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1F" w:rsidRPr="00A872F6" w:rsidRDefault="004C5A1F" w:rsidP="006C635D">
      <w:pPr>
        <w:ind w:left="-851" w:hanging="851"/>
        <w:jc w:val="both"/>
        <w:rPr>
          <w:rFonts w:ascii="Calibri" w:hAnsi="Calibri" w:cs="Calibri"/>
          <w:b/>
        </w:rPr>
      </w:pPr>
    </w:p>
    <w:p w:rsidR="0012769B" w:rsidRDefault="0012769B" w:rsidP="0012769B">
      <w:pPr>
        <w:ind w:left="-567"/>
        <w:jc w:val="both"/>
        <w:rPr>
          <w:rFonts w:ascii="Arial Narrow" w:hAnsi="Arial Narrow" w:cs="Calibri"/>
          <w:b/>
        </w:rPr>
      </w:pPr>
      <w:r>
        <w:rPr>
          <w:sz w:val="20"/>
          <w:szCs w:val="20"/>
        </w:rPr>
        <w:t xml:space="preserve">             </w:t>
      </w:r>
      <w:r w:rsidRPr="005B72EB">
        <w:rPr>
          <w:sz w:val="20"/>
          <w:szCs w:val="20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36.25pt" o:ole="" fillcolor="window">
            <v:imagedata r:id="rId8" o:title=""/>
          </v:shape>
          <o:OLEObject Type="Embed" ProgID="MSPhotoEd.3" ShapeID="_x0000_i1025" DrawAspect="Content" ObjectID="_1773127873" r:id="rId9"/>
        </w:object>
      </w:r>
    </w:p>
    <w:p w:rsidR="004E27C7" w:rsidRPr="009E0BD6" w:rsidRDefault="004E27C7" w:rsidP="00720EFF">
      <w:pPr>
        <w:ind w:left="-567"/>
        <w:jc w:val="both"/>
        <w:rPr>
          <w:rFonts w:ascii="Arial Narrow" w:hAnsi="Arial Narrow" w:cs="Calibri"/>
          <w:b/>
        </w:rPr>
      </w:pPr>
      <w:r w:rsidRPr="009E0BD6">
        <w:rPr>
          <w:rFonts w:ascii="Arial Narrow" w:hAnsi="Arial Narrow" w:cs="Calibri"/>
          <w:b/>
        </w:rPr>
        <w:t>ΕΛΛΗΝΙΚΗ ΔΗΜΟΚΡΑΤΙΑ</w:t>
      </w:r>
    </w:p>
    <w:p w:rsidR="00BE000B" w:rsidRPr="009E0BD6" w:rsidRDefault="004E27C7" w:rsidP="00720EFF">
      <w:pPr>
        <w:ind w:left="-567"/>
        <w:jc w:val="both"/>
        <w:rPr>
          <w:rFonts w:ascii="Arial Narrow" w:hAnsi="Arial Narrow" w:cs="Calibri"/>
          <w:b/>
        </w:rPr>
      </w:pPr>
      <w:r w:rsidRPr="009E0BD6">
        <w:rPr>
          <w:rFonts w:ascii="Arial Narrow" w:hAnsi="Arial Narrow" w:cs="Calibri"/>
          <w:b/>
        </w:rPr>
        <w:t>ΠΕΡΙΦΕΡΕΙΑ ΘΕΣΣΑΛΙΑΣ</w:t>
      </w:r>
      <w:r w:rsidR="00CE2330" w:rsidRPr="009E0BD6">
        <w:rPr>
          <w:rFonts w:ascii="Arial Narrow" w:hAnsi="Arial Narrow" w:cs="Calibri"/>
          <w:b/>
        </w:rPr>
        <w:t xml:space="preserve"> </w:t>
      </w:r>
    </w:p>
    <w:p w:rsidR="005C5100" w:rsidRPr="009E0BD6" w:rsidRDefault="004E27C7" w:rsidP="00720EFF">
      <w:pPr>
        <w:ind w:left="-567"/>
        <w:jc w:val="both"/>
        <w:rPr>
          <w:rFonts w:ascii="Arial Narrow" w:hAnsi="Arial Narrow" w:cs="Calibri"/>
          <w:b/>
        </w:rPr>
      </w:pPr>
      <w:r w:rsidRPr="009E0BD6">
        <w:rPr>
          <w:rFonts w:ascii="Arial Narrow" w:hAnsi="Arial Narrow" w:cs="Calibri"/>
          <w:b/>
        </w:rPr>
        <w:t>ΝΟΜΟΣ ΜΑΓΝΗΣΙΑΣ</w:t>
      </w:r>
      <w:r w:rsidR="0015761B" w:rsidRPr="009E0BD6">
        <w:rPr>
          <w:rFonts w:ascii="Arial Narrow" w:hAnsi="Arial Narrow" w:cs="Calibri"/>
          <w:b/>
        </w:rPr>
        <w:t xml:space="preserve">  </w:t>
      </w:r>
      <w:r w:rsidR="009E0BD6" w:rsidRPr="009E0BD6">
        <w:rPr>
          <w:rFonts w:ascii="Arial Narrow" w:hAnsi="Arial Narrow" w:cs="Calibri"/>
          <w:b/>
        </w:rPr>
        <w:t xml:space="preserve">                                                               Αρ.Πρωτ</w:t>
      </w:r>
      <w:r w:rsidR="009E0BD6" w:rsidRPr="00493548">
        <w:rPr>
          <w:rFonts w:ascii="Arial Narrow" w:hAnsi="Arial Narrow" w:cs="Calibri"/>
          <w:b/>
        </w:rPr>
        <w:t xml:space="preserve">.: </w:t>
      </w:r>
      <w:r w:rsidR="00E94854" w:rsidRPr="00493548">
        <w:rPr>
          <w:rFonts w:ascii="Arial Narrow" w:hAnsi="Arial Narrow" w:cs="Calibri"/>
          <w:b/>
        </w:rPr>
        <w:t xml:space="preserve">  </w:t>
      </w:r>
      <w:r w:rsidR="000C2344">
        <w:rPr>
          <w:rFonts w:ascii="Arial Narrow" w:hAnsi="Arial Narrow" w:cs="Calibri"/>
          <w:b/>
        </w:rPr>
        <w:t xml:space="preserve">6083 </w:t>
      </w:r>
      <w:r w:rsidR="0012571E" w:rsidRPr="00E94854">
        <w:rPr>
          <w:rFonts w:ascii="Arial Narrow" w:hAnsi="Arial Narrow" w:cs="Calibri"/>
          <w:b/>
        </w:rPr>
        <w:t>/</w:t>
      </w:r>
      <w:r w:rsidR="00493548">
        <w:rPr>
          <w:rFonts w:ascii="Arial Narrow" w:hAnsi="Arial Narrow" w:cs="Calibri"/>
          <w:b/>
        </w:rPr>
        <w:t xml:space="preserve"> </w:t>
      </w:r>
      <w:r w:rsidR="00450035">
        <w:rPr>
          <w:rFonts w:ascii="Arial Narrow" w:hAnsi="Arial Narrow" w:cs="Calibri"/>
          <w:b/>
        </w:rPr>
        <w:t>28</w:t>
      </w:r>
      <w:r w:rsidR="0012571E" w:rsidRPr="00E94854">
        <w:rPr>
          <w:rFonts w:ascii="Arial Narrow" w:hAnsi="Arial Narrow" w:cs="Calibri"/>
          <w:b/>
        </w:rPr>
        <w:t>-</w:t>
      </w:r>
      <w:r w:rsidR="002521C0" w:rsidRPr="00E94854">
        <w:rPr>
          <w:rFonts w:ascii="Arial Narrow" w:hAnsi="Arial Narrow" w:cs="Calibri"/>
          <w:b/>
        </w:rPr>
        <w:t>0</w:t>
      </w:r>
      <w:r w:rsidR="00450035">
        <w:rPr>
          <w:rFonts w:ascii="Arial Narrow" w:hAnsi="Arial Narrow" w:cs="Calibri"/>
          <w:b/>
        </w:rPr>
        <w:t>3</w:t>
      </w:r>
      <w:r w:rsidR="0012769B" w:rsidRPr="00E94854">
        <w:rPr>
          <w:rFonts w:ascii="Arial Narrow" w:hAnsi="Arial Narrow" w:cs="Calibri"/>
          <w:b/>
        </w:rPr>
        <w:t>-2024</w:t>
      </w:r>
    </w:p>
    <w:p w:rsidR="007435CD" w:rsidRPr="0012769B" w:rsidRDefault="004E27C7" w:rsidP="00907826">
      <w:pPr>
        <w:ind w:left="-567"/>
        <w:jc w:val="both"/>
        <w:rPr>
          <w:rFonts w:ascii="Arial Narrow" w:hAnsi="Arial Narrow" w:cs="Calibri"/>
          <w:b/>
          <w:sz w:val="28"/>
          <w:u w:val="double"/>
        </w:rPr>
      </w:pPr>
      <w:r w:rsidRPr="0012769B">
        <w:rPr>
          <w:rFonts w:ascii="Arial Narrow" w:hAnsi="Arial Narrow" w:cs="Calibri"/>
          <w:b/>
          <w:sz w:val="28"/>
          <w:u w:val="double"/>
        </w:rPr>
        <w:t>ΔΗΜΟΣ ΝΟΤΙΟΥ ΠΗΛΙΟΥ</w:t>
      </w:r>
      <w:r w:rsidR="00EA2548" w:rsidRPr="0012769B">
        <w:rPr>
          <w:rFonts w:ascii="Arial Narrow" w:hAnsi="Arial Narrow" w:cs="Calibri"/>
          <w:b/>
          <w:sz w:val="28"/>
          <w:u w:val="double"/>
        </w:rPr>
        <w:t xml:space="preserve">  </w:t>
      </w:r>
    </w:p>
    <w:p w:rsidR="0012769B" w:rsidRPr="00E94854" w:rsidRDefault="00E94854" w:rsidP="006C635D">
      <w:pPr>
        <w:pStyle w:val="ac"/>
        <w:jc w:val="center"/>
      </w:pPr>
      <w:r w:rsidRPr="00E94854">
        <w:t>ΔΗΜΟΤΙΚΟ ΣΥΜΒΟΥΛΙΟ ΔΗΜΟΣ ΝΟΤΙΟΥ ΠΗΛΙΟΥ</w:t>
      </w:r>
    </w:p>
    <w:p w:rsidR="0012769B" w:rsidRPr="0012769B" w:rsidRDefault="004E27C7" w:rsidP="006C635D">
      <w:pPr>
        <w:jc w:val="center"/>
        <w:rPr>
          <w:rFonts w:ascii="Arial Narrow" w:hAnsi="Arial Narrow" w:cs="Calibri"/>
          <w:b/>
          <w:u w:val="single"/>
        </w:rPr>
      </w:pPr>
      <w:r w:rsidRPr="0012769B">
        <w:rPr>
          <w:rFonts w:ascii="Arial Narrow" w:hAnsi="Arial Narrow" w:cs="Calibri"/>
          <w:b/>
          <w:u w:val="single"/>
        </w:rPr>
        <w:t>ΠΙΝΑΚΑΣ</w:t>
      </w:r>
      <w:r w:rsidR="0012769B" w:rsidRPr="0012769B">
        <w:rPr>
          <w:rFonts w:ascii="Arial Narrow" w:hAnsi="Arial Narrow" w:cs="Calibri"/>
          <w:b/>
          <w:u w:val="single"/>
        </w:rPr>
        <w:t xml:space="preserve"> </w:t>
      </w:r>
      <w:r w:rsidR="00750147">
        <w:rPr>
          <w:rFonts w:ascii="Arial Narrow" w:hAnsi="Arial Narrow" w:cs="Calibri"/>
          <w:b/>
          <w:u w:val="single"/>
        </w:rPr>
        <w:t xml:space="preserve"> ΣΥΖΗΤΗΘΕΝΤΩΝ ΘΕΜΑΤΩΝ</w:t>
      </w:r>
    </w:p>
    <w:p w:rsidR="004E27C7" w:rsidRPr="0012769B" w:rsidRDefault="004E27C7" w:rsidP="006C635D">
      <w:pPr>
        <w:jc w:val="center"/>
        <w:rPr>
          <w:rFonts w:ascii="Arial Narrow" w:hAnsi="Arial Narrow" w:cs="Calibri"/>
          <w:b/>
          <w:u w:val="single"/>
        </w:rPr>
      </w:pPr>
      <w:r w:rsidRPr="0012769B">
        <w:rPr>
          <w:rFonts w:ascii="Arial Narrow" w:hAnsi="Arial Narrow" w:cs="Calibri"/>
          <w:b/>
          <w:u w:val="single"/>
        </w:rPr>
        <w:t xml:space="preserve">ΠΡΑΚΤΙΚΩΝ </w:t>
      </w:r>
      <w:r w:rsidR="00450035">
        <w:rPr>
          <w:rFonts w:ascii="Arial Narrow" w:hAnsi="Arial Narrow" w:cs="Calibri"/>
          <w:b/>
          <w:u w:val="single"/>
        </w:rPr>
        <w:t>8</w:t>
      </w:r>
      <w:r w:rsidR="005C5100" w:rsidRPr="0012769B">
        <w:rPr>
          <w:rFonts w:ascii="Arial Narrow" w:hAnsi="Arial Narrow" w:cs="Calibri"/>
          <w:b/>
          <w:u w:val="single"/>
          <w:vertAlign w:val="superscript"/>
        </w:rPr>
        <w:t xml:space="preserve">ης </w:t>
      </w:r>
      <w:r w:rsidR="008A6265" w:rsidRPr="0012769B">
        <w:rPr>
          <w:rFonts w:ascii="Arial Narrow" w:hAnsi="Arial Narrow" w:cs="Calibri"/>
          <w:b/>
          <w:u w:val="single"/>
        </w:rPr>
        <w:t xml:space="preserve"> </w:t>
      </w:r>
      <w:r w:rsidR="0012769B">
        <w:rPr>
          <w:rFonts w:ascii="Arial Narrow" w:hAnsi="Arial Narrow" w:cs="Calibri"/>
          <w:b/>
          <w:u w:val="single"/>
        </w:rPr>
        <w:t>ΤΑΚΤΙΚΗΣ</w:t>
      </w:r>
      <w:r w:rsidR="007435CD" w:rsidRPr="0012769B">
        <w:rPr>
          <w:rFonts w:ascii="Arial Narrow" w:hAnsi="Arial Narrow" w:cs="Calibri"/>
          <w:b/>
          <w:u w:val="single"/>
        </w:rPr>
        <w:t xml:space="preserve"> </w:t>
      </w:r>
      <w:r w:rsidR="00CD4215" w:rsidRPr="0012769B">
        <w:rPr>
          <w:rFonts w:ascii="Arial Narrow" w:hAnsi="Arial Narrow" w:cs="Calibri"/>
          <w:b/>
          <w:u w:val="single"/>
        </w:rPr>
        <w:t>(</w:t>
      </w:r>
      <w:r w:rsidR="0012769B">
        <w:rPr>
          <w:rFonts w:ascii="Arial Narrow" w:hAnsi="Arial Narrow" w:cs="Calibri"/>
          <w:b/>
          <w:u w:val="single"/>
        </w:rPr>
        <w:t>ΔΙΑ ΖΩΣΗΣ</w:t>
      </w:r>
      <w:r w:rsidR="00CD4215" w:rsidRPr="0012769B">
        <w:rPr>
          <w:rFonts w:ascii="Arial Narrow" w:hAnsi="Arial Narrow" w:cs="Calibri"/>
          <w:b/>
          <w:u w:val="single"/>
        </w:rPr>
        <w:t xml:space="preserve">) </w:t>
      </w:r>
      <w:r w:rsidR="003C6B82" w:rsidRPr="0012769B">
        <w:rPr>
          <w:rFonts w:ascii="Arial Narrow" w:hAnsi="Arial Narrow" w:cs="Calibri"/>
          <w:b/>
          <w:u w:val="single"/>
        </w:rPr>
        <w:t>Σ</w:t>
      </w:r>
      <w:r w:rsidRPr="0012769B">
        <w:rPr>
          <w:rFonts w:ascii="Arial Narrow" w:hAnsi="Arial Narrow" w:cs="Calibri"/>
          <w:b/>
          <w:u w:val="single"/>
        </w:rPr>
        <w:t>ΥΝΕΔΡΙΑΣΕΩΣ</w:t>
      </w:r>
    </w:p>
    <w:p w:rsidR="004E27C7" w:rsidRPr="0012769B" w:rsidRDefault="004E27C7" w:rsidP="006C635D">
      <w:pPr>
        <w:jc w:val="center"/>
        <w:rPr>
          <w:rFonts w:ascii="Arial Narrow" w:hAnsi="Arial Narrow" w:cs="Calibri"/>
          <w:b/>
          <w:u w:val="single"/>
        </w:rPr>
      </w:pPr>
      <w:r w:rsidRPr="0012769B">
        <w:rPr>
          <w:rFonts w:ascii="Arial Narrow" w:hAnsi="Arial Narrow" w:cs="Calibri"/>
          <w:b/>
          <w:u w:val="single"/>
        </w:rPr>
        <w:t>ΤΟΥ ΔΗΜΟΤΙΚΟΥ ΣΥΜΒΟΥΛΙΟΥ</w:t>
      </w:r>
    </w:p>
    <w:p w:rsidR="004E3403" w:rsidRPr="002521C0" w:rsidRDefault="004E27C7" w:rsidP="006C635D">
      <w:pPr>
        <w:jc w:val="center"/>
        <w:rPr>
          <w:rFonts w:ascii="Arial Narrow" w:hAnsi="Arial Narrow" w:cs="Calibri"/>
          <w:b/>
        </w:rPr>
      </w:pPr>
      <w:r w:rsidRPr="009E0BD6">
        <w:rPr>
          <w:rFonts w:ascii="Arial Narrow" w:hAnsi="Arial Narrow" w:cs="Calibri"/>
        </w:rPr>
        <w:t>Αρι</w:t>
      </w:r>
      <w:r w:rsidR="005460CD">
        <w:rPr>
          <w:rFonts w:ascii="Arial Narrow" w:hAnsi="Arial Narrow" w:cs="Calibri"/>
        </w:rPr>
        <w:t xml:space="preserve">θμός και ημερομηνία </w:t>
      </w:r>
      <w:r w:rsidR="005460CD" w:rsidRPr="002521C0">
        <w:rPr>
          <w:rFonts w:ascii="Arial Narrow" w:hAnsi="Arial Narrow" w:cs="Calibri"/>
        </w:rPr>
        <w:t>πρόσκλησης :</w:t>
      </w:r>
      <w:r w:rsidR="00450035">
        <w:rPr>
          <w:rFonts w:ascii="Arial Narrow" w:hAnsi="Arial Narrow" w:cs="Calibri"/>
          <w:b/>
        </w:rPr>
        <w:t>5872</w:t>
      </w:r>
      <w:r w:rsidR="002521C0" w:rsidRPr="002521C0">
        <w:rPr>
          <w:rFonts w:ascii="Arial Narrow" w:hAnsi="Arial Narrow" w:cs="Calibri"/>
          <w:b/>
        </w:rPr>
        <w:t xml:space="preserve"> </w:t>
      </w:r>
      <w:r w:rsidR="005C5100" w:rsidRPr="002521C0">
        <w:rPr>
          <w:rFonts w:ascii="Arial Narrow" w:hAnsi="Arial Narrow" w:cs="Calibri"/>
          <w:b/>
        </w:rPr>
        <w:t>/</w:t>
      </w:r>
      <w:r w:rsidR="00450035">
        <w:rPr>
          <w:rFonts w:ascii="Arial Narrow" w:hAnsi="Arial Narrow" w:cs="Calibri"/>
          <w:b/>
        </w:rPr>
        <w:t>22</w:t>
      </w:r>
      <w:r w:rsidR="00380CC0" w:rsidRPr="002521C0">
        <w:rPr>
          <w:rFonts w:ascii="Arial Narrow" w:hAnsi="Arial Narrow" w:cs="Calibri"/>
          <w:b/>
        </w:rPr>
        <w:t>-</w:t>
      </w:r>
      <w:r w:rsidR="00450035">
        <w:rPr>
          <w:rFonts w:ascii="Arial Narrow" w:hAnsi="Arial Narrow" w:cs="Calibri"/>
          <w:b/>
        </w:rPr>
        <w:t>03</w:t>
      </w:r>
      <w:r w:rsidR="004E3403" w:rsidRPr="002521C0">
        <w:rPr>
          <w:rFonts w:ascii="Arial Narrow" w:hAnsi="Arial Narrow" w:cs="Calibri"/>
          <w:b/>
        </w:rPr>
        <w:t>-</w:t>
      </w:r>
      <w:r w:rsidR="00710118" w:rsidRPr="002521C0">
        <w:rPr>
          <w:rFonts w:ascii="Arial Narrow" w:hAnsi="Arial Narrow" w:cs="Calibri"/>
          <w:b/>
        </w:rPr>
        <w:t>202</w:t>
      </w:r>
      <w:r w:rsidR="0012769B" w:rsidRPr="002521C0">
        <w:rPr>
          <w:rFonts w:ascii="Arial Narrow" w:hAnsi="Arial Narrow" w:cs="Calibri"/>
          <w:b/>
        </w:rPr>
        <w:t>4</w:t>
      </w:r>
    </w:p>
    <w:p w:rsidR="00CD4215" w:rsidRPr="009E0BD6" w:rsidRDefault="004E27C7" w:rsidP="006C635D">
      <w:pPr>
        <w:jc w:val="center"/>
        <w:rPr>
          <w:rFonts w:ascii="Arial Narrow" w:hAnsi="Arial Narrow" w:cs="Calibri"/>
          <w:b/>
        </w:rPr>
      </w:pPr>
      <w:r w:rsidRPr="002521C0">
        <w:rPr>
          <w:rFonts w:ascii="Arial Narrow" w:hAnsi="Arial Narrow" w:cs="Calibri"/>
        </w:rPr>
        <w:t>Ημερομηνία συνεδρίασης :</w:t>
      </w:r>
      <w:r w:rsidR="007660E8" w:rsidRPr="002521C0">
        <w:rPr>
          <w:rFonts w:ascii="Arial Narrow" w:hAnsi="Arial Narrow" w:cs="Calibri"/>
        </w:rPr>
        <w:t xml:space="preserve"> </w:t>
      </w:r>
      <w:r w:rsidR="00450035">
        <w:rPr>
          <w:rFonts w:ascii="Arial Narrow" w:hAnsi="Arial Narrow" w:cs="Calibri"/>
          <w:b/>
        </w:rPr>
        <w:t>27</w:t>
      </w:r>
      <w:r w:rsidR="005D0DC1" w:rsidRPr="002521C0">
        <w:rPr>
          <w:rFonts w:ascii="Arial Narrow" w:hAnsi="Arial Narrow" w:cs="Calibri"/>
          <w:b/>
        </w:rPr>
        <w:t>-</w:t>
      </w:r>
      <w:r w:rsidR="00450035">
        <w:rPr>
          <w:rFonts w:ascii="Arial Narrow" w:hAnsi="Arial Narrow" w:cs="Calibri"/>
          <w:b/>
        </w:rPr>
        <w:t>03</w:t>
      </w:r>
      <w:r w:rsidR="0012769B" w:rsidRPr="002521C0">
        <w:rPr>
          <w:rFonts w:ascii="Arial Narrow" w:hAnsi="Arial Narrow" w:cs="Calibri"/>
          <w:b/>
        </w:rPr>
        <w:t>-2024</w:t>
      </w:r>
    </w:p>
    <w:p w:rsidR="005A550E" w:rsidRPr="002521C0" w:rsidRDefault="007A1EE2" w:rsidP="006C635D">
      <w:pPr>
        <w:jc w:val="center"/>
        <w:rPr>
          <w:rFonts w:ascii="Arial Narrow" w:hAnsi="Arial Narrow" w:cs="Calibri"/>
          <w:b/>
        </w:rPr>
      </w:pPr>
      <w:r w:rsidRPr="009E0BD6">
        <w:rPr>
          <w:rFonts w:ascii="Arial Narrow" w:hAnsi="Arial Narrow" w:cs="Calibri"/>
        </w:rPr>
        <w:t xml:space="preserve">Αριθμός θεμάτων </w:t>
      </w:r>
      <w:r w:rsidR="004E27C7" w:rsidRPr="009E0BD6">
        <w:rPr>
          <w:rFonts w:ascii="Arial Narrow" w:hAnsi="Arial Narrow" w:cs="Calibri"/>
        </w:rPr>
        <w:t>ημερησία</w:t>
      </w:r>
      <w:r w:rsidR="000A3499" w:rsidRPr="009E0BD6">
        <w:rPr>
          <w:rFonts w:ascii="Arial Narrow" w:hAnsi="Arial Narrow" w:cs="Calibri"/>
        </w:rPr>
        <w:t>ς</w:t>
      </w:r>
      <w:r w:rsidR="004E27C7" w:rsidRPr="009E0BD6">
        <w:rPr>
          <w:rFonts w:ascii="Arial Narrow" w:hAnsi="Arial Narrow" w:cs="Calibri"/>
        </w:rPr>
        <w:t xml:space="preserve"> διατάξεως</w:t>
      </w:r>
      <w:r w:rsidR="004E27C7" w:rsidRPr="009E0BD6">
        <w:rPr>
          <w:rFonts w:ascii="Arial Narrow" w:hAnsi="Arial Narrow" w:cs="Calibri"/>
          <w:b/>
        </w:rPr>
        <w:t>:</w:t>
      </w:r>
      <w:r w:rsidR="00202CFC" w:rsidRPr="009E0BD6">
        <w:rPr>
          <w:rFonts w:ascii="Arial Narrow" w:hAnsi="Arial Narrow" w:cs="Calibri"/>
          <w:b/>
        </w:rPr>
        <w:t xml:space="preserve"> </w:t>
      </w:r>
      <w:r w:rsidR="00450035">
        <w:rPr>
          <w:rFonts w:ascii="Arial Narrow" w:hAnsi="Arial Narrow" w:cs="Calibri"/>
          <w:b/>
        </w:rPr>
        <w:t>22</w:t>
      </w:r>
    </w:p>
    <w:p w:rsidR="005A550E" w:rsidRDefault="004E27C7" w:rsidP="006C635D">
      <w:pPr>
        <w:jc w:val="center"/>
        <w:rPr>
          <w:rFonts w:ascii="Arial Narrow" w:hAnsi="Arial Narrow" w:cs="Calibri"/>
          <w:b/>
        </w:rPr>
      </w:pPr>
      <w:r w:rsidRPr="009E0BD6">
        <w:rPr>
          <w:rFonts w:ascii="Arial Narrow" w:hAnsi="Arial Narrow" w:cs="Calibri"/>
        </w:rPr>
        <w:t>Αριθμός θεμάτων πρόσκλησης :</w:t>
      </w:r>
      <w:r w:rsidR="007660E8" w:rsidRPr="009E0BD6">
        <w:rPr>
          <w:rFonts w:ascii="Arial Narrow" w:hAnsi="Arial Narrow" w:cs="Calibri"/>
        </w:rPr>
        <w:t xml:space="preserve"> </w:t>
      </w:r>
      <w:r w:rsidR="00450035">
        <w:rPr>
          <w:rFonts w:ascii="Arial Narrow" w:hAnsi="Arial Narrow" w:cs="Calibri"/>
          <w:b/>
        </w:rPr>
        <w:t>22</w:t>
      </w:r>
    </w:p>
    <w:p w:rsidR="002F2C13" w:rsidRPr="007F235A" w:rsidRDefault="002F2C13" w:rsidP="006C635D">
      <w:pPr>
        <w:jc w:val="center"/>
        <w:rPr>
          <w:rFonts w:ascii="Arial Narrow" w:hAnsi="Arial Narrow" w:cs="Calibri"/>
          <w:b/>
        </w:rPr>
      </w:pPr>
      <w:r w:rsidRPr="002F2C13">
        <w:rPr>
          <w:rFonts w:ascii="Arial Narrow" w:hAnsi="Arial Narrow" w:cs="Calibri"/>
        </w:rPr>
        <w:t>Αριθμός θεμάτων εκτός ημερήσιας διάταξης</w:t>
      </w:r>
      <w:r w:rsidRPr="00493548">
        <w:rPr>
          <w:rFonts w:ascii="Arial Narrow" w:hAnsi="Arial Narrow" w:cs="Calibri"/>
        </w:rPr>
        <w:t>:</w:t>
      </w:r>
      <w:r w:rsidRPr="00493548">
        <w:rPr>
          <w:rFonts w:ascii="Arial Narrow" w:hAnsi="Arial Narrow" w:cs="Calibri"/>
          <w:b/>
        </w:rPr>
        <w:t xml:space="preserve"> </w:t>
      </w:r>
      <w:r w:rsidR="007F235A" w:rsidRPr="007F235A">
        <w:rPr>
          <w:rFonts w:ascii="Arial Narrow" w:hAnsi="Arial Narrow" w:cs="Calibri"/>
          <w:b/>
        </w:rPr>
        <w:t>0</w:t>
      </w:r>
    </w:p>
    <w:p w:rsidR="000A3499" w:rsidRPr="007F235A" w:rsidRDefault="00A41A06" w:rsidP="006C635D">
      <w:pPr>
        <w:jc w:val="center"/>
        <w:rPr>
          <w:rFonts w:ascii="Arial Narrow" w:hAnsi="Arial Narrow" w:cs="Calibri"/>
          <w:b/>
          <w:sz w:val="20"/>
          <w:szCs w:val="20"/>
          <w:lang w:val="en-US"/>
        </w:rPr>
      </w:pPr>
      <w:r w:rsidRPr="005B34D1">
        <w:rPr>
          <w:rFonts w:ascii="Arial Narrow" w:hAnsi="Arial Narrow" w:cs="Calibri"/>
        </w:rPr>
        <w:t>Αριθμός θεμάτων που συζητήθηκαν :</w:t>
      </w:r>
      <w:r w:rsidRPr="00450035">
        <w:rPr>
          <w:rFonts w:ascii="Arial Narrow" w:hAnsi="Arial Narrow" w:cs="Calibri"/>
          <w:sz w:val="20"/>
          <w:szCs w:val="20"/>
        </w:rPr>
        <w:t xml:space="preserve"> </w:t>
      </w:r>
      <w:r w:rsidR="007F235A">
        <w:rPr>
          <w:rFonts w:ascii="Arial Narrow" w:hAnsi="Arial Narrow" w:cs="Calibri"/>
          <w:b/>
          <w:sz w:val="20"/>
          <w:szCs w:val="20"/>
          <w:lang w:val="en-US"/>
        </w:rPr>
        <w:t>20</w:t>
      </w:r>
    </w:p>
    <w:tbl>
      <w:tblPr>
        <w:tblW w:w="10044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80"/>
        <w:gridCol w:w="6773"/>
        <w:gridCol w:w="1984"/>
      </w:tblGrid>
      <w:tr w:rsidR="005073A0" w:rsidRPr="00450035" w:rsidTr="000C2344">
        <w:trPr>
          <w:cantSplit/>
          <w:trHeight w:val="10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3A0" w:rsidRPr="00450035" w:rsidRDefault="005073A0" w:rsidP="009C5E38">
            <w:pPr>
              <w:spacing w:line="276" w:lineRule="auto"/>
              <w:ind w:left="-142" w:right="-108"/>
              <w:jc w:val="center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450035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 xml:space="preserve">ΑΡΙΘΜΟΣ ΑΠΟΦΑΣΗΣ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73A0" w:rsidRPr="00450035" w:rsidRDefault="005073A0" w:rsidP="009C5E38">
            <w:pPr>
              <w:ind w:left="-108" w:right="-108"/>
              <w:jc w:val="center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  <w:r w:rsidRPr="00450035"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  <w:t xml:space="preserve">ΗΜΕΡΗΣΙΑ ΔΙΑΤΑΞΗ 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5" w:rsidRPr="00450035" w:rsidRDefault="00450035" w:rsidP="009C5E38">
            <w:pPr>
              <w:ind w:right="-108"/>
              <w:jc w:val="center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</w:p>
          <w:p w:rsidR="00450035" w:rsidRPr="00450035" w:rsidRDefault="00450035" w:rsidP="009C5E38">
            <w:pPr>
              <w:ind w:right="-108"/>
              <w:jc w:val="center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</w:p>
          <w:p w:rsidR="005073A0" w:rsidRPr="00450035" w:rsidRDefault="005073A0" w:rsidP="009C5E38">
            <w:pPr>
              <w:ind w:right="-108"/>
              <w:jc w:val="center"/>
              <w:rPr>
                <w:rFonts w:ascii="Arial Narrow" w:hAnsi="Arial Narrow" w:cs="Calibri"/>
                <w:b/>
                <w:sz w:val="32"/>
                <w:szCs w:val="32"/>
                <w:lang w:eastAsia="en-US"/>
              </w:rPr>
            </w:pPr>
            <w:r w:rsidRPr="00450035">
              <w:rPr>
                <w:rFonts w:ascii="Arial Narrow" w:hAnsi="Arial Narrow" w:cs="Calibri"/>
                <w:b/>
                <w:sz w:val="32"/>
                <w:szCs w:val="32"/>
                <w:lang w:val="en-US" w:eastAsia="en-US"/>
              </w:rPr>
              <w:t>Τίτλος</w:t>
            </w:r>
          </w:p>
          <w:p w:rsidR="005073A0" w:rsidRPr="00450035" w:rsidRDefault="005073A0" w:rsidP="00450035">
            <w:pPr>
              <w:ind w:right="-108"/>
              <w:rPr>
                <w:rFonts w:ascii="Arial Narrow" w:hAnsi="Arial Narrow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A0" w:rsidRPr="00450035" w:rsidRDefault="005073A0" w:rsidP="00897D97">
            <w:pPr>
              <w:spacing w:line="276" w:lineRule="auto"/>
              <w:jc w:val="center"/>
              <w:rPr>
                <w:rFonts w:ascii="Arial Narrow" w:hAnsi="Arial Narrow" w:cs="Calibri"/>
                <w:b/>
                <w:lang w:eastAsia="en-US"/>
              </w:rPr>
            </w:pPr>
            <w:r w:rsidRPr="00450035">
              <w:rPr>
                <w:rFonts w:ascii="Arial Narrow" w:hAnsi="Arial Narrow" w:cs="Calibri"/>
                <w:b/>
                <w:lang w:eastAsia="en-US"/>
              </w:rPr>
              <w:t>ΨΗΦΟΦΟΡΙΑ</w:t>
            </w:r>
          </w:p>
        </w:tc>
      </w:tr>
      <w:tr w:rsidR="00450035" w:rsidRPr="009612A1" w:rsidTr="000C2344">
        <w:trPr>
          <w:trHeight w:val="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35" w:rsidRPr="00AE1150" w:rsidRDefault="00450035" w:rsidP="005073A0">
            <w:pPr>
              <w:spacing w:line="276" w:lineRule="auto"/>
              <w:jc w:val="center"/>
              <w:rPr>
                <w:rFonts w:ascii="Arial Narrow" w:eastAsiaTheme="minorHAnsi" w:hAnsi="Arial Narrow" w:cs="Calibri"/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35" w:rsidRPr="005073A0" w:rsidRDefault="00450035" w:rsidP="003F3CF5">
            <w:pPr>
              <w:tabs>
                <w:tab w:val="left" w:pos="-10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73A0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35" w:rsidRPr="00EE2609" w:rsidRDefault="00450035" w:rsidP="005B34D1">
            <w:pPr>
              <w:pStyle w:val="Web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</w:p>
          <w:p w:rsidR="00450035" w:rsidRDefault="00450035" w:rsidP="005B34D1">
            <w:pPr>
              <w:pStyle w:val="Web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EE2609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Έγκριση Απολογισμού-Ισολογισμού Δήμου Ν. Πηλίου οικονομικού έτους 2017</w:t>
            </w:r>
          </w:p>
          <w:p w:rsidR="005B34D1" w:rsidRPr="00EE2609" w:rsidRDefault="005B34D1" w:rsidP="005B34D1">
            <w:pPr>
              <w:pStyle w:val="Web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35" w:rsidRPr="00EE2609" w:rsidRDefault="00EE2609" w:rsidP="00EE2609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  <w:r w:rsidRPr="00EE2609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ΑΝΑΒΟΛΗ</w:t>
            </w:r>
          </w:p>
        </w:tc>
      </w:tr>
      <w:tr w:rsidR="00450035" w:rsidRPr="009612A1" w:rsidTr="000C2344">
        <w:trPr>
          <w:trHeight w:val="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35" w:rsidRPr="00F06FFC" w:rsidRDefault="00450035" w:rsidP="005073A0">
            <w:pPr>
              <w:spacing w:line="276" w:lineRule="auto"/>
              <w:jc w:val="center"/>
              <w:rPr>
                <w:rFonts w:ascii="Arial Narrow" w:eastAsiaTheme="minorHAnsi" w:hAnsi="Arial Narrow" w:cs="Calibri"/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35" w:rsidRPr="005073A0" w:rsidRDefault="00450035" w:rsidP="003F3CF5">
            <w:pPr>
              <w:tabs>
                <w:tab w:val="left" w:pos="-10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73A0"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D1" w:rsidRDefault="00450035" w:rsidP="005B34D1">
            <w:pPr>
              <w:pStyle w:val="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EE2609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Έγκριση Απολογισμού-Ισολογισμού Δήμου Ν. Πηλίου οικονομικού έτους 2018</w:t>
            </w:r>
          </w:p>
          <w:p w:rsidR="005B34D1" w:rsidRPr="005B34D1" w:rsidRDefault="005B34D1" w:rsidP="005B34D1">
            <w:pPr>
              <w:pStyle w:val="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35" w:rsidRPr="00EE2609" w:rsidRDefault="00EE2609" w:rsidP="00EE2609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  <w:r w:rsidRPr="00EE2609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ΑΝΑΒΟΛΗ</w:t>
            </w:r>
          </w:p>
        </w:tc>
        <w:bookmarkStart w:id="0" w:name="_GoBack"/>
        <w:bookmarkEnd w:id="0"/>
      </w:tr>
      <w:tr w:rsidR="00450035" w:rsidRPr="009612A1" w:rsidTr="000C2344">
        <w:trPr>
          <w:trHeight w:val="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35" w:rsidRPr="007F235A" w:rsidRDefault="00A872F6" w:rsidP="007F235A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  <w:lang w:val="en-US"/>
              </w:rPr>
            </w:pPr>
            <w:r>
              <w:rPr>
                <w:rFonts w:ascii="Arial Narrow" w:eastAsiaTheme="minorHAnsi" w:hAnsi="Arial Narrow" w:cs="Calibri"/>
                <w:b/>
              </w:rPr>
              <w:t>5</w:t>
            </w:r>
            <w:r w:rsidR="007F235A">
              <w:rPr>
                <w:rFonts w:ascii="Arial Narrow" w:eastAsiaTheme="minorHAnsi" w:hAnsi="Arial Narrow" w:cs="Calibri"/>
                <w:b/>
                <w:lang w:val="en-US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35" w:rsidRPr="005073A0" w:rsidRDefault="00450035" w:rsidP="003F3CF5">
            <w:pPr>
              <w:tabs>
                <w:tab w:val="left" w:pos="-10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73A0">
              <w:rPr>
                <w:rFonts w:ascii="Arial Narrow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35" w:rsidRDefault="00450035" w:rsidP="002D6F9F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Narrow-Bold"/>
                <w:b/>
                <w:bCs/>
                <w:lang w:eastAsia="en-US"/>
              </w:rPr>
            </w:pPr>
          </w:p>
          <w:p w:rsidR="00450035" w:rsidRPr="002D6F9F" w:rsidRDefault="00450035" w:rsidP="002D6F9F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Narrow-Bold"/>
                <w:b/>
                <w:bCs/>
                <w:lang w:eastAsia="en-US"/>
              </w:rPr>
            </w:pPr>
            <w:r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>Έγκριση 4ης αναμόρφωσης</w:t>
            </w:r>
            <w:r w:rsidRPr="00176527"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 xml:space="preserve"> προϋπολογισμού οικονομικού</w:t>
            </w:r>
            <w:r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 xml:space="preserve">  </w:t>
            </w:r>
            <w:r w:rsidRPr="00176527"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>έτους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35" w:rsidRPr="00EE2609" w:rsidRDefault="00EE2609" w:rsidP="007D6F3E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  <w:r w:rsidRPr="00EE2609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ΟΜΟΦΩΝΑ</w:t>
            </w:r>
          </w:p>
          <w:p w:rsidR="00EE2609" w:rsidRPr="009A28B6" w:rsidRDefault="00EE2609" w:rsidP="00EE2609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</w:pPr>
            <w:r w:rsidRPr="00EE2609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6085 /</w:t>
            </w:r>
            <w:r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E2609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28-03-2024</w:t>
            </w:r>
          </w:p>
        </w:tc>
      </w:tr>
      <w:tr w:rsidR="00450035" w:rsidRPr="009612A1" w:rsidTr="000C2344">
        <w:trPr>
          <w:trHeight w:val="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35" w:rsidRPr="007F235A" w:rsidRDefault="00A872F6" w:rsidP="005073A0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  <w:lang w:val="en-US"/>
              </w:rPr>
            </w:pPr>
            <w:r>
              <w:rPr>
                <w:rFonts w:ascii="Arial Narrow" w:eastAsiaTheme="minorHAnsi" w:hAnsi="Arial Narrow" w:cs="Calibri"/>
                <w:b/>
              </w:rPr>
              <w:t>5</w:t>
            </w:r>
            <w:r w:rsidR="007F235A">
              <w:rPr>
                <w:rFonts w:ascii="Arial Narrow" w:eastAsiaTheme="minorHAnsi" w:hAnsi="Arial Narrow" w:cs="Calibri"/>
                <w:b/>
                <w:lang w:val="en-US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35" w:rsidRPr="005073A0" w:rsidRDefault="00450035" w:rsidP="003F3CF5">
            <w:pPr>
              <w:tabs>
                <w:tab w:val="left" w:pos="-10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73A0">
              <w:rPr>
                <w:rFonts w:ascii="Arial Narrow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35" w:rsidRDefault="00450035" w:rsidP="008A03D3">
            <w:pPr>
              <w:tabs>
                <w:tab w:val="left" w:pos="0"/>
              </w:tabs>
              <w:ind w:left="34"/>
              <w:jc w:val="both"/>
              <w:rPr>
                <w:rFonts w:ascii="ArialNarrow-Bold" w:eastAsiaTheme="minorHAnsi" w:hAnsi="ArialNarrow-Bold" w:cs="ArialNarrow-Bold"/>
                <w:b/>
                <w:bCs/>
                <w:lang w:eastAsia="en-US"/>
              </w:rPr>
            </w:pPr>
          </w:p>
          <w:p w:rsidR="00450035" w:rsidRPr="000C2344" w:rsidRDefault="00450035" w:rsidP="000C2344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Narrow-Bold"/>
                <w:b/>
                <w:bCs/>
                <w:lang w:eastAsia="en-US"/>
              </w:rPr>
            </w:pPr>
            <w:r w:rsidRPr="00176527"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>Έγκρι</w:t>
            </w:r>
            <w:r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 xml:space="preserve">ση 5ης αναμόρφωσης </w:t>
            </w:r>
            <w:r w:rsidRPr="00176527"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 xml:space="preserve"> προϋπολογισμού οικονομικού</w:t>
            </w:r>
            <w:r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 xml:space="preserve">  </w:t>
            </w:r>
            <w:r w:rsidRPr="00176527"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>έτους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EE2609" w:rsidRDefault="000C2344" w:rsidP="000C2344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  <w:r w:rsidRPr="00EE2609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ΟΜΟΦΩΝΑ</w:t>
            </w:r>
          </w:p>
          <w:p w:rsidR="00EE2609" w:rsidRPr="009A28B6" w:rsidRDefault="000C2344" w:rsidP="000C2344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6086</w:t>
            </w:r>
            <w:r w:rsidRPr="00EE2609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 xml:space="preserve"> /</w:t>
            </w:r>
            <w:r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E2609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28-03-2024</w:t>
            </w:r>
          </w:p>
        </w:tc>
      </w:tr>
      <w:tr w:rsidR="000C2344" w:rsidRPr="009612A1" w:rsidTr="000C2344">
        <w:trPr>
          <w:trHeight w:val="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7F235A" w:rsidRDefault="000C2344" w:rsidP="005073A0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  <w:lang w:val="en-US"/>
              </w:rPr>
            </w:pPr>
            <w:r>
              <w:rPr>
                <w:rFonts w:ascii="Arial Narrow" w:eastAsiaTheme="minorHAnsi" w:hAnsi="Arial Narrow" w:cs="Calibri"/>
                <w:b/>
                <w:lang w:val="en-US"/>
              </w:rPr>
              <w:t>58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5073A0" w:rsidRDefault="000C2344" w:rsidP="003F3CF5">
            <w:pPr>
              <w:tabs>
                <w:tab w:val="left" w:pos="-10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73A0">
              <w:rPr>
                <w:rFonts w:ascii="Arial Narrow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44" w:rsidRPr="002D6F9F" w:rsidRDefault="000C2344" w:rsidP="000C2344">
            <w:pPr>
              <w:tabs>
                <w:tab w:val="left" w:pos="0"/>
              </w:tabs>
              <w:ind w:left="34"/>
              <w:jc w:val="both"/>
              <w:rPr>
                <w:rFonts w:ascii="Arial Narrow" w:eastAsiaTheme="minorHAnsi" w:hAnsi="Arial Narrow" w:cs="ArialNarrow-Bold"/>
                <w:b/>
                <w:bCs/>
                <w:lang w:eastAsia="en-US"/>
              </w:rPr>
            </w:pPr>
            <w:r w:rsidRPr="00450035">
              <w:rPr>
                <w:rFonts w:ascii="Arial Narrow" w:eastAsiaTheme="minorHAnsi" w:hAnsi="Arial Narrow" w:cs="ArialNarrow-Bold"/>
                <w:b/>
                <w:bCs/>
                <w:lang w:eastAsia="en-US"/>
              </w:rPr>
              <w:t>Έγκριση 2ης Τροποποίηση τεχνικού προγράμματος οικονομικού έτους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0C2344" w:rsidRDefault="000C2344" w:rsidP="008B53C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ΚΑΤΑ ΠΛΕΙΟΨΗΦΙΑ</w:t>
            </w:r>
          </w:p>
          <w:p w:rsidR="000C2344" w:rsidRPr="009A28B6" w:rsidRDefault="000C2344" w:rsidP="008B53C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</w:pP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6087</w:t>
            </w: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 xml:space="preserve"> / 28-03-2024</w:t>
            </w:r>
          </w:p>
        </w:tc>
      </w:tr>
      <w:tr w:rsidR="000C2344" w:rsidRPr="009612A1" w:rsidTr="000C2344">
        <w:trPr>
          <w:trHeight w:val="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7F235A" w:rsidRDefault="000C2344" w:rsidP="005073A0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  <w:lang w:val="en-US"/>
              </w:rPr>
            </w:pPr>
            <w:r>
              <w:rPr>
                <w:rFonts w:ascii="Arial Narrow" w:eastAsiaTheme="minorHAnsi" w:hAnsi="Arial Narrow" w:cs="Calibri"/>
                <w:b/>
                <w:lang w:val="en-US"/>
              </w:rPr>
              <w:t>59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5073A0" w:rsidRDefault="000C2344" w:rsidP="003F3CF5">
            <w:pPr>
              <w:tabs>
                <w:tab w:val="left" w:pos="-10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73A0">
              <w:rPr>
                <w:rFonts w:ascii="Arial Narrow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0C2344" w:rsidRDefault="000C2344" w:rsidP="000C2344">
            <w:pPr>
              <w:shd w:val="clear" w:color="auto" w:fill="FFFFFF"/>
              <w:jc w:val="both"/>
              <w:rPr>
                <w:rFonts w:ascii="Arial Narrow" w:hAnsi="Arial Narrow"/>
                <w:b/>
              </w:rPr>
            </w:pPr>
            <w:r w:rsidRPr="00BC3A68">
              <w:rPr>
                <w:rFonts w:ascii="Arial Narrow" w:hAnsi="Arial Narrow"/>
                <w:b/>
              </w:rPr>
              <w:t>Καθορισμός ποσού είσπραξης εύλογης αποζημίωσης από τους αποδέκτες των υπηρεσιών του παιδικού σταθμού Πεταλουδίτσες για την κάλυψη κόστους των προσφερομένων υπηρεσιών για το σχολικό έτος 2023-2024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0C2344" w:rsidRDefault="000C2344" w:rsidP="000C2344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ΚΑΤΑ ΠΛΕΙΟΨΗΦΙΑ</w:t>
            </w:r>
          </w:p>
          <w:p w:rsidR="000C2344" w:rsidRPr="00953FA0" w:rsidRDefault="000C2344" w:rsidP="000C2344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</w:pP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6088</w:t>
            </w: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 xml:space="preserve"> / 28-03-2024</w:t>
            </w:r>
          </w:p>
        </w:tc>
      </w:tr>
      <w:tr w:rsidR="000C2344" w:rsidRPr="009612A1" w:rsidTr="000C2344">
        <w:trPr>
          <w:trHeight w:val="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7F235A" w:rsidRDefault="000C2344" w:rsidP="005073A0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  <w:lang w:val="en-US"/>
              </w:rPr>
            </w:pPr>
            <w:r>
              <w:rPr>
                <w:rFonts w:ascii="Arial Narrow" w:eastAsiaTheme="minorHAnsi" w:hAnsi="Arial Narrow" w:cs="Calibri"/>
                <w:b/>
              </w:rPr>
              <w:t>6</w:t>
            </w:r>
            <w:r>
              <w:rPr>
                <w:rFonts w:ascii="Arial Narrow" w:eastAsiaTheme="minorHAnsi" w:hAnsi="Arial Narrow" w:cs="Calibri"/>
                <w:b/>
                <w:lang w:val="en-US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5073A0" w:rsidRDefault="000C2344" w:rsidP="003F3CF5">
            <w:pPr>
              <w:tabs>
                <w:tab w:val="left" w:pos="-10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73A0">
              <w:rPr>
                <w:rFonts w:ascii="Arial Narrow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44" w:rsidRPr="000C2344" w:rsidRDefault="000C2344" w:rsidP="000C2344">
            <w:pPr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CB0C21">
              <w:rPr>
                <w:rFonts w:ascii="Arial Narrow" w:hAnsi="Arial Narrow"/>
                <w:b/>
                <w:bCs/>
              </w:rPr>
              <w:t xml:space="preserve">Έγκριση αυτοδίκαιης παραλαβής της προμήθειας  </w:t>
            </w:r>
            <w:r w:rsidRPr="00CB0C21">
              <w:rPr>
                <w:rFonts w:ascii="Arial Narrow" w:hAnsi="Arial Narrow"/>
                <w:b/>
              </w:rPr>
              <w:t xml:space="preserve">με τίτλο </w:t>
            </w:r>
            <w:r w:rsidR="009F4B49">
              <w:rPr>
                <w:rFonts w:ascii="Arial Narrow" w:hAnsi="Arial Narrow"/>
                <w:b/>
              </w:rPr>
              <w:t xml:space="preserve">                 «</w:t>
            </w:r>
            <w:r w:rsidRPr="00CB0C21">
              <w:rPr>
                <w:rFonts w:ascii="Arial Narrow" w:hAnsi="Arial Narrow"/>
                <w:b/>
              </w:rPr>
              <w:t xml:space="preserve">Προμήθεια έτοιμου σκυροδέματος για τις ανάγκες της Δ.Ε. Αργαλαστής του Δήμου Νοτίου Πηλίου» </w:t>
            </w:r>
            <w:r w:rsidRPr="00CB0C21">
              <w:rPr>
                <w:rFonts w:ascii="Arial Narrow" w:hAnsi="Arial Narrow"/>
                <w:b/>
                <w:bCs/>
                <w:color w:val="333333"/>
              </w:rPr>
              <w:t xml:space="preserve">- </w:t>
            </w:r>
            <w:r w:rsidRPr="00CB0C21">
              <w:rPr>
                <w:rFonts w:ascii="Arial Narrow" w:hAnsi="Arial Narrow"/>
                <w:b/>
                <w:bCs/>
              </w:rPr>
              <w:t>συγκρότηση επιτροπής ελέγχου και αυτοδίκαιης παραλαβής.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0C2344" w:rsidRDefault="000C2344" w:rsidP="000C2344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ΚΑΤΑ ΠΛΕΙΟΨΗΦΙΑ</w:t>
            </w:r>
          </w:p>
          <w:p w:rsidR="000C2344" w:rsidRPr="00953FA0" w:rsidRDefault="000C2344" w:rsidP="000C2344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</w:pP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6089</w:t>
            </w: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 xml:space="preserve"> / 28-03-2024</w:t>
            </w:r>
          </w:p>
        </w:tc>
      </w:tr>
      <w:tr w:rsidR="000C2344" w:rsidRPr="009612A1" w:rsidTr="000C2344">
        <w:trPr>
          <w:trHeight w:val="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7F235A" w:rsidRDefault="000C2344" w:rsidP="005073A0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  <w:lang w:val="en-US"/>
              </w:rPr>
            </w:pPr>
            <w:r>
              <w:rPr>
                <w:rFonts w:ascii="Arial Narrow" w:eastAsiaTheme="minorHAnsi" w:hAnsi="Arial Narrow" w:cs="Calibri"/>
                <w:b/>
              </w:rPr>
              <w:t>6</w:t>
            </w:r>
            <w:r>
              <w:rPr>
                <w:rFonts w:ascii="Arial Narrow" w:eastAsiaTheme="minorHAnsi" w:hAnsi="Arial Narrow" w:cs="Calibri"/>
                <w:b/>
                <w:lang w:val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5073A0" w:rsidRDefault="000C2344" w:rsidP="003F3CF5">
            <w:pPr>
              <w:tabs>
                <w:tab w:val="left" w:pos="-10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73A0">
              <w:rPr>
                <w:rFonts w:ascii="Arial Narrow" w:hAnsi="Arial Narrow" w:cs="Arial"/>
                <w:b/>
                <w:sz w:val="20"/>
                <w:szCs w:val="20"/>
              </w:rPr>
              <w:t>8.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44" w:rsidRPr="008E64B1" w:rsidRDefault="000C2344" w:rsidP="002D6F9F">
            <w:pPr>
              <w:tabs>
                <w:tab w:val="left" w:pos="0"/>
              </w:tabs>
              <w:jc w:val="both"/>
              <w:rPr>
                <w:rFonts w:ascii="Arial Narrow" w:hAnsi="Arial Narrow"/>
                <w:b/>
              </w:rPr>
            </w:pPr>
            <w:r w:rsidRPr="00CB0C21">
              <w:rPr>
                <w:rFonts w:ascii="Arial Narrow" w:hAnsi="Arial Narrow"/>
                <w:b/>
                <w:bCs/>
              </w:rPr>
              <w:t>Έγκριση αυτοδίκαιης παραλαβής της προμήθειας  με τίτλο «Προμήθεια αδρανών υλικών και ασφαλτικού υλικού για την αποκατάσταση οδοποιίας στη Δ.Ε. Αργαλαστής λόγω ζημιών που προκλήθηκαν από θεομηνίες» - συγκρότηση επιτροπής ελέγχου και αυτοδίκαιης παραλαβής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0C2344" w:rsidRDefault="000C2344" w:rsidP="000C2344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ΚΑΤΑ ΠΛΕΙΟΨΗΦΙΑ</w:t>
            </w:r>
          </w:p>
          <w:p w:rsidR="000C2344" w:rsidRPr="008318C2" w:rsidRDefault="000C2344" w:rsidP="000C2344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en-US"/>
              </w:rPr>
            </w:pP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6090</w:t>
            </w: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 xml:space="preserve"> / 28-03-2024</w:t>
            </w:r>
          </w:p>
        </w:tc>
      </w:tr>
      <w:tr w:rsidR="000C2344" w:rsidRPr="009612A1" w:rsidTr="000C2344">
        <w:trPr>
          <w:trHeight w:val="6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7F235A" w:rsidRDefault="000C2344" w:rsidP="005073A0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  <w:lang w:val="en-US"/>
              </w:rPr>
            </w:pPr>
            <w:r>
              <w:rPr>
                <w:rFonts w:ascii="Arial Narrow" w:eastAsiaTheme="minorHAnsi" w:hAnsi="Arial Narrow" w:cs="Calibri"/>
                <w:b/>
              </w:rPr>
              <w:t>6</w:t>
            </w:r>
            <w:r>
              <w:rPr>
                <w:rFonts w:ascii="Arial Narrow" w:eastAsiaTheme="minorHAnsi" w:hAnsi="Arial Narrow" w:cs="Calibri"/>
                <w:b/>
                <w:lang w:val="en-US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5073A0" w:rsidRDefault="000C2344" w:rsidP="003F3CF5">
            <w:pPr>
              <w:tabs>
                <w:tab w:val="left" w:pos="-10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73A0">
              <w:rPr>
                <w:rFonts w:ascii="Arial Narrow" w:hAnsi="Arial Narrow" w:cs="Arial"/>
                <w:b/>
                <w:sz w:val="20"/>
                <w:szCs w:val="20"/>
              </w:rPr>
              <w:t>9.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44" w:rsidRPr="002D6F9F" w:rsidRDefault="000C2344" w:rsidP="000C2344">
            <w:pPr>
              <w:jc w:val="both"/>
              <w:rPr>
                <w:rFonts w:ascii="Arial Narrow" w:hAnsi="Arial Narrow"/>
                <w:b/>
              </w:rPr>
            </w:pPr>
            <w:r w:rsidRPr="00675CDB">
              <w:rPr>
                <w:rFonts w:ascii="Arial Narrow" w:hAnsi="Arial Narrow"/>
                <w:b/>
              </w:rPr>
              <w:t>Έγκρισης απολογισμού του προγράμματος τουριστικής Προβολής για το έτος 2023 και έγκριση Προγράμματος Τουριστικής Προβολής του Δήμου Νοτίου Πηλίου για το έτος</w:t>
            </w:r>
            <w:r w:rsidRPr="002E5855">
              <w:rPr>
                <w:rFonts w:ascii="Arial Narrow" w:hAnsi="Arial Narrow"/>
                <w:b/>
              </w:rPr>
              <w:t xml:space="preserve">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0C2344" w:rsidRDefault="000C2344" w:rsidP="000C2344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ΚΑΤΑ ΠΛΕΙΟΨΗΦΙΑ</w:t>
            </w:r>
          </w:p>
          <w:p w:rsidR="000C2344" w:rsidRPr="002D6F9F" w:rsidRDefault="000C2344" w:rsidP="000C2344">
            <w:pPr>
              <w:spacing w:line="276" w:lineRule="auto"/>
              <w:jc w:val="center"/>
              <w:rPr>
                <w:rFonts w:ascii="Arial Narrow" w:hAnsi="Arial Narrow" w:cs="Calibri"/>
                <w:b/>
                <w:lang w:eastAsia="en-US"/>
              </w:rPr>
            </w:pP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6091</w:t>
            </w: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 xml:space="preserve"> / 28-03-2024</w:t>
            </w:r>
          </w:p>
        </w:tc>
      </w:tr>
      <w:tr w:rsidR="000C2344" w:rsidRPr="009612A1" w:rsidTr="000C2344">
        <w:trPr>
          <w:trHeight w:val="6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7F235A" w:rsidRDefault="000C2344" w:rsidP="005073A0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  <w:lang w:val="en-US"/>
              </w:rPr>
            </w:pPr>
            <w:r>
              <w:rPr>
                <w:rFonts w:ascii="Arial Narrow" w:eastAsiaTheme="minorHAnsi" w:hAnsi="Arial Narrow" w:cs="Calibri"/>
                <w:b/>
              </w:rPr>
              <w:t>6</w:t>
            </w:r>
            <w:r>
              <w:rPr>
                <w:rFonts w:ascii="Arial Narrow" w:eastAsiaTheme="minorHAnsi" w:hAnsi="Arial Narrow" w:cs="Calibri"/>
                <w:b/>
                <w:lang w:val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5073A0" w:rsidRDefault="000C2344" w:rsidP="003F3CF5">
            <w:pPr>
              <w:tabs>
                <w:tab w:val="left" w:pos="-10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73A0">
              <w:rPr>
                <w:rFonts w:ascii="Arial Narrow" w:hAnsi="Arial Narrow" w:cs="Arial"/>
                <w:b/>
                <w:sz w:val="20"/>
                <w:szCs w:val="20"/>
              </w:rPr>
              <w:t>10.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44" w:rsidRPr="001A529E" w:rsidRDefault="000C2344" w:rsidP="003028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Αποδοχή της συμμετοχής του Δήμου Νοτίου Πηλίου στην Επιτροπή Διαχείρισης του Τοπικού Προγράμματος </w:t>
            </w:r>
            <w:r>
              <w:rPr>
                <w:rFonts w:ascii="Arial Narrow" w:hAnsi="Arial Narrow"/>
                <w:b/>
                <w:lang w:val="en-US"/>
              </w:rPr>
              <w:t>CLLD</w:t>
            </w:r>
            <w:r w:rsidRPr="001A529E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  <w:lang w:val="en-US"/>
              </w:rPr>
              <w:t>LEADER</w:t>
            </w:r>
            <w:r>
              <w:rPr>
                <w:rFonts w:ascii="Arial Narrow" w:hAnsi="Arial Narrow"/>
                <w:b/>
              </w:rPr>
              <w:t xml:space="preserve">με τίτλο: «Στρατηγικοί πυλώνες για την βιώσιμη ανάπτυξη για την Μαγνησία &amp; </w:t>
            </w:r>
            <w:r>
              <w:rPr>
                <w:rFonts w:ascii="Arial Narrow" w:hAnsi="Arial Narrow"/>
                <w:b/>
              </w:rPr>
              <w:lastRenderedPageBreak/>
              <w:t>και τις Σποράδες» του Αναπτυξιακού Οργανισμού Τοπικής Αυτοδιοίκησης Μαγνησίας ΑΕ» («ΑΝΑΠΤΥΞΙΑΚΗ ΠΗΛΙΟΥ ΑΕ») και ορισμός εκπροσώπων.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0C2344" w:rsidRDefault="000C2344" w:rsidP="000C2344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lastRenderedPageBreak/>
              <w:t>ΚΑΤΑ ΠΛΕΙΟΨΗΦΙΑ</w:t>
            </w:r>
          </w:p>
          <w:p w:rsidR="000C2344" w:rsidRPr="0019316B" w:rsidRDefault="000C2344" w:rsidP="000C2344">
            <w:pPr>
              <w:spacing w:line="276" w:lineRule="auto"/>
              <w:jc w:val="center"/>
              <w:rPr>
                <w:rFonts w:ascii="Arial Narrow" w:hAnsi="Arial Narrow" w:cs="Calibri"/>
                <w:b/>
                <w:lang w:eastAsia="en-US"/>
              </w:rPr>
            </w:pP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6092</w:t>
            </w: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 xml:space="preserve"> / 28-03-2024</w:t>
            </w:r>
          </w:p>
        </w:tc>
      </w:tr>
      <w:tr w:rsidR="000C2344" w:rsidRPr="009612A1" w:rsidTr="000C2344">
        <w:trPr>
          <w:trHeight w:val="6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7F235A" w:rsidRDefault="000C2344" w:rsidP="005073A0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  <w:lang w:val="en-US"/>
              </w:rPr>
            </w:pPr>
            <w:r>
              <w:rPr>
                <w:rFonts w:ascii="Arial Narrow" w:eastAsiaTheme="minorHAnsi" w:hAnsi="Arial Narrow" w:cs="Calibri"/>
                <w:b/>
              </w:rPr>
              <w:lastRenderedPageBreak/>
              <w:t>6</w:t>
            </w:r>
            <w:r>
              <w:rPr>
                <w:rFonts w:ascii="Arial Narrow" w:eastAsiaTheme="minorHAnsi" w:hAnsi="Arial Narrow" w:cs="Calibri"/>
                <w:b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5073A0" w:rsidRDefault="000C2344" w:rsidP="003F3CF5">
            <w:pPr>
              <w:tabs>
                <w:tab w:val="left" w:pos="-10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73A0">
              <w:rPr>
                <w:rFonts w:ascii="Arial Narrow" w:hAnsi="Arial Narrow" w:cs="Arial"/>
                <w:b/>
                <w:sz w:val="20"/>
                <w:szCs w:val="20"/>
              </w:rPr>
              <w:t>11.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44" w:rsidRPr="002D6F9F" w:rsidRDefault="000C2344" w:rsidP="002D6F9F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Narrow-Bold"/>
                <w:b/>
                <w:bCs/>
                <w:lang w:eastAsia="en-US"/>
              </w:rPr>
            </w:pPr>
            <w:r w:rsidRPr="003E1297">
              <w:rPr>
                <w:rFonts w:ascii="Arial Narrow" w:hAnsi="Arial Narrow"/>
                <w:b/>
                <w:bCs/>
                <w:color w:val="111111"/>
              </w:rPr>
              <w:t xml:space="preserve">Συμμετοχή του Δήμου </w:t>
            </w:r>
            <w:r w:rsidRPr="003E1297">
              <w:rPr>
                <w:rFonts w:ascii="Arial Narrow" w:hAnsi="Arial Narrow"/>
                <w:b/>
                <w:bCs/>
                <w:color w:val="111111"/>
                <w:lang w:val="en-US"/>
              </w:rPr>
              <w:t>No</w:t>
            </w:r>
            <w:r w:rsidRPr="003E1297">
              <w:rPr>
                <w:rFonts w:ascii="Arial Narrow" w:hAnsi="Arial Narrow"/>
                <w:b/>
                <w:bCs/>
                <w:color w:val="111111"/>
              </w:rPr>
              <w:t>τίου</w:t>
            </w:r>
            <w:r>
              <w:rPr>
                <w:rFonts w:ascii="Arial Narrow" w:hAnsi="Arial Narrow"/>
                <w:b/>
                <w:bCs/>
                <w:color w:val="111111"/>
              </w:rPr>
              <w:t xml:space="preserve"> </w:t>
            </w:r>
            <w:r w:rsidRPr="003E1297">
              <w:rPr>
                <w:rFonts w:ascii="Arial Narrow" w:hAnsi="Arial Narrow"/>
                <w:b/>
                <w:bCs/>
                <w:color w:val="111111"/>
              </w:rPr>
              <w:t>Πηλίου στην αύξηση μετοχικού κεφαλαίου της εταιρίας με την επωνυμία «ΑΝΑΠΤΥΞΙΑΚΟΣ ΟΡΓΑΝΙΣΜΟΣ ΤΟΠΙΚΗΣ ΑΥΤΟΔΙΟΙΚΗΣΗΣ ΜΑΓΝΗΣΙΑΣ Α.Ε» και το διακριτικό τίτλο «Αναπτυξιακή Πηλίου Α.Ε»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0C2344" w:rsidRDefault="000C2344" w:rsidP="000C2344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ΚΑΤΑ ΠΛΕΙΟΨΗΦΙΑ</w:t>
            </w:r>
          </w:p>
          <w:p w:rsidR="000C2344" w:rsidRPr="0019316B" w:rsidRDefault="000C2344" w:rsidP="000C2344">
            <w:pPr>
              <w:spacing w:line="276" w:lineRule="auto"/>
              <w:jc w:val="center"/>
              <w:rPr>
                <w:rFonts w:ascii="Arial Narrow" w:hAnsi="Arial Narrow" w:cs="Calibri"/>
                <w:b/>
                <w:lang w:eastAsia="en-US"/>
              </w:rPr>
            </w:pP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6093</w:t>
            </w: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 xml:space="preserve"> / 28-03-2024</w:t>
            </w:r>
          </w:p>
        </w:tc>
      </w:tr>
      <w:tr w:rsidR="000C2344" w:rsidRPr="009612A1" w:rsidTr="000C2344">
        <w:trPr>
          <w:trHeight w:val="6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7F235A" w:rsidRDefault="000C2344" w:rsidP="005073A0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  <w:lang w:val="en-US"/>
              </w:rPr>
            </w:pPr>
            <w:r>
              <w:rPr>
                <w:rFonts w:ascii="Arial Narrow" w:eastAsiaTheme="minorHAnsi" w:hAnsi="Arial Narrow" w:cs="Calibri"/>
                <w:b/>
              </w:rPr>
              <w:t>6</w:t>
            </w:r>
            <w:r>
              <w:rPr>
                <w:rFonts w:ascii="Arial Narrow" w:eastAsiaTheme="minorHAnsi" w:hAnsi="Arial Narrow" w:cs="Calibri"/>
                <w:b/>
                <w:lang w:val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5073A0" w:rsidRDefault="000C2344" w:rsidP="003F3CF5">
            <w:pPr>
              <w:tabs>
                <w:tab w:val="left" w:pos="-10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73A0">
              <w:rPr>
                <w:rFonts w:ascii="Arial Narrow" w:hAnsi="Arial Narrow" w:cs="Arial"/>
                <w:b/>
                <w:sz w:val="20"/>
                <w:szCs w:val="20"/>
              </w:rPr>
              <w:t>12.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44" w:rsidRPr="002D6F9F" w:rsidRDefault="000C2344" w:rsidP="002D6F9F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Narrow-Bold"/>
                <w:b/>
                <w:bCs/>
                <w:lang w:eastAsia="en-US"/>
              </w:rPr>
            </w:pPr>
            <w:r w:rsidRPr="00EF1678">
              <w:rPr>
                <w:rFonts w:ascii="Arial Narrow" w:hAnsi="Arial Narrow" w:cs="Arial"/>
                <w:b/>
              </w:rPr>
              <w:t>Έγκριση προϋπολογισμού κληροδοτήματος Φιλιππίδη Γ., έτους 2024.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D1" w:rsidRPr="000C2344" w:rsidRDefault="005B34D1" w:rsidP="005B34D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ΚΑΤΑ ΠΛΕΙΟΨΗΦΙΑ</w:t>
            </w:r>
          </w:p>
          <w:p w:rsidR="000C2344" w:rsidRPr="0019316B" w:rsidRDefault="005B34D1" w:rsidP="005B34D1">
            <w:pPr>
              <w:spacing w:line="276" w:lineRule="auto"/>
              <w:jc w:val="center"/>
              <w:rPr>
                <w:rFonts w:ascii="Arial Narrow" w:hAnsi="Arial Narrow" w:cs="Calibri"/>
                <w:b/>
                <w:lang w:eastAsia="en-US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6094</w:t>
            </w: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 xml:space="preserve"> / 28-03-2024</w:t>
            </w:r>
          </w:p>
        </w:tc>
      </w:tr>
      <w:tr w:rsidR="000C2344" w:rsidRPr="009612A1" w:rsidTr="000C2344">
        <w:trPr>
          <w:trHeight w:val="6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7F235A" w:rsidRDefault="000C2344" w:rsidP="005073A0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  <w:lang w:val="en-US"/>
              </w:rPr>
            </w:pPr>
            <w:r>
              <w:rPr>
                <w:rFonts w:ascii="Arial Narrow" w:eastAsiaTheme="minorHAnsi" w:hAnsi="Arial Narrow" w:cs="Calibri"/>
                <w:b/>
              </w:rPr>
              <w:t>6</w:t>
            </w:r>
            <w:r>
              <w:rPr>
                <w:rFonts w:ascii="Arial Narrow" w:eastAsiaTheme="minorHAnsi" w:hAnsi="Arial Narrow" w:cs="Calibri"/>
                <w:b/>
                <w:lang w:val="en-US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5073A0" w:rsidRDefault="000C2344" w:rsidP="003F3CF5">
            <w:pPr>
              <w:tabs>
                <w:tab w:val="left" w:pos="-10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73A0">
              <w:rPr>
                <w:rFonts w:ascii="Arial Narrow" w:hAnsi="Arial Narrow" w:cs="Arial"/>
                <w:b/>
                <w:sz w:val="20"/>
                <w:szCs w:val="20"/>
              </w:rPr>
              <w:t>13.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44" w:rsidRPr="002D6F9F" w:rsidRDefault="000C2344" w:rsidP="007D6F3E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Narrow-Bold"/>
                <w:b/>
                <w:bCs/>
                <w:lang w:eastAsia="en-US"/>
              </w:rPr>
            </w:pPr>
            <w:r w:rsidRPr="00EF1678">
              <w:rPr>
                <w:rFonts w:ascii="Arial Narrow" w:hAnsi="Arial Narrow" w:cs="Arial"/>
                <w:b/>
              </w:rPr>
              <w:t>Έγκριση προϋπολογισμού κληροδοτήματος Οικονόμου Χρ., έτους 2024.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D1" w:rsidRPr="000C2344" w:rsidRDefault="005B34D1" w:rsidP="005B34D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ΚΑΤΑ ΠΛΕΙΟΨΗΦΙΑ</w:t>
            </w:r>
          </w:p>
          <w:p w:rsidR="000C2344" w:rsidRPr="0019316B" w:rsidRDefault="005B34D1" w:rsidP="005B34D1">
            <w:pPr>
              <w:spacing w:line="276" w:lineRule="auto"/>
              <w:jc w:val="center"/>
              <w:rPr>
                <w:rFonts w:ascii="Arial Narrow" w:hAnsi="Arial Narrow" w:cs="Calibri"/>
                <w:b/>
                <w:lang w:eastAsia="en-US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6095</w:t>
            </w: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 xml:space="preserve"> / 28-03-2024</w:t>
            </w:r>
          </w:p>
        </w:tc>
      </w:tr>
      <w:tr w:rsidR="000C2344" w:rsidRPr="009612A1" w:rsidTr="000C2344">
        <w:trPr>
          <w:trHeight w:val="6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7F235A" w:rsidRDefault="000C2344" w:rsidP="005073A0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  <w:lang w:val="en-US"/>
              </w:rPr>
            </w:pPr>
            <w:r>
              <w:rPr>
                <w:rFonts w:ascii="Arial Narrow" w:eastAsiaTheme="minorHAnsi" w:hAnsi="Arial Narrow" w:cs="Calibri"/>
                <w:b/>
              </w:rPr>
              <w:t>6</w:t>
            </w:r>
            <w:r>
              <w:rPr>
                <w:rFonts w:ascii="Arial Narrow" w:eastAsiaTheme="minorHAnsi" w:hAnsi="Arial Narrow" w:cs="Calibri"/>
                <w:b/>
                <w:lang w:val="en-US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5073A0" w:rsidRDefault="000C2344" w:rsidP="003F3CF5">
            <w:pPr>
              <w:tabs>
                <w:tab w:val="left" w:pos="-10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44" w:rsidRPr="00EF1678" w:rsidRDefault="000C2344" w:rsidP="007D6F3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9C6179">
              <w:rPr>
                <w:rFonts w:ascii="Arial Narrow" w:hAnsi="Arial Narrow" w:cs="Arial"/>
                <w:b/>
              </w:rPr>
              <w:t>Έγκριση προϋπολογισμού κληροδοτήματος Συρόπουλου Π., έτους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D1" w:rsidRPr="000C2344" w:rsidRDefault="005B34D1" w:rsidP="005B34D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ΚΑΤΑ ΠΛΕΙΟΨΗΦΙΑ</w:t>
            </w:r>
          </w:p>
          <w:p w:rsidR="000C2344" w:rsidRPr="0019316B" w:rsidRDefault="005B34D1" w:rsidP="005B34D1">
            <w:pPr>
              <w:spacing w:line="276" w:lineRule="auto"/>
              <w:jc w:val="center"/>
              <w:rPr>
                <w:rFonts w:ascii="Arial Narrow" w:hAnsi="Arial Narrow" w:cs="Calibri"/>
                <w:b/>
                <w:lang w:eastAsia="en-US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6096</w:t>
            </w: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 xml:space="preserve"> / 28-03-2024</w:t>
            </w:r>
          </w:p>
        </w:tc>
      </w:tr>
      <w:tr w:rsidR="000C2344" w:rsidRPr="009612A1" w:rsidTr="000C2344">
        <w:trPr>
          <w:trHeight w:val="6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7F235A" w:rsidRDefault="000C2344" w:rsidP="005073A0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  <w:lang w:val="en-US"/>
              </w:rPr>
            </w:pPr>
            <w:r>
              <w:rPr>
                <w:rFonts w:ascii="Arial Narrow" w:eastAsiaTheme="minorHAnsi" w:hAnsi="Arial Narrow" w:cs="Calibri"/>
                <w:b/>
                <w:lang w:val="en-US"/>
              </w:rPr>
              <w:t>68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5073A0" w:rsidRDefault="000C2344" w:rsidP="003F3CF5">
            <w:pPr>
              <w:tabs>
                <w:tab w:val="left" w:pos="-10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44" w:rsidRPr="00EF1678" w:rsidRDefault="000C2344" w:rsidP="007D6F3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9C6179">
              <w:rPr>
                <w:rFonts w:ascii="Arial Narrow" w:hAnsi="Arial Narrow" w:cs="Arial"/>
                <w:b/>
              </w:rPr>
              <w:t>Έγκριση προϋπολογισμού κληροδοτήματος Κουκουρέλου Δ., έτους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D1" w:rsidRPr="000C2344" w:rsidRDefault="005B34D1" w:rsidP="005B34D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ΚΑΤΑ ΠΛΕΙΟΨΗΦΙΑ</w:t>
            </w:r>
          </w:p>
          <w:p w:rsidR="000C2344" w:rsidRPr="0019316B" w:rsidRDefault="005B34D1" w:rsidP="005B34D1">
            <w:pPr>
              <w:spacing w:line="276" w:lineRule="auto"/>
              <w:jc w:val="center"/>
              <w:rPr>
                <w:rFonts w:ascii="Arial Narrow" w:hAnsi="Arial Narrow" w:cs="Calibri"/>
                <w:b/>
                <w:lang w:eastAsia="en-US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6097</w:t>
            </w: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 xml:space="preserve"> / 28-03-2024</w:t>
            </w:r>
          </w:p>
        </w:tc>
      </w:tr>
      <w:tr w:rsidR="000C2344" w:rsidRPr="009612A1" w:rsidTr="000C2344">
        <w:trPr>
          <w:trHeight w:val="6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7F235A" w:rsidRDefault="000C2344" w:rsidP="005073A0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  <w:lang w:val="en-US"/>
              </w:rPr>
            </w:pPr>
            <w:r>
              <w:rPr>
                <w:rFonts w:ascii="Arial Narrow" w:eastAsiaTheme="minorHAnsi" w:hAnsi="Arial Narrow" w:cs="Calibri"/>
                <w:b/>
                <w:lang w:val="en-US"/>
              </w:rPr>
              <w:t>69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5073A0" w:rsidRDefault="000C2344" w:rsidP="003F3CF5">
            <w:pPr>
              <w:tabs>
                <w:tab w:val="left" w:pos="-10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44" w:rsidRPr="00EF1678" w:rsidRDefault="000C2344" w:rsidP="000C2344">
            <w:pPr>
              <w:pStyle w:val="Web"/>
              <w:spacing w:before="0" w:beforeAutospacing="0" w:after="0" w:afterAutospacing="0"/>
              <w:ind w:right="57"/>
              <w:rPr>
                <w:rFonts w:ascii="Arial Narrow" w:hAnsi="Arial Narrow" w:cs="Arial"/>
                <w:b/>
              </w:rPr>
            </w:pPr>
            <w:r w:rsidRPr="009C6179">
              <w:rPr>
                <w:rFonts w:ascii="Arial Narrow" w:hAnsi="Arial Narrow" w:cs="Arial"/>
                <w:b/>
              </w:rPr>
              <w:t>Έγκριση προϋπολογισμού κληροδοτήματος Αποστολίδη Αρ., έτους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D1" w:rsidRPr="000C2344" w:rsidRDefault="005B34D1" w:rsidP="005B34D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ΚΑΤΑ ΠΛΕΙΟΨΗΦΙΑ</w:t>
            </w:r>
          </w:p>
          <w:p w:rsidR="000C2344" w:rsidRPr="0019316B" w:rsidRDefault="005B34D1" w:rsidP="005B34D1">
            <w:pPr>
              <w:spacing w:line="276" w:lineRule="auto"/>
              <w:jc w:val="center"/>
              <w:rPr>
                <w:rFonts w:ascii="Arial Narrow" w:hAnsi="Arial Narrow" w:cs="Calibri"/>
                <w:b/>
                <w:lang w:eastAsia="en-US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6098</w:t>
            </w: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 xml:space="preserve"> / 28-03-2024</w:t>
            </w:r>
          </w:p>
        </w:tc>
      </w:tr>
      <w:tr w:rsidR="000C2344" w:rsidRPr="009612A1" w:rsidTr="000C2344">
        <w:trPr>
          <w:trHeight w:val="6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7F235A" w:rsidRDefault="000C2344" w:rsidP="005073A0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  <w:lang w:val="en-US"/>
              </w:rPr>
            </w:pPr>
            <w:r>
              <w:rPr>
                <w:rFonts w:ascii="Arial Narrow" w:eastAsiaTheme="minorHAnsi" w:hAnsi="Arial Narrow" w:cs="Calibri"/>
                <w:b/>
              </w:rPr>
              <w:t>7</w:t>
            </w:r>
            <w:r>
              <w:rPr>
                <w:rFonts w:ascii="Arial Narrow" w:eastAsiaTheme="minorHAnsi" w:hAnsi="Arial Narrow" w:cs="Calibri"/>
                <w:b/>
                <w:lang w:val="en-US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5073A0" w:rsidRDefault="000C2344" w:rsidP="003F3CF5">
            <w:pPr>
              <w:tabs>
                <w:tab w:val="left" w:pos="-10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17.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44" w:rsidRPr="00EF1678" w:rsidRDefault="000C2344" w:rsidP="000C2344">
            <w:pPr>
              <w:jc w:val="both"/>
              <w:rPr>
                <w:rFonts w:ascii="Arial Narrow" w:hAnsi="Arial Narrow" w:cs="Arial"/>
                <w:b/>
              </w:rPr>
            </w:pPr>
            <w:r w:rsidRPr="009C6179">
              <w:rPr>
                <w:rFonts w:ascii="Arial Narrow" w:hAnsi="Arial Narrow" w:cs="Arial"/>
                <w:b/>
              </w:rPr>
              <w:t>Έγκριση προϋπολογισμού κληροδοτήματος Σφίντη Θ., έτους 2024.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D1" w:rsidRPr="000C2344" w:rsidRDefault="005B34D1" w:rsidP="005B34D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ΚΑΤΑ ΠΛΕΙΟΨΗΦΙΑ</w:t>
            </w:r>
          </w:p>
          <w:p w:rsidR="000C2344" w:rsidRPr="0019316B" w:rsidRDefault="005B34D1" w:rsidP="005B34D1">
            <w:pPr>
              <w:spacing w:line="276" w:lineRule="auto"/>
              <w:jc w:val="center"/>
              <w:rPr>
                <w:rFonts w:ascii="Arial Narrow" w:hAnsi="Arial Narrow" w:cs="Calibri"/>
                <w:b/>
                <w:lang w:eastAsia="en-US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6099</w:t>
            </w: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 xml:space="preserve"> / 28-03-2024</w:t>
            </w:r>
          </w:p>
        </w:tc>
      </w:tr>
      <w:tr w:rsidR="000C2344" w:rsidRPr="009612A1" w:rsidTr="000C2344">
        <w:trPr>
          <w:trHeight w:val="6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7F235A" w:rsidRDefault="000C2344" w:rsidP="005073A0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  <w:lang w:val="en-US"/>
              </w:rPr>
            </w:pPr>
            <w:r>
              <w:rPr>
                <w:rFonts w:ascii="Arial Narrow" w:eastAsiaTheme="minorHAnsi" w:hAnsi="Arial Narrow" w:cs="Calibri"/>
                <w:b/>
              </w:rPr>
              <w:t>7</w:t>
            </w:r>
            <w:r>
              <w:rPr>
                <w:rFonts w:ascii="Arial Narrow" w:eastAsiaTheme="minorHAnsi" w:hAnsi="Arial Narrow" w:cs="Calibri"/>
                <w:b/>
                <w:lang w:val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5073A0" w:rsidRDefault="000C2344" w:rsidP="003F3CF5">
            <w:pPr>
              <w:tabs>
                <w:tab w:val="left" w:pos="-10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18.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44" w:rsidRPr="00EF1678" w:rsidRDefault="000C2344" w:rsidP="000C2344">
            <w:pPr>
              <w:jc w:val="both"/>
              <w:rPr>
                <w:rFonts w:ascii="Arial Narrow" w:hAnsi="Arial Narrow" w:cs="Arial"/>
                <w:b/>
              </w:rPr>
            </w:pPr>
            <w:r w:rsidRPr="009C6179">
              <w:rPr>
                <w:rFonts w:ascii="Arial Narrow" w:hAnsi="Arial Narrow" w:cs="Arial"/>
                <w:b/>
              </w:rPr>
              <w:t>Έγκριση προϋπολογισμού κληροδοτήματος Παπαδημητρίου Δ., έτους 2024.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D1" w:rsidRPr="000C2344" w:rsidRDefault="005B34D1" w:rsidP="005B34D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ΚΑΤΑ ΠΛΕΙΟΨΗΦΙΑ</w:t>
            </w:r>
          </w:p>
          <w:p w:rsidR="000C2344" w:rsidRPr="0019316B" w:rsidRDefault="005B34D1" w:rsidP="005B34D1">
            <w:pPr>
              <w:spacing w:line="276" w:lineRule="auto"/>
              <w:jc w:val="center"/>
              <w:rPr>
                <w:rFonts w:ascii="Arial Narrow" w:hAnsi="Arial Narrow" w:cs="Calibri"/>
                <w:b/>
                <w:lang w:eastAsia="en-US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6100</w:t>
            </w:r>
            <w:r w:rsidRPr="000C2344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 xml:space="preserve"> / 28-03-2024</w:t>
            </w:r>
          </w:p>
        </w:tc>
      </w:tr>
      <w:tr w:rsidR="000C2344" w:rsidRPr="009612A1" w:rsidTr="000C2344">
        <w:trPr>
          <w:trHeight w:val="6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7F235A" w:rsidRDefault="000C2344" w:rsidP="005073A0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  <w:lang w:val="en-US"/>
              </w:rPr>
            </w:pPr>
            <w:r>
              <w:rPr>
                <w:rFonts w:ascii="Arial Narrow" w:eastAsiaTheme="minorHAnsi" w:hAnsi="Arial Narrow" w:cs="Calibri"/>
                <w:b/>
              </w:rPr>
              <w:t>7</w:t>
            </w:r>
            <w:r>
              <w:rPr>
                <w:rFonts w:ascii="Arial Narrow" w:eastAsiaTheme="minorHAnsi" w:hAnsi="Arial Narrow" w:cs="Calibri"/>
                <w:b/>
                <w:lang w:val="en-US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5073A0" w:rsidRDefault="000C2344" w:rsidP="003F3CF5">
            <w:pPr>
              <w:tabs>
                <w:tab w:val="left" w:pos="-10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19.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44" w:rsidRPr="000C2344" w:rsidRDefault="000C2344" w:rsidP="000C2344">
            <w:pPr>
              <w:jc w:val="both"/>
              <w:rPr>
                <w:rFonts w:ascii="Arial Narrow" w:hAnsi="Arial Narrow"/>
                <w:b/>
              </w:rPr>
            </w:pPr>
            <w:r w:rsidRPr="00CD74EB">
              <w:rPr>
                <w:rFonts w:ascii="Arial Narrow" w:hAnsi="Arial Narrow"/>
                <w:b/>
                <w:bCs/>
                <w:color w:val="000000"/>
                <w:shd w:val="clear" w:color="auto" w:fill="FFFFFF"/>
              </w:rPr>
              <w:t>Εκμίσθωση  Δημοτικού ακινήτου  που βρίσκεται στην</w:t>
            </w:r>
            <w:r w:rsidRPr="00CD74EB">
              <w:rPr>
                <w:rFonts w:ascii="Arial Narrow" w:hAnsi="Arial Narrow"/>
                <w:i/>
                <w:iCs/>
                <w:color w:val="000000"/>
                <w:shd w:val="clear" w:color="auto" w:fill="FFFFFF"/>
              </w:rPr>
              <w:t> </w:t>
            </w:r>
            <w:r w:rsidRPr="00CD74EB">
              <w:rPr>
                <w:rFonts w:ascii="Arial Narrow" w:hAnsi="Arial Narrow"/>
                <w:b/>
                <w:bCs/>
                <w:color w:val="000000"/>
                <w:shd w:val="clear" w:color="auto" w:fill="FFFFFF"/>
              </w:rPr>
              <w:t> Δ.Κ.  Προμυρίου σύμφωνα με το άρθρο 55 του Ν. 4277/2014 (ΦΕΚ 156/01-09-14 ΤΑ)  και την τροποποίηση του Ν. 4277/2014  με τον Ν. 4555/2018.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EE2609" w:rsidRDefault="000C2344" w:rsidP="000C2344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  <w:r w:rsidRPr="00EE2609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ΟΜΟΦΩΝΑ</w:t>
            </w:r>
          </w:p>
          <w:p w:rsidR="000C2344" w:rsidRPr="0019316B" w:rsidRDefault="000C2344" w:rsidP="000C2344">
            <w:pPr>
              <w:spacing w:line="276" w:lineRule="auto"/>
              <w:jc w:val="center"/>
              <w:rPr>
                <w:rFonts w:ascii="Arial Narrow" w:hAnsi="Arial Narrow" w:cs="Calibri"/>
                <w:b/>
                <w:lang w:eastAsia="en-US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6101</w:t>
            </w:r>
            <w:r w:rsidRPr="00EE2609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 xml:space="preserve"> /</w:t>
            </w:r>
            <w:r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E2609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28-03-2024</w:t>
            </w:r>
          </w:p>
        </w:tc>
      </w:tr>
      <w:tr w:rsidR="000C2344" w:rsidRPr="009612A1" w:rsidTr="000C2344">
        <w:trPr>
          <w:trHeight w:val="6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7F235A" w:rsidRDefault="000C2344" w:rsidP="005073A0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  <w:lang w:val="en-US"/>
              </w:rPr>
            </w:pPr>
            <w:r>
              <w:rPr>
                <w:rFonts w:ascii="Arial Narrow" w:eastAsiaTheme="minorHAnsi" w:hAnsi="Arial Narrow" w:cs="Calibri"/>
                <w:b/>
              </w:rPr>
              <w:t>7</w:t>
            </w:r>
            <w:r>
              <w:rPr>
                <w:rFonts w:ascii="Arial Narrow" w:eastAsiaTheme="minorHAnsi" w:hAnsi="Arial Narrow" w:cs="Calibri"/>
                <w:b/>
                <w:lang w:val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5073A0" w:rsidRDefault="000C2344" w:rsidP="003F3CF5">
            <w:pPr>
              <w:tabs>
                <w:tab w:val="left" w:pos="-10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44" w:rsidRPr="00EF1678" w:rsidRDefault="000C2344" w:rsidP="007D6F3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CD74EB">
              <w:rPr>
                <w:rFonts w:ascii="Arial Narrow" w:hAnsi="Arial Narrow"/>
                <w:b/>
                <w:bCs/>
                <w:color w:val="000000"/>
                <w:shd w:val="clear" w:color="auto" w:fill="FFFFFF"/>
              </w:rPr>
              <w:t>Εκμίσθωση  Δημοτικού ακινήτου  που βρίσκεται στην</w:t>
            </w:r>
            <w:r w:rsidRPr="00CD74EB">
              <w:rPr>
                <w:rFonts w:ascii="Arial Narrow" w:hAnsi="Arial Narrow"/>
                <w:i/>
                <w:iCs/>
                <w:color w:val="000000"/>
                <w:shd w:val="clear" w:color="auto" w:fill="FFFFFF"/>
              </w:rPr>
              <w:t> </w:t>
            </w:r>
            <w:r w:rsidRPr="00CD74EB">
              <w:rPr>
                <w:rFonts w:ascii="Arial Narrow" w:hAnsi="Arial Narrow"/>
                <w:b/>
                <w:bCs/>
                <w:color w:val="000000"/>
                <w:shd w:val="clear" w:color="auto" w:fill="FFFFFF"/>
              </w:rPr>
              <w:t xml:space="preserve"> Δ.Κ.  </w:t>
            </w:r>
            <w:r>
              <w:rPr>
                <w:rFonts w:ascii="Arial Narrow" w:hAnsi="Arial Narrow"/>
                <w:b/>
                <w:bCs/>
                <w:color w:val="000000"/>
                <w:shd w:val="clear" w:color="auto" w:fill="FFFFFF"/>
              </w:rPr>
              <w:t>Αργαλαστής</w:t>
            </w:r>
            <w:r w:rsidRPr="00CD74EB">
              <w:rPr>
                <w:rFonts w:ascii="Arial Narrow" w:hAnsi="Arial Narrow"/>
                <w:b/>
                <w:bCs/>
                <w:color w:val="000000"/>
                <w:shd w:val="clear" w:color="auto" w:fill="FFFFFF"/>
              </w:rPr>
              <w:t xml:space="preserve"> σύμφωνα με το άρθρο 55 του Ν. 4277/2014 (ΦΕΚ 156/01-09-14 ΤΑ)  και την τροποποίηση του Ν. 4277/2014  με τον Ν. 4555/2018.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EE2609" w:rsidRDefault="000C2344" w:rsidP="000C2344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  <w:r w:rsidRPr="00EE2609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ΟΜΟΦΩΝΑ</w:t>
            </w:r>
          </w:p>
          <w:p w:rsidR="000C2344" w:rsidRPr="0019316B" w:rsidRDefault="000C2344" w:rsidP="000C2344">
            <w:pPr>
              <w:spacing w:line="276" w:lineRule="auto"/>
              <w:jc w:val="center"/>
              <w:rPr>
                <w:rFonts w:ascii="Arial Narrow" w:hAnsi="Arial Narrow" w:cs="Calibri"/>
                <w:b/>
                <w:lang w:eastAsia="en-US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6102</w:t>
            </w:r>
            <w:r w:rsidRPr="00EE2609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 xml:space="preserve"> /</w:t>
            </w:r>
            <w:r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E2609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28-03-2024</w:t>
            </w:r>
          </w:p>
        </w:tc>
      </w:tr>
      <w:tr w:rsidR="000C2344" w:rsidRPr="009612A1" w:rsidTr="000C2344">
        <w:trPr>
          <w:trHeight w:val="6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7F235A" w:rsidRDefault="000C2344" w:rsidP="005073A0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  <w:lang w:val="en-US"/>
              </w:rPr>
            </w:pPr>
            <w:r>
              <w:rPr>
                <w:rFonts w:ascii="Arial Narrow" w:eastAsiaTheme="minorHAnsi" w:hAnsi="Arial Narrow" w:cs="Calibri"/>
                <w:b/>
              </w:rPr>
              <w:t>7</w:t>
            </w:r>
            <w:r>
              <w:rPr>
                <w:rFonts w:ascii="Arial Narrow" w:eastAsiaTheme="minorHAnsi" w:hAnsi="Arial Narrow" w:cs="Calibri"/>
                <w:b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5073A0" w:rsidRDefault="000C2344" w:rsidP="003F3CF5">
            <w:pPr>
              <w:tabs>
                <w:tab w:val="left" w:pos="-10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21.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44" w:rsidRPr="000C2344" w:rsidRDefault="000C2344" w:rsidP="000C2344">
            <w:pPr>
              <w:jc w:val="both"/>
              <w:rPr>
                <w:rFonts w:ascii="Arial Narrow" w:hAnsi="Arial Narrow"/>
                <w:b/>
              </w:rPr>
            </w:pPr>
            <w:r w:rsidRPr="00CD74EB">
              <w:rPr>
                <w:rFonts w:ascii="Arial Narrow" w:hAnsi="Arial Narrow"/>
                <w:b/>
                <w:bCs/>
                <w:color w:val="000000"/>
                <w:shd w:val="clear" w:color="auto" w:fill="FFFFFF"/>
              </w:rPr>
              <w:t>Εκμίσθωση  Δημοτικού ακινήτου  που βρίσκεται στην</w:t>
            </w:r>
            <w:r w:rsidRPr="00CD74EB">
              <w:rPr>
                <w:rFonts w:ascii="Arial Narrow" w:hAnsi="Arial Narrow"/>
                <w:i/>
                <w:iCs/>
                <w:color w:val="000000"/>
                <w:shd w:val="clear" w:color="auto" w:fill="FFFFFF"/>
              </w:rPr>
              <w:t> </w:t>
            </w:r>
            <w:r w:rsidRPr="00CD74EB">
              <w:rPr>
                <w:rFonts w:ascii="Arial Narrow" w:hAnsi="Arial Narrow"/>
                <w:b/>
                <w:bCs/>
                <w:color w:val="000000"/>
                <w:shd w:val="clear" w:color="auto" w:fill="FFFFFF"/>
              </w:rPr>
              <w:t> Δ.Κ. </w:t>
            </w:r>
            <w:r>
              <w:rPr>
                <w:rFonts w:ascii="Arial Narrow" w:hAnsi="Arial Narrow"/>
                <w:b/>
                <w:bCs/>
                <w:color w:val="000000"/>
                <w:shd w:val="clear" w:color="auto" w:fill="FFFFFF"/>
              </w:rPr>
              <w:t>Συκής</w:t>
            </w:r>
            <w:r w:rsidRPr="00CD74EB">
              <w:rPr>
                <w:rFonts w:ascii="Arial Narrow" w:hAnsi="Arial Narrow"/>
                <w:b/>
                <w:bCs/>
                <w:color w:val="000000"/>
                <w:shd w:val="clear" w:color="auto" w:fill="FFFFFF"/>
              </w:rPr>
              <w:t xml:space="preserve"> σύμφωνα με το άρθρο 55 του Ν. 4277/2014 (ΦΕΚ 156/01-09-14 ΤΑ)  και την τροποποίηση του Ν. 4277/2014  με τον Ν. 4555/2018.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EE2609" w:rsidRDefault="000C2344" w:rsidP="000C2344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  <w:r w:rsidRPr="00EE2609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ΟΜΟΦΩΝΑ</w:t>
            </w:r>
          </w:p>
          <w:p w:rsidR="000C2344" w:rsidRPr="0019316B" w:rsidRDefault="000C2344" w:rsidP="000C2344">
            <w:pPr>
              <w:spacing w:line="276" w:lineRule="auto"/>
              <w:jc w:val="center"/>
              <w:rPr>
                <w:rFonts w:ascii="Arial Narrow" w:hAnsi="Arial Narrow" w:cs="Calibri"/>
                <w:b/>
                <w:lang w:eastAsia="en-US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6103</w:t>
            </w:r>
            <w:r w:rsidRPr="00EE2609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 xml:space="preserve"> /</w:t>
            </w:r>
            <w:r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E2609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28-03-2024</w:t>
            </w:r>
          </w:p>
        </w:tc>
      </w:tr>
      <w:tr w:rsidR="000C2344" w:rsidRPr="009612A1" w:rsidTr="000C2344">
        <w:trPr>
          <w:trHeight w:val="6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7F235A" w:rsidRDefault="000C2344" w:rsidP="005073A0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  <w:lang w:val="en-US"/>
              </w:rPr>
            </w:pPr>
            <w:r>
              <w:rPr>
                <w:rFonts w:ascii="Arial Narrow" w:eastAsiaTheme="minorHAnsi" w:hAnsi="Arial Narrow" w:cs="Calibri"/>
                <w:b/>
              </w:rPr>
              <w:t>7</w:t>
            </w:r>
            <w:r>
              <w:rPr>
                <w:rFonts w:ascii="Arial Narrow" w:eastAsiaTheme="minorHAnsi" w:hAnsi="Arial Narrow" w:cs="Calibri"/>
                <w:b/>
                <w:lang w:val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5073A0" w:rsidRDefault="000C2344" w:rsidP="003F3CF5">
            <w:pPr>
              <w:tabs>
                <w:tab w:val="left" w:pos="-10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22.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44" w:rsidRPr="00EF1678" w:rsidRDefault="000C2344" w:rsidP="007D6F3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D45CF8">
              <w:rPr>
                <w:rFonts w:ascii="Arial Narrow" w:hAnsi="Arial Narrow" w:cs="Arial"/>
                <w:b/>
                <w:color w:val="000000" w:themeColor="text1"/>
              </w:rPr>
              <w:t>Μεταφορά μνημείου Μακεδονομάχων από τον προαύλιο χώρο του δημοτικού σχολείου λόγω επικινδυνότητας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44" w:rsidRPr="00EE2609" w:rsidRDefault="000C2344" w:rsidP="000C2344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</w:pPr>
            <w:r w:rsidRPr="00EE2609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ΟΜΟΦΩΝΑ</w:t>
            </w:r>
          </w:p>
          <w:p w:rsidR="000C2344" w:rsidRPr="0019316B" w:rsidRDefault="000C2344" w:rsidP="000C2344">
            <w:pPr>
              <w:spacing w:line="276" w:lineRule="auto"/>
              <w:jc w:val="center"/>
              <w:rPr>
                <w:rFonts w:ascii="Arial Narrow" w:hAnsi="Arial Narrow" w:cs="Calibri"/>
                <w:b/>
                <w:lang w:eastAsia="en-US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6104</w:t>
            </w:r>
            <w:r w:rsidRPr="00EE2609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 xml:space="preserve"> /</w:t>
            </w:r>
            <w:r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E2609">
              <w:rPr>
                <w:rFonts w:ascii="Arial Narrow" w:hAnsi="Arial Narrow" w:cs="Calibri"/>
                <w:b/>
                <w:sz w:val="22"/>
                <w:szCs w:val="22"/>
                <w:lang w:eastAsia="en-US"/>
              </w:rPr>
              <w:t>28-03-2024</w:t>
            </w:r>
          </w:p>
        </w:tc>
      </w:tr>
    </w:tbl>
    <w:p w:rsidR="0012769B" w:rsidRPr="0012769B" w:rsidRDefault="0012769B" w:rsidP="0012769B">
      <w:pPr>
        <w:rPr>
          <w:rFonts w:ascii="Arial Narrow" w:hAnsi="Arial Narrow" w:cs="Calibri"/>
          <w:b/>
        </w:rPr>
      </w:pPr>
    </w:p>
    <w:p w:rsidR="007D3B56" w:rsidRDefault="007D3B56" w:rsidP="0012769B">
      <w:pPr>
        <w:ind w:left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-</w:t>
      </w:r>
      <w:r w:rsidR="0012769B">
        <w:rPr>
          <w:rFonts w:ascii="Arial Narrow" w:hAnsi="Arial Narrow" w:cs="Calibri"/>
          <w:b/>
        </w:rPr>
        <w:t>Ο</w:t>
      </w:r>
      <w:r>
        <w:rPr>
          <w:rFonts w:ascii="Arial Narrow" w:hAnsi="Arial Narrow" w:cs="Calibri"/>
          <w:b/>
        </w:rPr>
        <w:t>-</w:t>
      </w:r>
    </w:p>
    <w:p w:rsidR="005F58C2" w:rsidRDefault="0012769B" w:rsidP="009411F9">
      <w:pPr>
        <w:ind w:left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 </w:t>
      </w:r>
      <w:r w:rsidR="003B7E04" w:rsidRPr="0012769B">
        <w:rPr>
          <w:rFonts w:ascii="Arial Narrow" w:hAnsi="Arial Narrow" w:cs="Calibri"/>
          <w:b/>
        </w:rPr>
        <w:t>ΠΡΟΕΔΡΟΣ ΤΟΥ Δ.Σ.</w:t>
      </w:r>
    </w:p>
    <w:p w:rsidR="005F58C2" w:rsidRDefault="005F58C2" w:rsidP="0012769B">
      <w:pPr>
        <w:jc w:val="center"/>
        <w:rPr>
          <w:rFonts w:ascii="Arial Narrow" w:hAnsi="Arial Narrow" w:cs="Calibri"/>
          <w:b/>
        </w:rPr>
      </w:pPr>
    </w:p>
    <w:p w:rsidR="002D6F9F" w:rsidRPr="009E0BD6" w:rsidRDefault="002D6F9F" w:rsidP="0012769B">
      <w:pPr>
        <w:jc w:val="center"/>
        <w:rPr>
          <w:rFonts w:ascii="Arial Narrow" w:hAnsi="Arial Narrow" w:cs="Calibri"/>
          <w:b/>
        </w:rPr>
      </w:pPr>
    </w:p>
    <w:p w:rsidR="00907826" w:rsidRPr="009E0BD6" w:rsidRDefault="007D3B56" w:rsidP="0012769B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  </w:t>
      </w:r>
      <w:r w:rsidR="005073A0">
        <w:rPr>
          <w:rFonts w:ascii="Arial Narrow" w:hAnsi="Arial Narrow" w:cs="Calibri"/>
          <w:b/>
        </w:rPr>
        <w:t xml:space="preserve">    </w:t>
      </w:r>
      <w:r>
        <w:rPr>
          <w:rFonts w:ascii="Arial Narrow" w:hAnsi="Arial Narrow" w:cs="Calibri"/>
          <w:b/>
        </w:rPr>
        <w:t xml:space="preserve">  </w:t>
      </w:r>
      <w:r w:rsidR="0012769B">
        <w:rPr>
          <w:rFonts w:ascii="Arial Narrow" w:hAnsi="Arial Narrow" w:cs="Calibri"/>
          <w:b/>
        </w:rPr>
        <w:t>Ραμματάς Δημήτριος</w:t>
      </w:r>
    </w:p>
    <w:sectPr w:rsidR="00907826" w:rsidRPr="009E0BD6" w:rsidSect="006C635D">
      <w:headerReference w:type="first" r:id="rId10"/>
      <w:pgSz w:w="11906" w:h="16838"/>
      <w:pgMar w:top="-568" w:right="424" w:bottom="851" w:left="1800" w:header="27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479" w:rsidRDefault="00410479" w:rsidP="00513FA3">
      <w:r>
        <w:separator/>
      </w:r>
    </w:p>
  </w:endnote>
  <w:endnote w:type="continuationSeparator" w:id="1">
    <w:p w:rsidR="00410479" w:rsidRDefault="00410479" w:rsidP="00513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479" w:rsidRDefault="00410479" w:rsidP="00513FA3">
      <w:r>
        <w:separator/>
      </w:r>
    </w:p>
  </w:footnote>
  <w:footnote w:type="continuationSeparator" w:id="1">
    <w:p w:rsidR="00410479" w:rsidRDefault="00410479" w:rsidP="00513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A3" w:rsidRDefault="00513FA3" w:rsidP="00513FA3">
    <w:pPr>
      <w:jc w:val="center"/>
      <w:rPr>
        <w:rFonts w:ascii="Arial Narrow" w:hAnsi="Arial Narrow" w:cs="Tahoma"/>
        <w:b/>
        <w:u w:val="single"/>
      </w:rPr>
    </w:pPr>
  </w:p>
  <w:p w:rsidR="00513FA3" w:rsidRDefault="00513FA3" w:rsidP="00513FA3">
    <w:pPr>
      <w:jc w:val="center"/>
      <w:rPr>
        <w:rFonts w:ascii="Arial Narrow" w:hAnsi="Arial Narrow" w:cs="Tahoma"/>
        <w:b/>
        <w:u w:val="single"/>
      </w:rPr>
    </w:pPr>
  </w:p>
  <w:p w:rsidR="00513FA3" w:rsidRDefault="00513FA3">
    <w:pPr>
      <w:pStyle w:val="a4"/>
    </w:pPr>
  </w:p>
  <w:p w:rsidR="004E27C7" w:rsidRDefault="004E27C7">
    <w:pPr>
      <w:pStyle w:val="a4"/>
    </w:pPr>
  </w:p>
  <w:p w:rsidR="004E27C7" w:rsidRDefault="004E27C7">
    <w:pPr>
      <w:pStyle w:val="a4"/>
    </w:pPr>
  </w:p>
  <w:p w:rsidR="004E27C7" w:rsidRDefault="004E27C7">
    <w:pPr>
      <w:pStyle w:val="a4"/>
    </w:pPr>
  </w:p>
  <w:p w:rsidR="004E27C7" w:rsidRDefault="004E27C7">
    <w:pPr>
      <w:pStyle w:val="a4"/>
    </w:pPr>
  </w:p>
  <w:p w:rsidR="004E27C7" w:rsidRDefault="004E27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E40"/>
    <w:multiLevelType w:val="hybridMultilevel"/>
    <w:tmpl w:val="4B34853A"/>
    <w:lvl w:ilvl="0" w:tplc="613471D8">
      <w:start w:val="1"/>
      <w:numFmt w:val="decimal"/>
      <w:lvlText w:val="%1."/>
      <w:lvlJc w:val="center"/>
      <w:pPr>
        <w:ind w:left="61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73E3F"/>
    <w:multiLevelType w:val="hybridMultilevel"/>
    <w:tmpl w:val="F086F114"/>
    <w:lvl w:ilvl="0" w:tplc="240AD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3F39"/>
    <w:multiLevelType w:val="hybridMultilevel"/>
    <w:tmpl w:val="7660A730"/>
    <w:lvl w:ilvl="0" w:tplc="098216A2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1EF2C44"/>
    <w:multiLevelType w:val="hybridMultilevel"/>
    <w:tmpl w:val="18C45684"/>
    <w:lvl w:ilvl="0" w:tplc="89B68FB2">
      <w:start w:val="1"/>
      <w:numFmt w:val="decimal"/>
      <w:lvlText w:val="%1."/>
      <w:lvlJc w:val="center"/>
      <w:pPr>
        <w:ind w:left="61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4F81CD3"/>
    <w:multiLevelType w:val="hybridMultilevel"/>
    <w:tmpl w:val="DD744C10"/>
    <w:lvl w:ilvl="0" w:tplc="42D2D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31BD6"/>
    <w:multiLevelType w:val="hybridMultilevel"/>
    <w:tmpl w:val="1D1071E0"/>
    <w:lvl w:ilvl="0" w:tplc="0408000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1B700F6"/>
    <w:multiLevelType w:val="hybridMultilevel"/>
    <w:tmpl w:val="CE02C5AA"/>
    <w:lvl w:ilvl="0" w:tplc="316C5546">
      <w:start w:val="1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379A7"/>
    <w:multiLevelType w:val="hybridMultilevel"/>
    <w:tmpl w:val="8EF01CFC"/>
    <w:lvl w:ilvl="0" w:tplc="0408000F">
      <w:start w:val="1"/>
      <w:numFmt w:val="decimal"/>
      <w:lvlText w:val="%1."/>
      <w:lvlJc w:val="left"/>
      <w:pPr>
        <w:ind w:left="751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02389E"/>
    <w:multiLevelType w:val="hybridMultilevel"/>
    <w:tmpl w:val="3A7E6354"/>
    <w:lvl w:ilvl="0" w:tplc="0408000F">
      <w:start w:val="1"/>
      <w:numFmt w:val="decimal"/>
      <w:lvlText w:val="%1."/>
      <w:lvlJc w:val="left"/>
      <w:pPr>
        <w:ind w:left="-7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1" w:hanging="360"/>
      </w:pPr>
    </w:lvl>
    <w:lvl w:ilvl="2" w:tplc="0408001B" w:tentative="1">
      <w:start w:val="1"/>
      <w:numFmt w:val="lowerRoman"/>
      <w:lvlText w:val="%3."/>
      <w:lvlJc w:val="right"/>
      <w:pPr>
        <w:ind w:left="1201" w:hanging="180"/>
      </w:pPr>
    </w:lvl>
    <w:lvl w:ilvl="3" w:tplc="0408000F" w:tentative="1">
      <w:start w:val="1"/>
      <w:numFmt w:val="decimal"/>
      <w:lvlText w:val="%4."/>
      <w:lvlJc w:val="left"/>
      <w:pPr>
        <w:ind w:left="1921" w:hanging="360"/>
      </w:pPr>
    </w:lvl>
    <w:lvl w:ilvl="4" w:tplc="04080019" w:tentative="1">
      <w:start w:val="1"/>
      <w:numFmt w:val="lowerLetter"/>
      <w:lvlText w:val="%5."/>
      <w:lvlJc w:val="left"/>
      <w:pPr>
        <w:ind w:left="2641" w:hanging="360"/>
      </w:pPr>
    </w:lvl>
    <w:lvl w:ilvl="5" w:tplc="0408001B" w:tentative="1">
      <w:start w:val="1"/>
      <w:numFmt w:val="lowerRoman"/>
      <w:lvlText w:val="%6."/>
      <w:lvlJc w:val="right"/>
      <w:pPr>
        <w:ind w:left="3361" w:hanging="180"/>
      </w:pPr>
    </w:lvl>
    <w:lvl w:ilvl="6" w:tplc="0408000F" w:tentative="1">
      <w:start w:val="1"/>
      <w:numFmt w:val="decimal"/>
      <w:lvlText w:val="%7."/>
      <w:lvlJc w:val="left"/>
      <w:pPr>
        <w:ind w:left="4081" w:hanging="360"/>
      </w:pPr>
    </w:lvl>
    <w:lvl w:ilvl="7" w:tplc="04080019" w:tentative="1">
      <w:start w:val="1"/>
      <w:numFmt w:val="lowerLetter"/>
      <w:lvlText w:val="%8."/>
      <w:lvlJc w:val="left"/>
      <w:pPr>
        <w:ind w:left="4801" w:hanging="360"/>
      </w:pPr>
    </w:lvl>
    <w:lvl w:ilvl="8" w:tplc="0408001B" w:tentative="1">
      <w:start w:val="1"/>
      <w:numFmt w:val="lowerRoman"/>
      <w:lvlText w:val="%9."/>
      <w:lvlJc w:val="right"/>
      <w:pPr>
        <w:ind w:left="5521" w:hanging="180"/>
      </w:pPr>
    </w:lvl>
  </w:abstractNum>
  <w:abstractNum w:abstractNumId="9">
    <w:nsid w:val="405712D8"/>
    <w:multiLevelType w:val="hybridMultilevel"/>
    <w:tmpl w:val="334C7312"/>
    <w:lvl w:ilvl="0" w:tplc="0408000F">
      <w:start w:val="1"/>
      <w:numFmt w:val="decimal"/>
      <w:lvlText w:val="%1."/>
      <w:lvlJc w:val="left"/>
      <w:pPr>
        <w:ind w:left="-239" w:hanging="360"/>
      </w:pPr>
    </w:lvl>
    <w:lvl w:ilvl="1" w:tplc="04080019" w:tentative="1">
      <w:start w:val="1"/>
      <w:numFmt w:val="lowerLetter"/>
      <w:lvlText w:val="%2."/>
      <w:lvlJc w:val="left"/>
      <w:pPr>
        <w:ind w:left="481" w:hanging="360"/>
      </w:pPr>
    </w:lvl>
    <w:lvl w:ilvl="2" w:tplc="0408001B" w:tentative="1">
      <w:start w:val="1"/>
      <w:numFmt w:val="lowerRoman"/>
      <w:lvlText w:val="%3."/>
      <w:lvlJc w:val="right"/>
      <w:pPr>
        <w:ind w:left="1201" w:hanging="180"/>
      </w:pPr>
    </w:lvl>
    <w:lvl w:ilvl="3" w:tplc="0408000F" w:tentative="1">
      <w:start w:val="1"/>
      <w:numFmt w:val="decimal"/>
      <w:lvlText w:val="%4."/>
      <w:lvlJc w:val="left"/>
      <w:pPr>
        <w:ind w:left="1921" w:hanging="360"/>
      </w:pPr>
    </w:lvl>
    <w:lvl w:ilvl="4" w:tplc="04080019" w:tentative="1">
      <w:start w:val="1"/>
      <w:numFmt w:val="lowerLetter"/>
      <w:lvlText w:val="%5."/>
      <w:lvlJc w:val="left"/>
      <w:pPr>
        <w:ind w:left="2641" w:hanging="360"/>
      </w:pPr>
    </w:lvl>
    <w:lvl w:ilvl="5" w:tplc="0408001B" w:tentative="1">
      <w:start w:val="1"/>
      <w:numFmt w:val="lowerRoman"/>
      <w:lvlText w:val="%6."/>
      <w:lvlJc w:val="right"/>
      <w:pPr>
        <w:ind w:left="3361" w:hanging="180"/>
      </w:pPr>
    </w:lvl>
    <w:lvl w:ilvl="6" w:tplc="0408000F" w:tentative="1">
      <w:start w:val="1"/>
      <w:numFmt w:val="decimal"/>
      <w:lvlText w:val="%7."/>
      <w:lvlJc w:val="left"/>
      <w:pPr>
        <w:ind w:left="4081" w:hanging="360"/>
      </w:pPr>
    </w:lvl>
    <w:lvl w:ilvl="7" w:tplc="04080019" w:tentative="1">
      <w:start w:val="1"/>
      <w:numFmt w:val="lowerLetter"/>
      <w:lvlText w:val="%8."/>
      <w:lvlJc w:val="left"/>
      <w:pPr>
        <w:ind w:left="4801" w:hanging="360"/>
      </w:pPr>
    </w:lvl>
    <w:lvl w:ilvl="8" w:tplc="0408001B" w:tentative="1">
      <w:start w:val="1"/>
      <w:numFmt w:val="lowerRoman"/>
      <w:lvlText w:val="%9."/>
      <w:lvlJc w:val="right"/>
      <w:pPr>
        <w:ind w:left="5521" w:hanging="180"/>
      </w:pPr>
    </w:lvl>
  </w:abstractNum>
  <w:abstractNum w:abstractNumId="10">
    <w:nsid w:val="494A686E"/>
    <w:multiLevelType w:val="hybridMultilevel"/>
    <w:tmpl w:val="279ABA2C"/>
    <w:lvl w:ilvl="0" w:tplc="CB46BC00">
      <w:start w:val="1"/>
      <w:numFmt w:val="decimal"/>
      <w:lvlText w:val="%1"/>
      <w:lvlJc w:val="left"/>
      <w:pPr>
        <w:ind w:left="97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92" w:hanging="360"/>
      </w:pPr>
    </w:lvl>
    <w:lvl w:ilvl="2" w:tplc="0408001B" w:tentative="1">
      <w:start w:val="1"/>
      <w:numFmt w:val="lowerRoman"/>
      <w:lvlText w:val="%3."/>
      <w:lvlJc w:val="right"/>
      <w:pPr>
        <w:ind w:left="2412" w:hanging="180"/>
      </w:pPr>
    </w:lvl>
    <w:lvl w:ilvl="3" w:tplc="0408000F" w:tentative="1">
      <w:start w:val="1"/>
      <w:numFmt w:val="decimal"/>
      <w:lvlText w:val="%4."/>
      <w:lvlJc w:val="left"/>
      <w:pPr>
        <w:ind w:left="3132" w:hanging="360"/>
      </w:pPr>
    </w:lvl>
    <w:lvl w:ilvl="4" w:tplc="04080019" w:tentative="1">
      <w:start w:val="1"/>
      <w:numFmt w:val="lowerLetter"/>
      <w:lvlText w:val="%5."/>
      <w:lvlJc w:val="left"/>
      <w:pPr>
        <w:ind w:left="3852" w:hanging="360"/>
      </w:pPr>
    </w:lvl>
    <w:lvl w:ilvl="5" w:tplc="0408001B" w:tentative="1">
      <w:start w:val="1"/>
      <w:numFmt w:val="lowerRoman"/>
      <w:lvlText w:val="%6."/>
      <w:lvlJc w:val="right"/>
      <w:pPr>
        <w:ind w:left="4572" w:hanging="180"/>
      </w:pPr>
    </w:lvl>
    <w:lvl w:ilvl="6" w:tplc="0408000F" w:tentative="1">
      <w:start w:val="1"/>
      <w:numFmt w:val="decimal"/>
      <w:lvlText w:val="%7."/>
      <w:lvlJc w:val="left"/>
      <w:pPr>
        <w:ind w:left="5292" w:hanging="360"/>
      </w:pPr>
    </w:lvl>
    <w:lvl w:ilvl="7" w:tplc="04080019" w:tentative="1">
      <w:start w:val="1"/>
      <w:numFmt w:val="lowerLetter"/>
      <w:lvlText w:val="%8."/>
      <w:lvlJc w:val="left"/>
      <w:pPr>
        <w:ind w:left="6012" w:hanging="360"/>
      </w:pPr>
    </w:lvl>
    <w:lvl w:ilvl="8" w:tplc="0408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4BF06EA5"/>
    <w:multiLevelType w:val="hybridMultilevel"/>
    <w:tmpl w:val="131200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4255F"/>
    <w:multiLevelType w:val="hybridMultilevel"/>
    <w:tmpl w:val="B87058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92064"/>
    <w:multiLevelType w:val="hybridMultilevel"/>
    <w:tmpl w:val="D51E670A"/>
    <w:lvl w:ilvl="0" w:tplc="2078E8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B08AB"/>
    <w:multiLevelType w:val="hybridMultilevel"/>
    <w:tmpl w:val="65E205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9058C"/>
    <w:multiLevelType w:val="hybridMultilevel"/>
    <w:tmpl w:val="8BD624D6"/>
    <w:lvl w:ilvl="0" w:tplc="B1AA48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12"/>
  </w:num>
  <w:num w:numId="14">
    <w:abstractNumId w:val="7"/>
  </w:num>
  <w:num w:numId="15">
    <w:abstractNumId w:val="10"/>
  </w:num>
  <w:num w:numId="16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5011C3"/>
    <w:rsid w:val="00003E2B"/>
    <w:rsid w:val="00007E09"/>
    <w:rsid w:val="0001548D"/>
    <w:rsid w:val="00022687"/>
    <w:rsid w:val="000227CE"/>
    <w:rsid w:val="00024900"/>
    <w:rsid w:val="000263C8"/>
    <w:rsid w:val="0002685B"/>
    <w:rsid w:val="0003150D"/>
    <w:rsid w:val="000353B3"/>
    <w:rsid w:val="00035C0E"/>
    <w:rsid w:val="000365D1"/>
    <w:rsid w:val="000365F8"/>
    <w:rsid w:val="00037393"/>
    <w:rsid w:val="00041290"/>
    <w:rsid w:val="00041E91"/>
    <w:rsid w:val="00051BD5"/>
    <w:rsid w:val="00051E6C"/>
    <w:rsid w:val="0005681B"/>
    <w:rsid w:val="00063494"/>
    <w:rsid w:val="000639D8"/>
    <w:rsid w:val="00064244"/>
    <w:rsid w:val="00067CD0"/>
    <w:rsid w:val="00070C01"/>
    <w:rsid w:val="00073FF2"/>
    <w:rsid w:val="000775BA"/>
    <w:rsid w:val="0008174A"/>
    <w:rsid w:val="00082E07"/>
    <w:rsid w:val="0008387E"/>
    <w:rsid w:val="0008401A"/>
    <w:rsid w:val="00084C4B"/>
    <w:rsid w:val="00086F7F"/>
    <w:rsid w:val="000917FF"/>
    <w:rsid w:val="0009392F"/>
    <w:rsid w:val="000947E1"/>
    <w:rsid w:val="000A3499"/>
    <w:rsid w:val="000A3584"/>
    <w:rsid w:val="000A4DEA"/>
    <w:rsid w:val="000B48AF"/>
    <w:rsid w:val="000B6C7C"/>
    <w:rsid w:val="000C2344"/>
    <w:rsid w:val="000C47B2"/>
    <w:rsid w:val="000C6B91"/>
    <w:rsid w:val="000C70E8"/>
    <w:rsid w:val="000E1D84"/>
    <w:rsid w:val="000E2556"/>
    <w:rsid w:val="000E321A"/>
    <w:rsid w:val="000E35A4"/>
    <w:rsid w:val="000F0909"/>
    <w:rsid w:val="000F19CF"/>
    <w:rsid w:val="000F4132"/>
    <w:rsid w:val="000F501C"/>
    <w:rsid w:val="000F7158"/>
    <w:rsid w:val="000F73A0"/>
    <w:rsid w:val="00100AFE"/>
    <w:rsid w:val="00101B39"/>
    <w:rsid w:val="00104255"/>
    <w:rsid w:val="00110CAE"/>
    <w:rsid w:val="00117B8E"/>
    <w:rsid w:val="001231D8"/>
    <w:rsid w:val="0012530A"/>
    <w:rsid w:val="001253B4"/>
    <w:rsid w:val="0012571E"/>
    <w:rsid w:val="001259E8"/>
    <w:rsid w:val="0012769B"/>
    <w:rsid w:val="001303B7"/>
    <w:rsid w:val="0013049A"/>
    <w:rsid w:val="00134343"/>
    <w:rsid w:val="001377BA"/>
    <w:rsid w:val="00140051"/>
    <w:rsid w:val="00140876"/>
    <w:rsid w:val="001422BE"/>
    <w:rsid w:val="0015117A"/>
    <w:rsid w:val="00152E2F"/>
    <w:rsid w:val="0015761B"/>
    <w:rsid w:val="00161A42"/>
    <w:rsid w:val="00166206"/>
    <w:rsid w:val="00170CA4"/>
    <w:rsid w:val="00171D84"/>
    <w:rsid w:val="00172AB7"/>
    <w:rsid w:val="00173B52"/>
    <w:rsid w:val="00173E06"/>
    <w:rsid w:val="00174060"/>
    <w:rsid w:val="00176527"/>
    <w:rsid w:val="00177392"/>
    <w:rsid w:val="0018286C"/>
    <w:rsid w:val="00186129"/>
    <w:rsid w:val="0019018B"/>
    <w:rsid w:val="001905D8"/>
    <w:rsid w:val="00191985"/>
    <w:rsid w:val="0019316B"/>
    <w:rsid w:val="0019391B"/>
    <w:rsid w:val="001969BB"/>
    <w:rsid w:val="00196ABF"/>
    <w:rsid w:val="001A0A79"/>
    <w:rsid w:val="001A2C0D"/>
    <w:rsid w:val="001A2F72"/>
    <w:rsid w:val="001A4A9C"/>
    <w:rsid w:val="001A5E23"/>
    <w:rsid w:val="001A68A6"/>
    <w:rsid w:val="001B02F4"/>
    <w:rsid w:val="001C0247"/>
    <w:rsid w:val="001C09B0"/>
    <w:rsid w:val="001C1727"/>
    <w:rsid w:val="001C2768"/>
    <w:rsid w:val="001C5AC3"/>
    <w:rsid w:val="001C6DCC"/>
    <w:rsid w:val="001D3ED6"/>
    <w:rsid w:val="001D6C85"/>
    <w:rsid w:val="001E15E1"/>
    <w:rsid w:val="001E62D5"/>
    <w:rsid w:val="001E6835"/>
    <w:rsid w:val="001F59F1"/>
    <w:rsid w:val="001F620C"/>
    <w:rsid w:val="00200AD7"/>
    <w:rsid w:val="00202CFC"/>
    <w:rsid w:val="002070F9"/>
    <w:rsid w:val="00210FF3"/>
    <w:rsid w:val="00213233"/>
    <w:rsid w:val="002155A1"/>
    <w:rsid w:val="0021580B"/>
    <w:rsid w:val="00217E6F"/>
    <w:rsid w:val="00224FE2"/>
    <w:rsid w:val="00230BC6"/>
    <w:rsid w:val="00231248"/>
    <w:rsid w:val="002333C6"/>
    <w:rsid w:val="00235D7A"/>
    <w:rsid w:val="002363A9"/>
    <w:rsid w:val="00243C5D"/>
    <w:rsid w:val="00244BA7"/>
    <w:rsid w:val="00247397"/>
    <w:rsid w:val="00247591"/>
    <w:rsid w:val="0025091C"/>
    <w:rsid w:val="002521C0"/>
    <w:rsid w:val="002528C9"/>
    <w:rsid w:val="002536B0"/>
    <w:rsid w:val="0025705A"/>
    <w:rsid w:val="00257899"/>
    <w:rsid w:val="0026100F"/>
    <w:rsid w:val="0026228B"/>
    <w:rsid w:val="00262911"/>
    <w:rsid w:val="00262D0E"/>
    <w:rsid w:val="0026309E"/>
    <w:rsid w:val="00264033"/>
    <w:rsid w:val="00265B79"/>
    <w:rsid w:val="00266CAA"/>
    <w:rsid w:val="00267D51"/>
    <w:rsid w:val="00270435"/>
    <w:rsid w:val="00272BCB"/>
    <w:rsid w:val="00273D7F"/>
    <w:rsid w:val="002745D4"/>
    <w:rsid w:val="00280163"/>
    <w:rsid w:val="0028108B"/>
    <w:rsid w:val="002842FB"/>
    <w:rsid w:val="002843AC"/>
    <w:rsid w:val="00284FB7"/>
    <w:rsid w:val="002851BE"/>
    <w:rsid w:val="002902BE"/>
    <w:rsid w:val="00291D8A"/>
    <w:rsid w:val="002934D6"/>
    <w:rsid w:val="0029403D"/>
    <w:rsid w:val="00296018"/>
    <w:rsid w:val="0029696E"/>
    <w:rsid w:val="00297EE4"/>
    <w:rsid w:val="002A5E30"/>
    <w:rsid w:val="002A691F"/>
    <w:rsid w:val="002B013A"/>
    <w:rsid w:val="002B34BA"/>
    <w:rsid w:val="002B4CBC"/>
    <w:rsid w:val="002B5826"/>
    <w:rsid w:val="002B66AB"/>
    <w:rsid w:val="002C06D6"/>
    <w:rsid w:val="002C1AC4"/>
    <w:rsid w:val="002C5082"/>
    <w:rsid w:val="002C7045"/>
    <w:rsid w:val="002D1700"/>
    <w:rsid w:val="002D6F9F"/>
    <w:rsid w:val="002D7007"/>
    <w:rsid w:val="002D744E"/>
    <w:rsid w:val="002E532D"/>
    <w:rsid w:val="002E62D0"/>
    <w:rsid w:val="002E6B53"/>
    <w:rsid w:val="002E6D28"/>
    <w:rsid w:val="002E71E6"/>
    <w:rsid w:val="002F105D"/>
    <w:rsid w:val="002F2C13"/>
    <w:rsid w:val="002F3A9E"/>
    <w:rsid w:val="00300AED"/>
    <w:rsid w:val="00302F11"/>
    <w:rsid w:val="003042C2"/>
    <w:rsid w:val="003112C8"/>
    <w:rsid w:val="00317F27"/>
    <w:rsid w:val="003220BB"/>
    <w:rsid w:val="0032289F"/>
    <w:rsid w:val="00323401"/>
    <w:rsid w:val="00325011"/>
    <w:rsid w:val="00326664"/>
    <w:rsid w:val="003277D7"/>
    <w:rsid w:val="00327B7A"/>
    <w:rsid w:val="003315E0"/>
    <w:rsid w:val="00332C5B"/>
    <w:rsid w:val="0034004E"/>
    <w:rsid w:val="003415D7"/>
    <w:rsid w:val="00343EBE"/>
    <w:rsid w:val="0034510F"/>
    <w:rsid w:val="0035203D"/>
    <w:rsid w:val="003532EA"/>
    <w:rsid w:val="00357BF2"/>
    <w:rsid w:val="00363DCA"/>
    <w:rsid w:val="0036762D"/>
    <w:rsid w:val="00370F74"/>
    <w:rsid w:val="0037153E"/>
    <w:rsid w:val="003728CD"/>
    <w:rsid w:val="00375D92"/>
    <w:rsid w:val="0037715B"/>
    <w:rsid w:val="00380CC0"/>
    <w:rsid w:val="00382DFC"/>
    <w:rsid w:val="00386923"/>
    <w:rsid w:val="003911EF"/>
    <w:rsid w:val="00395E15"/>
    <w:rsid w:val="00396D21"/>
    <w:rsid w:val="003A0A69"/>
    <w:rsid w:val="003A1707"/>
    <w:rsid w:val="003A3BB7"/>
    <w:rsid w:val="003A610B"/>
    <w:rsid w:val="003A633A"/>
    <w:rsid w:val="003B11C1"/>
    <w:rsid w:val="003B2338"/>
    <w:rsid w:val="003B246D"/>
    <w:rsid w:val="003B5064"/>
    <w:rsid w:val="003B7C85"/>
    <w:rsid w:val="003B7E04"/>
    <w:rsid w:val="003C308D"/>
    <w:rsid w:val="003C364A"/>
    <w:rsid w:val="003C5683"/>
    <w:rsid w:val="003C6B82"/>
    <w:rsid w:val="003D21D7"/>
    <w:rsid w:val="003E6222"/>
    <w:rsid w:val="003F2D86"/>
    <w:rsid w:val="003F319B"/>
    <w:rsid w:val="003F355B"/>
    <w:rsid w:val="003F3CF5"/>
    <w:rsid w:val="00401E56"/>
    <w:rsid w:val="004073F1"/>
    <w:rsid w:val="00410479"/>
    <w:rsid w:val="00412BF2"/>
    <w:rsid w:val="00417348"/>
    <w:rsid w:val="0042104C"/>
    <w:rsid w:val="00421743"/>
    <w:rsid w:val="0042625B"/>
    <w:rsid w:val="00433179"/>
    <w:rsid w:val="00433605"/>
    <w:rsid w:val="00434B41"/>
    <w:rsid w:val="004351F2"/>
    <w:rsid w:val="00435B71"/>
    <w:rsid w:val="00446572"/>
    <w:rsid w:val="00447201"/>
    <w:rsid w:val="00450035"/>
    <w:rsid w:val="00451185"/>
    <w:rsid w:val="00452B0C"/>
    <w:rsid w:val="00460BF1"/>
    <w:rsid w:val="004614D7"/>
    <w:rsid w:val="00462CAF"/>
    <w:rsid w:val="004661BB"/>
    <w:rsid w:val="00467ED4"/>
    <w:rsid w:val="004701D9"/>
    <w:rsid w:val="00470473"/>
    <w:rsid w:val="0047232B"/>
    <w:rsid w:val="00476423"/>
    <w:rsid w:val="0048155F"/>
    <w:rsid w:val="00487EB8"/>
    <w:rsid w:val="0049084F"/>
    <w:rsid w:val="00492CAC"/>
    <w:rsid w:val="004933DB"/>
    <w:rsid w:val="0049349E"/>
    <w:rsid w:val="00493548"/>
    <w:rsid w:val="004946A0"/>
    <w:rsid w:val="00494B75"/>
    <w:rsid w:val="00495911"/>
    <w:rsid w:val="00497CD3"/>
    <w:rsid w:val="004A0135"/>
    <w:rsid w:val="004A0518"/>
    <w:rsid w:val="004A390B"/>
    <w:rsid w:val="004A4097"/>
    <w:rsid w:val="004A4224"/>
    <w:rsid w:val="004B194D"/>
    <w:rsid w:val="004B2265"/>
    <w:rsid w:val="004B3138"/>
    <w:rsid w:val="004B3F77"/>
    <w:rsid w:val="004C3851"/>
    <w:rsid w:val="004C5A1F"/>
    <w:rsid w:val="004C5C6E"/>
    <w:rsid w:val="004C624B"/>
    <w:rsid w:val="004C64D6"/>
    <w:rsid w:val="004C6D8F"/>
    <w:rsid w:val="004C7E5B"/>
    <w:rsid w:val="004D13D8"/>
    <w:rsid w:val="004D4A4B"/>
    <w:rsid w:val="004D5004"/>
    <w:rsid w:val="004E27C7"/>
    <w:rsid w:val="004E2C60"/>
    <w:rsid w:val="004E3403"/>
    <w:rsid w:val="004E38CB"/>
    <w:rsid w:val="004E400B"/>
    <w:rsid w:val="004E5167"/>
    <w:rsid w:val="004F2F94"/>
    <w:rsid w:val="004F3C0D"/>
    <w:rsid w:val="004F49ED"/>
    <w:rsid w:val="004F5620"/>
    <w:rsid w:val="005011C3"/>
    <w:rsid w:val="00502B17"/>
    <w:rsid w:val="0050385B"/>
    <w:rsid w:val="00504D3A"/>
    <w:rsid w:val="005073A0"/>
    <w:rsid w:val="00513FA3"/>
    <w:rsid w:val="005174D6"/>
    <w:rsid w:val="00517A37"/>
    <w:rsid w:val="0052306E"/>
    <w:rsid w:val="00524671"/>
    <w:rsid w:val="00526A6F"/>
    <w:rsid w:val="00527C88"/>
    <w:rsid w:val="0053047F"/>
    <w:rsid w:val="005376BF"/>
    <w:rsid w:val="005379DC"/>
    <w:rsid w:val="00537D7B"/>
    <w:rsid w:val="00541359"/>
    <w:rsid w:val="00541A16"/>
    <w:rsid w:val="005431CC"/>
    <w:rsid w:val="005448B4"/>
    <w:rsid w:val="00545524"/>
    <w:rsid w:val="005460CD"/>
    <w:rsid w:val="00554D48"/>
    <w:rsid w:val="005563DC"/>
    <w:rsid w:val="00556845"/>
    <w:rsid w:val="005642D1"/>
    <w:rsid w:val="00564FC1"/>
    <w:rsid w:val="00567F2D"/>
    <w:rsid w:val="0057155D"/>
    <w:rsid w:val="005749DC"/>
    <w:rsid w:val="005830DF"/>
    <w:rsid w:val="00593D8C"/>
    <w:rsid w:val="00596F8C"/>
    <w:rsid w:val="005973C6"/>
    <w:rsid w:val="005A4E76"/>
    <w:rsid w:val="005A550E"/>
    <w:rsid w:val="005A5E2F"/>
    <w:rsid w:val="005B01CF"/>
    <w:rsid w:val="005B0F7F"/>
    <w:rsid w:val="005B34D1"/>
    <w:rsid w:val="005B3EA4"/>
    <w:rsid w:val="005C1D48"/>
    <w:rsid w:val="005C20FC"/>
    <w:rsid w:val="005C30F0"/>
    <w:rsid w:val="005C36A7"/>
    <w:rsid w:val="005C5100"/>
    <w:rsid w:val="005C5481"/>
    <w:rsid w:val="005C7651"/>
    <w:rsid w:val="005D0DC1"/>
    <w:rsid w:val="005D35BC"/>
    <w:rsid w:val="005D4BAB"/>
    <w:rsid w:val="005D66F4"/>
    <w:rsid w:val="005D7FC0"/>
    <w:rsid w:val="005E0339"/>
    <w:rsid w:val="005E1AEF"/>
    <w:rsid w:val="005E2FEC"/>
    <w:rsid w:val="005E3C85"/>
    <w:rsid w:val="005E67E6"/>
    <w:rsid w:val="005F236D"/>
    <w:rsid w:val="005F487C"/>
    <w:rsid w:val="005F58C2"/>
    <w:rsid w:val="00600893"/>
    <w:rsid w:val="006010B3"/>
    <w:rsid w:val="00602A37"/>
    <w:rsid w:val="00604E6F"/>
    <w:rsid w:val="00614281"/>
    <w:rsid w:val="006154BE"/>
    <w:rsid w:val="00615E84"/>
    <w:rsid w:val="006177CF"/>
    <w:rsid w:val="00630ABC"/>
    <w:rsid w:val="0063154A"/>
    <w:rsid w:val="00636B0E"/>
    <w:rsid w:val="00637E96"/>
    <w:rsid w:val="006420E2"/>
    <w:rsid w:val="006421DB"/>
    <w:rsid w:val="0064234F"/>
    <w:rsid w:val="00643FA6"/>
    <w:rsid w:val="00644B26"/>
    <w:rsid w:val="00647261"/>
    <w:rsid w:val="006503D9"/>
    <w:rsid w:val="00650C80"/>
    <w:rsid w:val="00652B50"/>
    <w:rsid w:val="0065669A"/>
    <w:rsid w:val="00660180"/>
    <w:rsid w:val="00661171"/>
    <w:rsid w:val="00661627"/>
    <w:rsid w:val="006629C7"/>
    <w:rsid w:val="00662CA1"/>
    <w:rsid w:val="00664D71"/>
    <w:rsid w:val="00667636"/>
    <w:rsid w:val="006729D4"/>
    <w:rsid w:val="00673C7F"/>
    <w:rsid w:val="00676862"/>
    <w:rsid w:val="00680C02"/>
    <w:rsid w:val="0068306E"/>
    <w:rsid w:val="006860B6"/>
    <w:rsid w:val="006943A6"/>
    <w:rsid w:val="00694975"/>
    <w:rsid w:val="0069637C"/>
    <w:rsid w:val="00696F72"/>
    <w:rsid w:val="006A0A46"/>
    <w:rsid w:val="006A2408"/>
    <w:rsid w:val="006A3517"/>
    <w:rsid w:val="006A3CE6"/>
    <w:rsid w:val="006B248A"/>
    <w:rsid w:val="006B7113"/>
    <w:rsid w:val="006C17B4"/>
    <w:rsid w:val="006C1DE9"/>
    <w:rsid w:val="006C2318"/>
    <w:rsid w:val="006C51DC"/>
    <w:rsid w:val="006C635D"/>
    <w:rsid w:val="006D1AD9"/>
    <w:rsid w:val="006D6325"/>
    <w:rsid w:val="006D6F9F"/>
    <w:rsid w:val="006D75C9"/>
    <w:rsid w:val="006E3DE3"/>
    <w:rsid w:val="006F1748"/>
    <w:rsid w:val="006F4B32"/>
    <w:rsid w:val="006F4FF0"/>
    <w:rsid w:val="006F6C8B"/>
    <w:rsid w:val="007016BA"/>
    <w:rsid w:val="0070309F"/>
    <w:rsid w:val="0070480A"/>
    <w:rsid w:val="00710118"/>
    <w:rsid w:val="00711E8E"/>
    <w:rsid w:val="0071368F"/>
    <w:rsid w:val="00714EC7"/>
    <w:rsid w:val="00716111"/>
    <w:rsid w:val="00716E22"/>
    <w:rsid w:val="00720A7C"/>
    <w:rsid w:val="00720EFF"/>
    <w:rsid w:val="00722D4C"/>
    <w:rsid w:val="00726129"/>
    <w:rsid w:val="0072774E"/>
    <w:rsid w:val="00733806"/>
    <w:rsid w:val="00734254"/>
    <w:rsid w:val="00734C61"/>
    <w:rsid w:val="007357D3"/>
    <w:rsid w:val="00735DEA"/>
    <w:rsid w:val="0074279A"/>
    <w:rsid w:val="007435CD"/>
    <w:rsid w:val="00750147"/>
    <w:rsid w:val="007510B4"/>
    <w:rsid w:val="00751B8B"/>
    <w:rsid w:val="00752880"/>
    <w:rsid w:val="00756573"/>
    <w:rsid w:val="00761046"/>
    <w:rsid w:val="00761962"/>
    <w:rsid w:val="00763AB9"/>
    <w:rsid w:val="007660E8"/>
    <w:rsid w:val="007676A4"/>
    <w:rsid w:val="007677E7"/>
    <w:rsid w:val="00773858"/>
    <w:rsid w:val="0078180A"/>
    <w:rsid w:val="00783681"/>
    <w:rsid w:val="00785CDB"/>
    <w:rsid w:val="00786261"/>
    <w:rsid w:val="00793CEB"/>
    <w:rsid w:val="007943B7"/>
    <w:rsid w:val="00795EDE"/>
    <w:rsid w:val="007A002B"/>
    <w:rsid w:val="007A1EE2"/>
    <w:rsid w:val="007A273B"/>
    <w:rsid w:val="007A306C"/>
    <w:rsid w:val="007A44F3"/>
    <w:rsid w:val="007A554D"/>
    <w:rsid w:val="007A6B93"/>
    <w:rsid w:val="007B1021"/>
    <w:rsid w:val="007B2C55"/>
    <w:rsid w:val="007B6428"/>
    <w:rsid w:val="007B64DB"/>
    <w:rsid w:val="007B6DE1"/>
    <w:rsid w:val="007C03F2"/>
    <w:rsid w:val="007C1E42"/>
    <w:rsid w:val="007C24E7"/>
    <w:rsid w:val="007C2CF8"/>
    <w:rsid w:val="007C4F9B"/>
    <w:rsid w:val="007C5EBA"/>
    <w:rsid w:val="007C63F2"/>
    <w:rsid w:val="007D0200"/>
    <w:rsid w:val="007D3B56"/>
    <w:rsid w:val="007D6AE2"/>
    <w:rsid w:val="007D6F3E"/>
    <w:rsid w:val="007D793D"/>
    <w:rsid w:val="007E14A8"/>
    <w:rsid w:val="007E301E"/>
    <w:rsid w:val="007E577A"/>
    <w:rsid w:val="007F0274"/>
    <w:rsid w:val="007F11E5"/>
    <w:rsid w:val="007F235A"/>
    <w:rsid w:val="007F2918"/>
    <w:rsid w:val="007F7A12"/>
    <w:rsid w:val="008017DD"/>
    <w:rsid w:val="00811A91"/>
    <w:rsid w:val="0081423D"/>
    <w:rsid w:val="00815B12"/>
    <w:rsid w:val="00815D51"/>
    <w:rsid w:val="008205F9"/>
    <w:rsid w:val="00821BC4"/>
    <w:rsid w:val="0082403B"/>
    <w:rsid w:val="00827B94"/>
    <w:rsid w:val="008318C2"/>
    <w:rsid w:val="00833DB6"/>
    <w:rsid w:val="0083742A"/>
    <w:rsid w:val="00847DE9"/>
    <w:rsid w:val="0085141A"/>
    <w:rsid w:val="00851ED4"/>
    <w:rsid w:val="00852573"/>
    <w:rsid w:val="00853C03"/>
    <w:rsid w:val="00857B13"/>
    <w:rsid w:val="00861B9E"/>
    <w:rsid w:val="00863A03"/>
    <w:rsid w:val="00864113"/>
    <w:rsid w:val="00867891"/>
    <w:rsid w:val="00875586"/>
    <w:rsid w:val="0087694A"/>
    <w:rsid w:val="0087712E"/>
    <w:rsid w:val="008803D5"/>
    <w:rsid w:val="00880541"/>
    <w:rsid w:val="00883C3B"/>
    <w:rsid w:val="00884EA5"/>
    <w:rsid w:val="00885773"/>
    <w:rsid w:val="008869CF"/>
    <w:rsid w:val="00892142"/>
    <w:rsid w:val="00897CAE"/>
    <w:rsid w:val="00897D97"/>
    <w:rsid w:val="008A03D3"/>
    <w:rsid w:val="008A047E"/>
    <w:rsid w:val="008A04CF"/>
    <w:rsid w:val="008A3208"/>
    <w:rsid w:val="008A55C9"/>
    <w:rsid w:val="008A6265"/>
    <w:rsid w:val="008A6BC5"/>
    <w:rsid w:val="008A7C1D"/>
    <w:rsid w:val="008B2082"/>
    <w:rsid w:val="008B4D7B"/>
    <w:rsid w:val="008B7D14"/>
    <w:rsid w:val="008C0B9F"/>
    <w:rsid w:val="008C22F6"/>
    <w:rsid w:val="008C4844"/>
    <w:rsid w:val="008C4CC9"/>
    <w:rsid w:val="008D234C"/>
    <w:rsid w:val="008D27F8"/>
    <w:rsid w:val="008D7B83"/>
    <w:rsid w:val="008E580B"/>
    <w:rsid w:val="008E64B1"/>
    <w:rsid w:val="008E7B68"/>
    <w:rsid w:val="008F4C76"/>
    <w:rsid w:val="008F53B1"/>
    <w:rsid w:val="008F7E17"/>
    <w:rsid w:val="009015CB"/>
    <w:rsid w:val="0090253A"/>
    <w:rsid w:val="00902BB6"/>
    <w:rsid w:val="00906ADB"/>
    <w:rsid w:val="00907826"/>
    <w:rsid w:val="0091022E"/>
    <w:rsid w:val="00910B74"/>
    <w:rsid w:val="00911BE8"/>
    <w:rsid w:val="00912F1D"/>
    <w:rsid w:val="00915687"/>
    <w:rsid w:val="00923F26"/>
    <w:rsid w:val="009241EA"/>
    <w:rsid w:val="0092534A"/>
    <w:rsid w:val="00925F34"/>
    <w:rsid w:val="009262CA"/>
    <w:rsid w:val="00926FDF"/>
    <w:rsid w:val="00927739"/>
    <w:rsid w:val="009317BB"/>
    <w:rsid w:val="0094037C"/>
    <w:rsid w:val="009411F9"/>
    <w:rsid w:val="009447DF"/>
    <w:rsid w:val="00945059"/>
    <w:rsid w:val="00951F53"/>
    <w:rsid w:val="00953FA0"/>
    <w:rsid w:val="009548A2"/>
    <w:rsid w:val="00955E28"/>
    <w:rsid w:val="009560D7"/>
    <w:rsid w:val="00960448"/>
    <w:rsid w:val="009612A1"/>
    <w:rsid w:val="009625EB"/>
    <w:rsid w:val="009646DD"/>
    <w:rsid w:val="0096532A"/>
    <w:rsid w:val="00966ACA"/>
    <w:rsid w:val="009702C6"/>
    <w:rsid w:val="00980880"/>
    <w:rsid w:val="00981A9C"/>
    <w:rsid w:val="00985678"/>
    <w:rsid w:val="009927ED"/>
    <w:rsid w:val="00996196"/>
    <w:rsid w:val="00997263"/>
    <w:rsid w:val="009A01AA"/>
    <w:rsid w:val="009A28B6"/>
    <w:rsid w:val="009A3633"/>
    <w:rsid w:val="009B2587"/>
    <w:rsid w:val="009B25D9"/>
    <w:rsid w:val="009B5007"/>
    <w:rsid w:val="009B70D2"/>
    <w:rsid w:val="009B71E7"/>
    <w:rsid w:val="009C19E9"/>
    <w:rsid w:val="009C3151"/>
    <w:rsid w:val="009C5E38"/>
    <w:rsid w:val="009C7BD4"/>
    <w:rsid w:val="009D022B"/>
    <w:rsid w:val="009D0F56"/>
    <w:rsid w:val="009D1D9D"/>
    <w:rsid w:val="009D5CBA"/>
    <w:rsid w:val="009D6146"/>
    <w:rsid w:val="009D67E1"/>
    <w:rsid w:val="009E0680"/>
    <w:rsid w:val="009E0BD6"/>
    <w:rsid w:val="009E1969"/>
    <w:rsid w:val="009E454A"/>
    <w:rsid w:val="009E5477"/>
    <w:rsid w:val="009E5704"/>
    <w:rsid w:val="009E74DC"/>
    <w:rsid w:val="009E77BC"/>
    <w:rsid w:val="009F004C"/>
    <w:rsid w:val="009F0409"/>
    <w:rsid w:val="009F14A6"/>
    <w:rsid w:val="009F1715"/>
    <w:rsid w:val="009F1A82"/>
    <w:rsid w:val="009F2A3E"/>
    <w:rsid w:val="009F4B49"/>
    <w:rsid w:val="009F5072"/>
    <w:rsid w:val="009F5630"/>
    <w:rsid w:val="009F5E09"/>
    <w:rsid w:val="009F7509"/>
    <w:rsid w:val="00A011CD"/>
    <w:rsid w:val="00A0130A"/>
    <w:rsid w:val="00A0239B"/>
    <w:rsid w:val="00A03245"/>
    <w:rsid w:val="00A03911"/>
    <w:rsid w:val="00A059DA"/>
    <w:rsid w:val="00A10514"/>
    <w:rsid w:val="00A10557"/>
    <w:rsid w:val="00A146D9"/>
    <w:rsid w:val="00A16563"/>
    <w:rsid w:val="00A17F12"/>
    <w:rsid w:val="00A17FE6"/>
    <w:rsid w:val="00A37530"/>
    <w:rsid w:val="00A37869"/>
    <w:rsid w:val="00A41A06"/>
    <w:rsid w:val="00A41E7C"/>
    <w:rsid w:val="00A43A14"/>
    <w:rsid w:val="00A43FAF"/>
    <w:rsid w:val="00A50F15"/>
    <w:rsid w:val="00A50F3F"/>
    <w:rsid w:val="00A5158E"/>
    <w:rsid w:val="00A5261C"/>
    <w:rsid w:val="00A5316B"/>
    <w:rsid w:val="00A54A13"/>
    <w:rsid w:val="00A60CE5"/>
    <w:rsid w:val="00A613D3"/>
    <w:rsid w:val="00A61446"/>
    <w:rsid w:val="00A62669"/>
    <w:rsid w:val="00A62DA0"/>
    <w:rsid w:val="00A650BC"/>
    <w:rsid w:val="00A66D32"/>
    <w:rsid w:val="00A70784"/>
    <w:rsid w:val="00A71517"/>
    <w:rsid w:val="00A7271E"/>
    <w:rsid w:val="00A77D0C"/>
    <w:rsid w:val="00A824A5"/>
    <w:rsid w:val="00A84D84"/>
    <w:rsid w:val="00A872F6"/>
    <w:rsid w:val="00A9112F"/>
    <w:rsid w:val="00A92BDF"/>
    <w:rsid w:val="00A93A56"/>
    <w:rsid w:val="00A9540C"/>
    <w:rsid w:val="00A97C98"/>
    <w:rsid w:val="00AA26EE"/>
    <w:rsid w:val="00AA4A64"/>
    <w:rsid w:val="00AB018C"/>
    <w:rsid w:val="00AB55E1"/>
    <w:rsid w:val="00AB6203"/>
    <w:rsid w:val="00AC2C06"/>
    <w:rsid w:val="00AC60DD"/>
    <w:rsid w:val="00AC74C2"/>
    <w:rsid w:val="00AD1148"/>
    <w:rsid w:val="00AD1EF0"/>
    <w:rsid w:val="00AD3143"/>
    <w:rsid w:val="00AE1150"/>
    <w:rsid w:val="00AE267E"/>
    <w:rsid w:val="00AE2717"/>
    <w:rsid w:val="00AE3627"/>
    <w:rsid w:val="00AE4C4F"/>
    <w:rsid w:val="00AE5BEE"/>
    <w:rsid w:val="00AF0AA8"/>
    <w:rsid w:val="00AF0D6D"/>
    <w:rsid w:val="00AF29A0"/>
    <w:rsid w:val="00AF3F9C"/>
    <w:rsid w:val="00AF6D9D"/>
    <w:rsid w:val="00B01C0A"/>
    <w:rsid w:val="00B05267"/>
    <w:rsid w:val="00B055BB"/>
    <w:rsid w:val="00B10612"/>
    <w:rsid w:val="00B126A9"/>
    <w:rsid w:val="00B138CC"/>
    <w:rsid w:val="00B1518A"/>
    <w:rsid w:val="00B1727C"/>
    <w:rsid w:val="00B23C86"/>
    <w:rsid w:val="00B243A2"/>
    <w:rsid w:val="00B26992"/>
    <w:rsid w:val="00B30B77"/>
    <w:rsid w:val="00B33750"/>
    <w:rsid w:val="00B340A1"/>
    <w:rsid w:val="00B35CAB"/>
    <w:rsid w:val="00B36C63"/>
    <w:rsid w:val="00B402C5"/>
    <w:rsid w:val="00B41254"/>
    <w:rsid w:val="00B450C1"/>
    <w:rsid w:val="00B465DA"/>
    <w:rsid w:val="00B507CC"/>
    <w:rsid w:val="00B52C36"/>
    <w:rsid w:val="00B55822"/>
    <w:rsid w:val="00B559FF"/>
    <w:rsid w:val="00B55F7E"/>
    <w:rsid w:val="00B55FE0"/>
    <w:rsid w:val="00B57B5A"/>
    <w:rsid w:val="00B61FA0"/>
    <w:rsid w:val="00B62E1D"/>
    <w:rsid w:val="00B63BFD"/>
    <w:rsid w:val="00B6477D"/>
    <w:rsid w:val="00B76A69"/>
    <w:rsid w:val="00B833AD"/>
    <w:rsid w:val="00B848C5"/>
    <w:rsid w:val="00B84A4B"/>
    <w:rsid w:val="00B85A5E"/>
    <w:rsid w:val="00B85D05"/>
    <w:rsid w:val="00B864BB"/>
    <w:rsid w:val="00B95C85"/>
    <w:rsid w:val="00BA6C98"/>
    <w:rsid w:val="00BA6EEA"/>
    <w:rsid w:val="00BB010C"/>
    <w:rsid w:val="00BB268F"/>
    <w:rsid w:val="00BB2EA5"/>
    <w:rsid w:val="00BB468C"/>
    <w:rsid w:val="00BB47D5"/>
    <w:rsid w:val="00BB5C4B"/>
    <w:rsid w:val="00BB68C1"/>
    <w:rsid w:val="00BC01A7"/>
    <w:rsid w:val="00BC376A"/>
    <w:rsid w:val="00BC3B55"/>
    <w:rsid w:val="00BC776C"/>
    <w:rsid w:val="00BC7A4E"/>
    <w:rsid w:val="00BD44AB"/>
    <w:rsid w:val="00BD4739"/>
    <w:rsid w:val="00BD548D"/>
    <w:rsid w:val="00BD5D86"/>
    <w:rsid w:val="00BD725E"/>
    <w:rsid w:val="00BD76C7"/>
    <w:rsid w:val="00BE000B"/>
    <w:rsid w:val="00BE0CAC"/>
    <w:rsid w:val="00BE1CD4"/>
    <w:rsid w:val="00BE4C2B"/>
    <w:rsid w:val="00BE6039"/>
    <w:rsid w:val="00BE7AA9"/>
    <w:rsid w:val="00BF0F53"/>
    <w:rsid w:val="00BF0FF9"/>
    <w:rsid w:val="00BF346E"/>
    <w:rsid w:val="00BF770E"/>
    <w:rsid w:val="00C02F28"/>
    <w:rsid w:val="00C04C0C"/>
    <w:rsid w:val="00C04DC2"/>
    <w:rsid w:val="00C0595D"/>
    <w:rsid w:val="00C06A00"/>
    <w:rsid w:val="00C07F86"/>
    <w:rsid w:val="00C110C6"/>
    <w:rsid w:val="00C120AB"/>
    <w:rsid w:val="00C15C5D"/>
    <w:rsid w:val="00C15E67"/>
    <w:rsid w:val="00C21D62"/>
    <w:rsid w:val="00C24196"/>
    <w:rsid w:val="00C25FD9"/>
    <w:rsid w:val="00C36FD0"/>
    <w:rsid w:val="00C4140A"/>
    <w:rsid w:val="00C427ED"/>
    <w:rsid w:val="00C434FD"/>
    <w:rsid w:val="00C43F7A"/>
    <w:rsid w:val="00C5161C"/>
    <w:rsid w:val="00C547D9"/>
    <w:rsid w:val="00C57A63"/>
    <w:rsid w:val="00C60234"/>
    <w:rsid w:val="00C603B1"/>
    <w:rsid w:val="00C722A3"/>
    <w:rsid w:val="00C73915"/>
    <w:rsid w:val="00C74E88"/>
    <w:rsid w:val="00C75262"/>
    <w:rsid w:val="00C76DF1"/>
    <w:rsid w:val="00C803F4"/>
    <w:rsid w:val="00C83994"/>
    <w:rsid w:val="00C909AE"/>
    <w:rsid w:val="00C939BB"/>
    <w:rsid w:val="00C9494A"/>
    <w:rsid w:val="00C95130"/>
    <w:rsid w:val="00C96942"/>
    <w:rsid w:val="00C96B84"/>
    <w:rsid w:val="00C97AEB"/>
    <w:rsid w:val="00CA2A28"/>
    <w:rsid w:val="00CA2D50"/>
    <w:rsid w:val="00CA5762"/>
    <w:rsid w:val="00CB2D70"/>
    <w:rsid w:val="00CB3D40"/>
    <w:rsid w:val="00CB40FA"/>
    <w:rsid w:val="00CB7A88"/>
    <w:rsid w:val="00CD10EB"/>
    <w:rsid w:val="00CD2351"/>
    <w:rsid w:val="00CD2EC7"/>
    <w:rsid w:val="00CD4215"/>
    <w:rsid w:val="00CD4C68"/>
    <w:rsid w:val="00CD4CE2"/>
    <w:rsid w:val="00CD5515"/>
    <w:rsid w:val="00CD5A27"/>
    <w:rsid w:val="00CE2330"/>
    <w:rsid w:val="00CE30CC"/>
    <w:rsid w:val="00CE3566"/>
    <w:rsid w:val="00CE4960"/>
    <w:rsid w:val="00CE739D"/>
    <w:rsid w:val="00CF0535"/>
    <w:rsid w:val="00CF0B19"/>
    <w:rsid w:val="00CF28B3"/>
    <w:rsid w:val="00CF30CA"/>
    <w:rsid w:val="00CF42F2"/>
    <w:rsid w:val="00CF5EE1"/>
    <w:rsid w:val="00D048F6"/>
    <w:rsid w:val="00D05CB6"/>
    <w:rsid w:val="00D062B8"/>
    <w:rsid w:val="00D074CA"/>
    <w:rsid w:val="00D142E1"/>
    <w:rsid w:val="00D20991"/>
    <w:rsid w:val="00D268F5"/>
    <w:rsid w:val="00D2782A"/>
    <w:rsid w:val="00D44CC0"/>
    <w:rsid w:val="00D44D91"/>
    <w:rsid w:val="00D44D95"/>
    <w:rsid w:val="00D47C32"/>
    <w:rsid w:val="00D50B3F"/>
    <w:rsid w:val="00D60282"/>
    <w:rsid w:val="00D60DD3"/>
    <w:rsid w:val="00D60F9B"/>
    <w:rsid w:val="00D63A78"/>
    <w:rsid w:val="00D65FCA"/>
    <w:rsid w:val="00D672B6"/>
    <w:rsid w:val="00D75BF8"/>
    <w:rsid w:val="00D819E9"/>
    <w:rsid w:val="00D8654F"/>
    <w:rsid w:val="00D904B5"/>
    <w:rsid w:val="00D91823"/>
    <w:rsid w:val="00D92133"/>
    <w:rsid w:val="00D95074"/>
    <w:rsid w:val="00DA1513"/>
    <w:rsid w:val="00DA2988"/>
    <w:rsid w:val="00DA3E6C"/>
    <w:rsid w:val="00DA4B4E"/>
    <w:rsid w:val="00DA5C99"/>
    <w:rsid w:val="00DB11BC"/>
    <w:rsid w:val="00DB1ADD"/>
    <w:rsid w:val="00DB1AF2"/>
    <w:rsid w:val="00DB58E5"/>
    <w:rsid w:val="00DC1969"/>
    <w:rsid w:val="00DD065E"/>
    <w:rsid w:val="00DD11EB"/>
    <w:rsid w:val="00DD12AF"/>
    <w:rsid w:val="00DD3724"/>
    <w:rsid w:val="00DE28AC"/>
    <w:rsid w:val="00DE54E4"/>
    <w:rsid w:val="00DE6A26"/>
    <w:rsid w:val="00DF2AB1"/>
    <w:rsid w:val="00DF3E2B"/>
    <w:rsid w:val="00DF6B1B"/>
    <w:rsid w:val="00DF737A"/>
    <w:rsid w:val="00E00DBD"/>
    <w:rsid w:val="00E039E0"/>
    <w:rsid w:val="00E04C38"/>
    <w:rsid w:val="00E10253"/>
    <w:rsid w:val="00E114DF"/>
    <w:rsid w:val="00E174E2"/>
    <w:rsid w:val="00E2063A"/>
    <w:rsid w:val="00E2335C"/>
    <w:rsid w:val="00E244B3"/>
    <w:rsid w:val="00E25576"/>
    <w:rsid w:val="00E26561"/>
    <w:rsid w:val="00E27429"/>
    <w:rsid w:val="00E274A4"/>
    <w:rsid w:val="00E300E7"/>
    <w:rsid w:val="00E31778"/>
    <w:rsid w:val="00E33B28"/>
    <w:rsid w:val="00E356C0"/>
    <w:rsid w:val="00E429B9"/>
    <w:rsid w:val="00E42BDD"/>
    <w:rsid w:val="00E43F63"/>
    <w:rsid w:val="00E4420B"/>
    <w:rsid w:val="00E46997"/>
    <w:rsid w:val="00E477AE"/>
    <w:rsid w:val="00E539F7"/>
    <w:rsid w:val="00E54071"/>
    <w:rsid w:val="00E544EC"/>
    <w:rsid w:val="00E54D86"/>
    <w:rsid w:val="00E5522E"/>
    <w:rsid w:val="00E57C0D"/>
    <w:rsid w:val="00E63185"/>
    <w:rsid w:val="00E70752"/>
    <w:rsid w:val="00E73A78"/>
    <w:rsid w:val="00E752C7"/>
    <w:rsid w:val="00E82F87"/>
    <w:rsid w:val="00E94854"/>
    <w:rsid w:val="00E96463"/>
    <w:rsid w:val="00E96A81"/>
    <w:rsid w:val="00EA098A"/>
    <w:rsid w:val="00EA10AC"/>
    <w:rsid w:val="00EA2548"/>
    <w:rsid w:val="00EA57C0"/>
    <w:rsid w:val="00EA68FA"/>
    <w:rsid w:val="00EB130B"/>
    <w:rsid w:val="00EB1674"/>
    <w:rsid w:val="00EB4893"/>
    <w:rsid w:val="00EC2D0D"/>
    <w:rsid w:val="00EC63C5"/>
    <w:rsid w:val="00ED1CEA"/>
    <w:rsid w:val="00ED2D36"/>
    <w:rsid w:val="00ED3197"/>
    <w:rsid w:val="00EE0F53"/>
    <w:rsid w:val="00EE2609"/>
    <w:rsid w:val="00EE394A"/>
    <w:rsid w:val="00EF001F"/>
    <w:rsid w:val="00EF1186"/>
    <w:rsid w:val="00EF3F90"/>
    <w:rsid w:val="00EF6CBF"/>
    <w:rsid w:val="00F01586"/>
    <w:rsid w:val="00F02ADE"/>
    <w:rsid w:val="00F04BDA"/>
    <w:rsid w:val="00F050BC"/>
    <w:rsid w:val="00F06D2D"/>
    <w:rsid w:val="00F06FFC"/>
    <w:rsid w:val="00F108AE"/>
    <w:rsid w:val="00F114D4"/>
    <w:rsid w:val="00F14ECC"/>
    <w:rsid w:val="00F2171D"/>
    <w:rsid w:val="00F22D0F"/>
    <w:rsid w:val="00F23FFC"/>
    <w:rsid w:val="00F249E3"/>
    <w:rsid w:val="00F26948"/>
    <w:rsid w:val="00F3241B"/>
    <w:rsid w:val="00F32942"/>
    <w:rsid w:val="00F338A9"/>
    <w:rsid w:val="00F368DD"/>
    <w:rsid w:val="00F371AA"/>
    <w:rsid w:val="00F3792F"/>
    <w:rsid w:val="00F44659"/>
    <w:rsid w:val="00F5227B"/>
    <w:rsid w:val="00F56667"/>
    <w:rsid w:val="00F56889"/>
    <w:rsid w:val="00F56DDB"/>
    <w:rsid w:val="00F60E27"/>
    <w:rsid w:val="00F65FD6"/>
    <w:rsid w:val="00F66076"/>
    <w:rsid w:val="00F66195"/>
    <w:rsid w:val="00F707EB"/>
    <w:rsid w:val="00F716FE"/>
    <w:rsid w:val="00F72F88"/>
    <w:rsid w:val="00F762AC"/>
    <w:rsid w:val="00F80520"/>
    <w:rsid w:val="00F81191"/>
    <w:rsid w:val="00F81F3D"/>
    <w:rsid w:val="00F83CA9"/>
    <w:rsid w:val="00F8570B"/>
    <w:rsid w:val="00F85EE3"/>
    <w:rsid w:val="00F87C04"/>
    <w:rsid w:val="00F90950"/>
    <w:rsid w:val="00F90E37"/>
    <w:rsid w:val="00F90F57"/>
    <w:rsid w:val="00F91ED4"/>
    <w:rsid w:val="00F952A1"/>
    <w:rsid w:val="00F955BB"/>
    <w:rsid w:val="00F95E2B"/>
    <w:rsid w:val="00F97808"/>
    <w:rsid w:val="00FA06C1"/>
    <w:rsid w:val="00FA5220"/>
    <w:rsid w:val="00FB01B6"/>
    <w:rsid w:val="00FB2669"/>
    <w:rsid w:val="00FB320B"/>
    <w:rsid w:val="00FC0074"/>
    <w:rsid w:val="00FC4A53"/>
    <w:rsid w:val="00FC74B5"/>
    <w:rsid w:val="00FD4D6A"/>
    <w:rsid w:val="00FD54B8"/>
    <w:rsid w:val="00FD5D7B"/>
    <w:rsid w:val="00FD7D6C"/>
    <w:rsid w:val="00FE5593"/>
    <w:rsid w:val="00FE5C7C"/>
    <w:rsid w:val="00FE7BDF"/>
    <w:rsid w:val="00FF0534"/>
    <w:rsid w:val="00FF0B5A"/>
    <w:rsid w:val="00FF1A58"/>
    <w:rsid w:val="00FF1DF0"/>
    <w:rsid w:val="00FF1E09"/>
    <w:rsid w:val="00FF35FB"/>
    <w:rsid w:val="00FF3D2A"/>
    <w:rsid w:val="00FF4E51"/>
    <w:rsid w:val="00FF6D44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A614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qFormat/>
    <w:rsid w:val="00DF6B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C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13FA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513FA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513FA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513FA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DF6B1B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Web">
    <w:name w:val="Normal (Web)"/>
    <w:basedOn w:val="a"/>
    <w:uiPriority w:val="99"/>
    <w:unhideWhenUsed/>
    <w:rsid w:val="00DF6B1B"/>
    <w:pPr>
      <w:spacing w:before="100" w:beforeAutospacing="1" w:after="100" w:afterAutospacing="1"/>
    </w:pPr>
  </w:style>
  <w:style w:type="paragraph" w:styleId="20">
    <w:name w:val="Body Text 2"/>
    <w:basedOn w:val="a"/>
    <w:link w:val="2Char0"/>
    <w:rsid w:val="00DF6B1B"/>
    <w:pPr>
      <w:spacing w:line="360" w:lineRule="auto"/>
      <w:jc w:val="both"/>
    </w:pPr>
    <w:rPr>
      <w:szCs w:val="20"/>
    </w:rPr>
  </w:style>
  <w:style w:type="character" w:customStyle="1" w:styleId="2Char0">
    <w:name w:val="Σώμα κείμενου 2 Char"/>
    <w:basedOn w:val="a0"/>
    <w:link w:val="20"/>
    <w:rsid w:val="00DF6B1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6">
    <w:name w:val="No Spacing"/>
    <w:uiPriority w:val="1"/>
    <w:qFormat/>
    <w:rsid w:val="00DF6B1B"/>
    <w:pPr>
      <w:spacing w:after="0" w:line="240" w:lineRule="auto"/>
    </w:pPr>
  </w:style>
  <w:style w:type="character" w:styleId="a7">
    <w:name w:val="Emphasis"/>
    <w:basedOn w:val="a0"/>
    <w:uiPriority w:val="20"/>
    <w:qFormat/>
    <w:rsid w:val="00F97808"/>
    <w:rPr>
      <w:i/>
      <w:iCs/>
    </w:rPr>
  </w:style>
  <w:style w:type="paragraph" w:customStyle="1" w:styleId="Default">
    <w:name w:val="Default"/>
    <w:rsid w:val="00041E9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l-GR"/>
    </w:rPr>
  </w:style>
  <w:style w:type="paragraph" w:styleId="a8">
    <w:name w:val="Body Text"/>
    <w:basedOn w:val="a"/>
    <w:link w:val="Char1"/>
    <w:unhideWhenUsed/>
    <w:rsid w:val="0037715B"/>
    <w:pPr>
      <w:spacing w:after="120"/>
    </w:pPr>
  </w:style>
  <w:style w:type="character" w:customStyle="1" w:styleId="Char1">
    <w:name w:val="Σώμα κειμένου Char"/>
    <w:basedOn w:val="a0"/>
    <w:link w:val="a8"/>
    <w:rsid w:val="0037715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A6144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9">
    <w:name w:val="Intense Emphasis"/>
    <w:basedOn w:val="a0"/>
    <w:uiPriority w:val="21"/>
    <w:qFormat/>
    <w:rsid w:val="00A61446"/>
    <w:rPr>
      <w:b/>
      <w:bCs/>
      <w:i/>
      <w:iCs/>
      <w:color w:val="4F81BD"/>
    </w:rPr>
  </w:style>
  <w:style w:type="paragraph" w:customStyle="1" w:styleId="aa">
    <w:name w:val="Προεπιλογή"/>
    <w:rsid w:val="00FD54B8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el-GR"/>
    </w:rPr>
  </w:style>
  <w:style w:type="paragraph" w:customStyle="1" w:styleId="Heading11">
    <w:name w:val="Heading 11"/>
    <w:basedOn w:val="a"/>
    <w:uiPriority w:val="1"/>
    <w:qFormat/>
    <w:rsid w:val="00756573"/>
    <w:pPr>
      <w:widowControl w:val="0"/>
      <w:autoSpaceDE w:val="0"/>
      <w:autoSpaceDN w:val="0"/>
      <w:ind w:left="231"/>
      <w:jc w:val="center"/>
      <w:outlineLvl w:val="1"/>
    </w:pPr>
    <w:rPr>
      <w:b/>
      <w:bCs/>
      <w:lang w:eastAsia="en-US"/>
    </w:rPr>
  </w:style>
  <w:style w:type="table" w:styleId="ab">
    <w:name w:val="Table Grid"/>
    <w:basedOn w:val="a1"/>
    <w:rsid w:val="00735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contentpasted0">
    <w:name w:val="x_contentpasted0"/>
    <w:basedOn w:val="a0"/>
    <w:rsid w:val="004C5A1F"/>
  </w:style>
  <w:style w:type="paragraph" w:styleId="ac">
    <w:name w:val="Intense Quote"/>
    <w:basedOn w:val="a"/>
    <w:next w:val="a"/>
    <w:link w:val="Char2"/>
    <w:uiPriority w:val="30"/>
    <w:qFormat/>
    <w:rsid w:val="00E948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c"/>
    <w:uiPriority w:val="30"/>
    <w:rsid w:val="00E9485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53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DF160-B3BC-4255-8C5A-9989B25E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th.papanikolaou</cp:lastModifiedBy>
  <cp:revision>4</cp:revision>
  <cp:lastPrinted>2024-03-28T06:34:00Z</cp:lastPrinted>
  <dcterms:created xsi:type="dcterms:W3CDTF">2024-03-22T12:52:00Z</dcterms:created>
  <dcterms:modified xsi:type="dcterms:W3CDTF">2024-03-28T08:44:00Z</dcterms:modified>
</cp:coreProperties>
</file>