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41" w:rsidRPr="005A61C7" w:rsidRDefault="00D85541" w:rsidP="00D85541">
      <w:pPr>
        <w:jc w:val="both"/>
        <w:rPr>
          <w:b/>
        </w:rPr>
      </w:pPr>
      <w:r w:rsidRPr="005A61C7">
        <w:rPr>
          <w:b/>
        </w:rPr>
        <w:t>ΕΛΛΗΝΙΚΗ ΔΗΜΟΚΡΑΤΙΑ</w:t>
      </w:r>
    </w:p>
    <w:p w:rsidR="00D85541" w:rsidRPr="005A61C7" w:rsidRDefault="00D85541" w:rsidP="00D85541">
      <w:pPr>
        <w:jc w:val="both"/>
        <w:rPr>
          <w:b/>
        </w:rPr>
      </w:pPr>
      <w:r w:rsidRPr="005A61C7">
        <w:rPr>
          <w:b/>
        </w:rPr>
        <w:t xml:space="preserve">ΠΕΡΙΦΕΡΕΙΑ ΘΕΣΣΑΛΙΑΣ                               </w:t>
      </w:r>
      <w:r w:rsidR="00DF7D22" w:rsidRPr="005A61C7">
        <w:rPr>
          <w:b/>
        </w:rPr>
        <w:t xml:space="preserve">                </w:t>
      </w:r>
      <w:r w:rsidR="005D27A0" w:rsidRPr="005A61C7">
        <w:rPr>
          <w:b/>
        </w:rPr>
        <w:t xml:space="preserve"> </w:t>
      </w:r>
      <w:r w:rsidR="008036E7" w:rsidRPr="005A61C7">
        <w:rPr>
          <w:b/>
        </w:rPr>
        <w:t xml:space="preserve"> </w:t>
      </w:r>
      <w:r w:rsidR="00906A46">
        <w:rPr>
          <w:b/>
        </w:rPr>
        <w:t xml:space="preserve">  </w:t>
      </w:r>
      <w:r w:rsidR="00406786" w:rsidRPr="005A61C7">
        <w:rPr>
          <w:b/>
        </w:rPr>
        <w:t xml:space="preserve">Αργαλαστή </w:t>
      </w:r>
      <w:r w:rsidR="00C31983">
        <w:rPr>
          <w:b/>
        </w:rPr>
        <w:t>26</w:t>
      </w:r>
      <w:r w:rsidR="00E11DED" w:rsidRPr="005A61C7">
        <w:rPr>
          <w:b/>
        </w:rPr>
        <w:t>-</w:t>
      </w:r>
      <w:r w:rsidR="00DF7B7E">
        <w:rPr>
          <w:b/>
        </w:rPr>
        <w:t>4</w:t>
      </w:r>
      <w:r w:rsidR="00514243" w:rsidRPr="005A61C7">
        <w:rPr>
          <w:b/>
        </w:rPr>
        <w:t>-202</w:t>
      </w:r>
      <w:r w:rsidR="00906A46">
        <w:rPr>
          <w:b/>
        </w:rPr>
        <w:t>4</w:t>
      </w:r>
    </w:p>
    <w:p w:rsidR="00025F50" w:rsidRPr="00B60E15" w:rsidRDefault="00D85541" w:rsidP="00D85541">
      <w:pPr>
        <w:jc w:val="both"/>
        <w:rPr>
          <w:b/>
        </w:rPr>
      </w:pPr>
      <w:r w:rsidRPr="005A61C7">
        <w:rPr>
          <w:b/>
        </w:rPr>
        <w:t xml:space="preserve">ΝΟΜΟΣ ΜΑΓΝΗΣΙΑΣ                                  </w:t>
      </w:r>
      <w:r w:rsidR="005A12DA">
        <w:rPr>
          <w:b/>
        </w:rPr>
        <w:t xml:space="preserve">                      </w:t>
      </w:r>
      <w:r w:rsidR="00961AF4">
        <w:rPr>
          <w:b/>
        </w:rPr>
        <w:t xml:space="preserve">        </w:t>
      </w:r>
      <w:r w:rsidR="00B9555E">
        <w:rPr>
          <w:b/>
        </w:rPr>
        <w:t xml:space="preserve"> </w:t>
      </w:r>
      <w:r w:rsidR="003740DA" w:rsidRPr="005A61C7">
        <w:rPr>
          <w:b/>
        </w:rPr>
        <w:t>Αριθ. Πρωτ.</w:t>
      </w:r>
      <w:r w:rsidR="007002BB">
        <w:rPr>
          <w:b/>
        </w:rPr>
        <w:t>: 8265</w:t>
      </w:r>
    </w:p>
    <w:p w:rsidR="00D85541" w:rsidRPr="005A61C7" w:rsidRDefault="00D85541" w:rsidP="00D85541">
      <w:pPr>
        <w:jc w:val="both"/>
        <w:rPr>
          <w:b/>
        </w:rPr>
      </w:pPr>
      <w:r w:rsidRPr="005A61C7">
        <w:rPr>
          <w:b/>
        </w:rPr>
        <w:t>ΔΗΜΟΣ ΝΟΤΙΟΥ ΠΗΛΙΟΥ</w:t>
      </w:r>
    </w:p>
    <w:p w:rsidR="00D85541" w:rsidRPr="005A61C7" w:rsidRDefault="00D85541" w:rsidP="00D85541">
      <w:pPr>
        <w:spacing w:line="276" w:lineRule="auto"/>
        <w:ind w:left="-142" w:right="-625"/>
      </w:pPr>
      <w:r w:rsidRPr="005A61C7">
        <w:t xml:space="preserve">   Ταχ. Διευθ: </w:t>
      </w:r>
      <w:r w:rsidRPr="005A61C7">
        <w:rPr>
          <w:lang w:val="en-US"/>
        </w:rPr>
        <w:t>A</w:t>
      </w:r>
      <w:r w:rsidRPr="005A61C7">
        <w:t xml:space="preserve">ργαλαστή                                                              </w:t>
      </w:r>
    </w:p>
    <w:p w:rsidR="00D85541" w:rsidRPr="005A61C7" w:rsidRDefault="00D85541" w:rsidP="00D85541">
      <w:pPr>
        <w:spacing w:line="276" w:lineRule="auto"/>
        <w:ind w:left="-142" w:right="-625"/>
      </w:pPr>
      <w:r w:rsidRPr="005A61C7">
        <w:t xml:space="preserve">   Τ.Κ.37006                             </w:t>
      </w:r>
      <w:r w:rsidR="006709C5">
        <w:t xml:space="preserve">                           </w:t>
      </w:r>
      <w:r w:rsidRPr="005A61C7">
        <w:t xml:space="preserve"> </w:t>
      </w:r>
      <w:r w:rsidRPr="005A61C7">
        <w:rPr>
          <w:b/>
          <w:u w:val="single"/>
        </w:rPr>
        <w:t xml:space="preserve">ΠΡΟΣ   </w:t>
      </w:r>
      <w:r w:rsidRPr="005A61C7">
        <w:t xml:space="preserve">                                         </w:t>
      </w:r>
    </w:p>
    <w:p w:rsidR="004F6379" w:rsidRDefault="00776A9D" w:rsidP="006709C5">
      <w:pPr>
        <w:jc w:val="both"/>
      </w:pPr>
      <w:r>
        <w:t>Τηλ.:2423</w:t>
      </w:r>
      <w:r w:rsidRPr="00104846">
        <w:t>350145</w:t>
      </w:r>
      <w:r w:rsidR="00D85541" w:rsidRPr="005A61C7">
        <w:t xml:space="preserve">                 </w:t>
      </w:r>
      <w:r w:rsidR="006709C5">
        <w:t xml:space="preserve">           </w:t>
      </w:r>
    </w:p>
    <w:p w:rsidR="006709C5" w:rsidRDefault="006709C5" w:rsidP="006709C5">
      <w:pPr>
        <w:jc w:val="both"/>
      </w:pPr>
      <w:r>
        <w:t xml:space="preserve">             </w:t>
      </w:r>
      <w:r w:rsidR="004F6379">
        <w:t xml:space="preserve">                                                        </w:t>
      </w:r>
      <w:r>
        <w:t xml:space="preserve"> </w:t>
      </w:r>
      <w:r w:rsidR="00D85541" w:rsidRPr="005A61C7">
        <w:t xml:space="preserve">1. </w:t>
      </w:r>
      <w:r>
        <w:t>Τα μέλη της Δημοτικής Επιτροπής.</w:t>
      </w:r>
    </w:p>
    <w:p w:rsidR="006709C5" w:rsidRDefault="006709C5" w:rsidP="006709C5">
      <w:r w:rsidRPr="006709C5">
        <w:t xml:space="preserve">                                          </w:t>
      </w:r>
      <w:r>
        <w:t xml:space="preserve">                            </w:t>
      </w:r>
      <w:r w:rsidRPr="006709C5">
        <w:t xml:space="preserve">2. </w:t>
      </w:r>
      <w:r w:rsidRPr="005A61C7">
        <w:t>Τον Πίνακα Ανακοινώσεων του Δήμου.</w:t>
      </w:r>
    </w:p>
    <w:p w:rsidR="00D85541" w:rsidRDefault="006709C5" w:rsidP="006709C5">
      <w:r>
        <w:t xml:space="preserve">                                                                      3. </w:t>
      </w:r>
      <w:r w:rsidR="00D85541" w:rsidRPr="005A61C7">
        <w:t>Την ιστοσελίδα του Δήμου.</w:t>
      </w:r>
    </w:p>
    <w:p w:rsidR="00F65006" w:rsidRPr="00104846" w:rsidRDefault="00931025" w:rsidP="006709C5">
      <w:pPr>
        <w:jc w:val="both"/>
        <w:rPr>
          <w:b/>
        </w:rPr>
      </w:pPr>
      <w:r>
        <w:t xml:space="preserve">                                                 </w:t>
      </w:r>
      <w:r w:rsidR="006709C5">
        <w:t xml:space="preserve">                             </w:t>
      </w:r>
    </w:p>
    <w:p w:rsidR="00FD4403" w:rsidRPr="005A61C7" w:rsidRDefault="00FD4403" w:rsidP="00541889">
      <w:pPr>
        <w:jc w:val="center"/>
        <w:rPr>
          <w:b/>
        </w:rPr>
      </w:pPr>
      <w:r w:rsidRPr="005A61C7">
        <w:rPr>
          <w:b/>
        </w:rPr>
        <w:t>ΠΙΝΑΚΑΣ</w:t>
      </w:r>
    </w:p>
    <w:p w:rsidR="00C63855" w:rsidRPr="005A61C7" w:rsidRDefault="00FD4403" w:rsidP="009C3CA9">
      <w:pPr>
        <w:jc w:val="center"/>
        <w:rPr>
          <w:b/>
        </w:rPr>
      </w:pPr>
      <w:r w:rsidRPr="005A61C7">
        <w:rPr>
          <w:b/>
        </w:rPr>
        <w:t xml:space="preserve">ΘΕΜΑΤΩΝ - ΑΠΟΦΑΣΕΩΝ </w:t>
      </w:r>
      <w:r w:rsidR="00D617DB" w:rsidRPr="005A61C7">
        <w:rPr>
          <w:b/>
        </w:rPr>
        <w:t>–</w:t>
      </w:r>
      <w:r w:rsidRPr="005A61C7">
        <w:rPr>
          <w:b/>
        </w:rPr>
        <w:t xml:space="preserve"> ΠΡΑΚΤΙΚΩΝ</w:t>
      </w:r>
      <w:r w:rsidR="009C3CA9" w:rsidRPr="005A61C7">
        <w:rPr>
          <w:b/>
        </w:rPr>
        <w:t xml:space="preserve"> </w:t>
      </w:r>
    </w:p>
    <w:p w:rsidR="009C3CA9" w:rsidRPr="00906A46" w:rsidRDefault="009C3CA9" w:rsidP="00C63855">
      <w:pPr>
        <w:jc w:val="center"/>
        <w:rPr>
          <w:b/>
        </w:rPr>
      </w:pPr>
      <w:r w:rsidRPr="00906A46">
        <w:rPr>
          <w:b/>
        </w:rPr>
        <w:t>ΣΥΝΕΔΡΙΑΣΕΩΣ</w:t>
      </w:r>
    </w:p>
    <w:p w:rsidR="008172C6" w:rsidRPr="005A61C7" w:rsidRDefault="00906A46" w:rsidP="00AA09CE">
      <w:pPr>
        <w:jc w:val="center"/>
        <w:rPr>
          <w:b/>
        </w:rPr>
      </w:pPr>
      <w:r>
        <w:rPr>
          <w:b/>
        </w:rPr>
        <w:t xml:space="preserve"> ΤΗΣ ΔΗΜΟΤΙΚΗΣ </w:t>
      </w:r>
      <w:r w:rsidR="00FD4403" w:rsidRPr="005A61C7">
        <w:rPr>
          <w:b/>
        </w:rPr>
        <w:t xml:space="preserve"> ΕΠΙΤΡΟΠΗΣ</w:t>
      </w:r>
    </w:p>
    <w:p w:rsidR="004950CF" w:rsidRPr="00DF2C27" w:rsidRDefault="004950CF" w:rsidP="00541889">
      <w:pPr>
        <w:jc w:val="center"/>
        <w:rPr>
          <w:b/>
        </w:rPr>
      </w:pPr>
      <w:r w:rsidRPr="005A61C7">
        <w:t xml:space="preserve">Αριθμός και ημερομηνία πρόσκλησης : </w:t>
      </w:r>
      <w:r w:rsidR="003A4570">
        <w:rPr>
          <w:b/>
        </w:rPr>
        <w:t>7765</w:t>
      </w:r>
      <w:r w:rsidR="00CB527D" w:rsidRPr="00CB527D">
        <w:rPr>
          <w:b/>
        </w:rPr>
        <w:t>/</w:t>
      </w:r>
      <w:r w:rsidR="003A4570">
        <w:rPr>
          <w:b/>
        </w:rPr>
        <w:t>19</w:t>
      </w:r>
      <w:r w:rsidR="00B529A6">
        <w:rPr>
          <w:b/>
        </w:rPr>
        <w:t>-</w:t>
      </w:r>
      <w:r w:rsidR="0053793C" w:rsidRPr="0053793C">
        <w:rPr>
          <w:b/>
        </w:rPr>
        <w:t>4</w:t>
      </w:r>
      <w:r w:rsidR="00783B7D" w:rsidRPr="00DF2C27">
        <w:rPr>
          <w:b/>
        </w:rPr>
        <w:t>-</w:t>
      </w:r>
      <w:r w:rsidR="00514243" w:rsidRPr="00DF2C27">
        <w:rPr>
          <w:b/>
        </w:rPr>
        <w:t>202</w:t>
      </w:r>
      <w:r w:rsidR="00906A46">
        <w:rPr>
          <w:b/>
        </w:rPr>
        <w:t>4</w:t>
      </w:r>
    </w:p>
    <w:p w:rsidR="004950CF" w:rsidRPr="005A61C7" w:rsidRDefault="004950CF" w:rsidP="00541889">
      <w:pPr>
        <w:jc w:val="center"/>
        <w:rPr>
          <w:b/>
        </w:rPr>
      </w:pPr>
      <w:r w:rsidRPr="005A61C7">
        <w:t xml:space="preserve">Ημερομηνία συνεδρίασης : </w:t>
      </w:r>
      <w:r w:rsidR="003A4570">
        <w:rPr>
          <w:b/>
        </w:rPr>
        <w:t>25</w:t>
      </w:r>
      <w:r w:rsidR="00C817A4" w:rsidRPr="00C817A4">
        <w:rPr>
          <w:b/>
        </w:rPr>
        <w:t>/</w:t>
      </w:r>
      <w:r w:rsidR="00DF7B7E">
        <w:rPr>
          <w:b/>
        </w:rPr>
        <w:t>4</w:t>
      </w:r>
      <w:r w:rsidR="00A10172" w:rsidRPr="005A61C7">
        <w:rPr>
          <w:b/>
        </w:rPr>
        <w:t>/</w:t>
      </w:r>
      <w:r w:rsidR="00514243" w:rsidRPr="005A61C7">
        <w:rPr>
          <w:b/>
        </w:rPr>
        <w:t>202</w:t>
      </w:r>
      <w:r w:rsidR="00906A46">
        <w:rPr>
          <w:b/>
        </w:rPr>
        <w:t>4</w:t>
      </w:r>
    </w:p>
    <w:p w:rsidR="00F65006" w:rsidRPr="00BC4562" w:rsidRDefault="004950CF" w:rsidP="00F82498">
      <w:pPr>
        <w:jc w:val="center"/>
        <w:rPr>
          <w:b/>
        </w:rPr>
      </w:pPr>
      <w:r w:rsidRPr="005A61C7">
        <w:t xml:space="preserve">Αριθμός θεμάτων πρόσκλησης : </w:t>
      </w:r>
      <w:r w:rsidR="003A4570">
        <w:rPr>
          <w:b/>
        </w:rPr>
        <w:t>12</w:t>
      </w:r>
    </w:p>
    <w:p w:rsidR="00F82498" w:rsidRDefault="00F82498" w:rsidP="00F82498">
      <w:pPr>
        <w:jc w:val="center"/>
        <w:rPr>
          <w:b/>
        </w:rPr>
      </w:pPr>
    </w:p>
    <w:p w:rsidR="00F82498" w:rsidRPr="005A61C7" w:rsidRDefault="00F82498" w:rsidP="00F82498">
      <w:pPr>
        <w:jc w:val="center"/>
        <w:rPr>
          <w:b/>
        </w:rPr>
      </w:pPr>
    </w:p>
    <w:tbl>
      <w:tblPr>
        <w:tblW w:w="99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45"/>
        <w:gridCol w:w="741"/>
        <w:gridCol w:w="4891"/>
        <w:gridCol w:w="2521"/>
      </w:tblGrid>
      <w:tr w:rsidR="00F02081" w:rsidRPr="005A61C7" w:rsidTr="00752D55">
        <w:trPr>
          <w:cantSplit/>
          <w:trHeight w:val="1206"/>
        </w:trPr>
        <w:tc>
          <w:tcPr>
            <w:tcW w:w="1135" w:type="dxa"/>
            <w:textDirection w:val="btLr"/>
          </w:tcPr>
          <w:p w:rsidR="004950CF" w:rsidRPr="00DD23D0" w:rsidRDefault="004950CF" w:rsidP="00541889">
            <w:pPr>
              <w:jc w:val="center"/>
              <w:rPr>
                <w:b/>
                <w:sz w:val="22"/>
                <w:szCs w:val="22"/>
              </w:rPr>
            </w:pPr>
            <w:r w:rsidRPr="00DD23D0">
              <w:rPr>
                <w:b/>
                <w:sz w:val="22"/>
                <w:szCs w:val="22"/>
              </w:rPr>
              <w:t>Αριθμός απόφασης</w:t>
            </w:r>
          </w:p>
        </w:tc>
        <w:tc>
          <w:tcPr>
            <w:tcW w:w="645" w:type="dxa"/>
            <w:textDirection w:val="btLr"/>
          </w:tcPr>
          <w:p w:rsidR="004950CF" w:rsidRPr="00DD23D0" w:rsidRDefault="004950CF" w:rsidP="00541889">
            <w:pPr>
              <w:jc w:val="center"/>
              <w:rPr>
                <w:b/>
                <w:sz w:val="22"/>
                <w:szCs w:val="22"/>
              </w:rPr>
            </w:pPr>
            <w:r w:rsidRPr="00DD23D0">
              <w:rPr>
                <w:b/>
                <w:sz w:val="22"/>
                <w:szCs w:val="22"/>
              </w:rPr>
              <w:t>Προ ημερήσιας Διάταξης</w:t>
            </w:r>
          </w:p>
        </w:tc>
        <w:tc>
          <w:tcPr>
            <w:tcW w:w="741" w:type="dxa"/>
            <w:textDirection w:val="btLr"/>
          </w:tcPr>
          <w:p w:rsidR="004950CF" w:rsidRPr="00DD23D0" w:rsidRDefault="004950CF" w:rsidP="00541889">
            <w:pPr>
              <w:jc w:val="center"/>
              <w:rPr>
                <w:b/>
                <w:sz w:val="22"/>
                <w:szCs w:val="22"/>
              </w:rPr>
            </w:pPr>
            <w:r w:rsidRPr="00DD23D0">
              <w:rPr>
                <w:b/>
                <w:sz w:val="22"/>
                <w:szCs w:val="22"/>
              </w:rPr>
              <w:t>Ημερήσια Διάταξη</w:t>
            </w:r>
          </w:p>
        </w:tc>
        <w:tc>
          <w:tcPr>
            <w:tcW w:w="4891" w:type="dxa"/>
          </w:tcPr>
          <w:p w:rsidR="004950CF" w:rsidRPr="005A61C7" w:rsidRDefault="004950CF" w:rsidP="00541889">
            <w:pPr>
              <w:jc w:val="center"/>
              <w:rPr>
                <w:b/>
                <w:sz w:val="22"/>
                <w:szCs w:val="22"/>
                <w:lang w:val="en-US"/>
              </w:rPr>
            </w:pPr>
            <w:r w:rsidRPr="00DD23D0">
              <w:rPr>
                <w:b/>
                <w:sz w:val="22"/>
                <w:szCs w:val="22"/>
              </w:rPr>
              <w:t>Τίτλ</w:t>
            </w:r>
            <w:r w:rsidRPr="005A61C7">
              <w:rPr>
                <w:b/>
                <w:sz w:val="22"/>
                <w:szCs w:val="22"/>
                <w:lang w:val="en-US"/>
              </w:rPr>
              <w:t>ος</w:t>
            </w:r>
          </w:p>
        </w:tc>
        <w:tc>
          <w:tcPr>
            <w:tcW w:w="2521" w:type="dxa"/>
          </w:tcPr>
          <w:p w:rsidR="004950CF" w:rsidRPr="005A61C7" w:rsidRDefault="004950CF" w:rsidP="00541889">
            <w:pPr>
              <w:jc w:val="center"/>
              <w:rPr>
                <w:b/>
                <w:sz w:val="22"/>
                <w:szCs w:val="22"/>
                <w:lang w:val="en-US"/>
              </w:rPr>
            </w:pPr>
            <w:r w:rsidRPr="005A61C7">
              <w:rPr>
                <w:b/>
                <w:sz w:val="22"/>
                <w:szCs w:val="22"/>
                <w:lang w:val="en-US"/>
              </w:rPr>
              <w:t>Ψηφοφορία</w:t>
            </w:r>
          </w:p>
        </w:tc>
      </w:tr>
      <w:tr w:rsidR="00906A46" w:rsidRPr="005A61C7" w:rsidTr="00752D55">
        <w:trPr>
          <w:trHeight w:val="238"/>
        </w:trPr>
        <w:tc>
          <w:tcPr>
            <w:tcW w:w="1135" w:type="dxa"/>
          </w:tcPr>
          <w:p w:rsidR="00906A46" w:rsidRPr="00E73537" w:rsidRDefault="003A4570" w:rsidP="008D24FF">
            <w:pPr>
              <w:tabs>
                <w:tab w:val="left" w:pos="176"/>
              </w:tabs>
              <w:jc w:val="both"/>
              <w:rPr>
                <w:b/>
              </w:rPr>
            </w:pPr>
            <w:r>
              <w:rPr>
                <w:b/>
              </w:rPr>
              <w:t>204</w:t>
            </w:r>
          </w:p>
        </w:tc>
        <w:tc>
          <w:tcPr>
            <w:tcW w:w="645" w:type="dxa"/>
          </w:tcPr>
          <w:p w:rsidR="00906A46" w:rsidRPr="00906A46" w:rsidRDefault="00906A46" w:rsidP="008D24FF">
            <w:pPr>
              <w:jc w:val="both"/>
              <w:rPr>
                <w:b/>
              </w:rPr>
            </w:pPr>
            <w:r>
              <w:rPr>
                <w:b/>
              </w:rPr>
              <w:t>1</w:t>
            </w:r>
          </w:p>
        </w:tc>
        <w:tc>
          <w:tcPr>
            <w:tcW w:w="741" w:type="dxa"/>
          </w:tcPr>
          <w:p w:rsidR="00906A46" w:rsidRDefault="00906A46" w:rsidP="008D24FF">
            <w:pPr>
              <w:jc w:val="both"/>
              <w:rPr>
                <w:b/>
                <w:lang w:val="en-US"/>
              </w:rPr>
            </w:pPr>
          </w:p>
        </w:tc>
        <w:tc>
          <w:tcPr>
            <w:tcW w:w="4891" w:type="dxa"/>
            <w:vAlign w:val="center"/>
          </w:tcPr>
          <w:p w:rsidR="00906A46" w:rsidRPr="007002BB" w:rsidRDefault="000805C8" w:rsidP="007002BB">
            <w:pPr>
              <w:jc w:val="both"/>
              <w:rPr>
                <w:b/>
              </w:rPr>
            </w:pPr>
            <w:r w:rsidRPr="007002BB">
              <w:rPr>
                <w:b/>
              </w:rPr>
              <w:t>Έγκριση απόφασης  Δημάρχου που αφορά  τις Έκτακτες δαπάνες (προμήθεια ανταλλακτικών και μπαταριών)  που προκύπτουν από την συμμετοχή της ΜΟΜΚΑ του ΓΕΕΘΑ στην αποκατάσταση οδού που συνδέει το Επαρχιακό  οδικό δίκτυο με την Ιερά Μονή Αγ. Σπυρίδωνος Προμυρίου, στο πλαίσιο αντιμετώπισης των ζημιών που προκλήθηκαν από τον μεσογειακό κυκλώνα Daniel.</w:t>
            </w:r>
          </w:p>
        </w:tc>
        <w:tc>
          <w:tcPr>
            <w:tcW w:w="2521" w:type="dxa"/>
          </w:tcPr>
          <w:p w:rsidR="00906A46" w:rsidRPr="00906A46" w:rsidRDefault="00961AF4" w:rsidP="007F7E73">
            <w:pPr>
              <w:jc w:val="center"/>
              <w:rPr>
                <w:b/>
              </w:rPr>
            </w:pPr>
            <w:r w:rsidRPr="0055290B">
              <w:rPr>
                <w:b/>
              </w:rPr>
              <w:t>ΟΜΟΦΩΝΙΑ</w:t>
            </w:r>
          </w:p>
        </w:tc>
      </w:tr>
      <w:tr w:rsidR="0084573C" w:rsidRPr="005A61C7" w:rsidTr="00752D55">
        <w:trPr>
          <w:trHeight w:val="238"/>
        </w:trPr>
        <w:tc>
          <w:tcPr>
            <w:tcW w:w="1135" w:type="dxa"/>
          </w:tcPr>
          <w:p w:rsidR="0084573C" w:rsidRPr="009508E7" w:rsidRDefault="00C9724D" w:rsidP="008D24FF">
            <w:pPr>
              <w:tabs>
                <w:tab w:val="left" w:pos="176"/>
              </w:tabs>
              <w:jc w:val="both"/>
              <w:rPr>
                <w:b/>
              </w:rPr>
            </w:pPr>
            <w:r>
              <w:rPr>
                <w:b/>
              </w:rPr>
              <w:t>205</w:t>
            </w:r>
          </w:p>
        </w:tc>
        <w:tc>
          <w:tcPr>
            <w:tcW w:w="645" w:type="dxa"/>
          </w:tcPr>
          <w:p w:rsidR="0084573C" w:rsidRDefault="0084573C" w:rsidP="008D24FF">
            <w:pPr>
              <w:jc w:val="both"/>
              <w:rPr>
                <w:b/>
              </w:rPr>
            </w:pPr>
            <w:r>
              <w:rPr>
                <w:b/>
              </w:rPr>
              <w:t>2</w:t>
            </w:r>
          </w:p>
        </w:tc>
        <w:tc>
          <w:tcPr>
            <w:tcW w:w="741" w:type="dxa"/>
          </w:tcPr>
          <w:p w:rsidR="0084573C" w:rsidRDefault="0084573C" w:rsidP="008D24FF">
            <w:pPr>
              <w:jc w:val="both"/>
              <w:rPr>
                <w:b/>
                <w:lang w:val="en-US"/>
              </w:rPr>
            </w:pPr>
          </w:p>
        </w:tc>
        <w:tc>
          <w:tcPr>
            <w:tcW w:w="4891" w:type="dxa"/>
            <w:vAlign w:val="center"/>
          </w:tcPr>
          <w:p w:rsidR="0084573C" w:rsidRPr="007002BB" w:rsidRDefault="00352B8F" w:rsidP="007002BB">
            <w:pPr>
              <w:jc w:val="both"/>
              <w:rPr>
                <w:b/>
              </w:rPr>
            </w:pPr>
            <w:r w:rsidRPr="007002BB">
              <w:rPr>
                <w:b/>
              </w:rPr>
              <w:t>Ανάκληση – Ακύρωση Διοικητικών Πράξεων.</w:t>
            </w:r>
          </w:p>
        </w:tc>
        <w:tc>
          <w:tcPr>
            <w:tcW w:w="2521" w:type="dxa"/>
          </w:tcPr>
          <w:p w:rsidR="0084573C" w:rsidRPr="0055290B" w:rsidRDefault="00F91F18" w:rsidP="007F7E73">
            <w:pPr>
              <w:jc w:val="center"/>
              <w:rPr>
                <w:b/>
              </w:rPr>
            </w:pPr>
            <w:r w:rsidRPr="0055290B">
              <w:rPr>
                <w:b/>
              </w:rPr>
              <w:t>ΟΜΟΦΩΝΙΑ</w:t>
            </w:r>
          </w:p>
        </w:tc>
      </w:tr>
      <w:tr w:rsidR="002C46EC" w:rsidRPr="005A61C7" w:rsidTr="00752D55">
        <w:trPr>
          <w:trHeight w:val="238"/>
        </w:trPr>
        <w:tc>
          <w:tcPr>
            <w:tcW w:w="1135" w:type="dxa"/>
          </w:tcPr>
          <w:p w:rsidR="002C46EC" w:rsidRPr="009508E7" w:rsidRDefault="00C9724D" w:rsidP="008D24FF">
            <w:pPr>
              <w:tabs>
                <w:tab w:val="left" w:pos="176"/>
              </w:tabs>
              <w:jc w:val="both"/>
              <w:rPr>
                <w:b/>
              </w:rPr>
            </w:pPr>
            <w:r>
              <w:rPr>
                <w:b/>
              </w:rPr>
              <w:t>206</w:t>
            </w:r>
          </w:p>
        </w:tc>
        <w:tc>
          <w:tcPr>
            <w:tcW w:w="645" w:type="dxa"/>
          </w:tcPr>
          <w:p w:rsidR="002C46EC" w:rsidRDefault="002C46EC" w:rsidP="008D24FF">
            <w:pPr>
              <w:jc w:val="both"/>
              <w:rPr>
                <w:b/>
              </w:rPr>
            </w:pPr>
            <w:r>
              <w:rPr>
                <w:b/>
              </w:rPr>
              <w:t>3</w:t>
            </w:r>
          </w:p>
        </w:tc>
        <w:tc>
          <w:tcPr>
            <w:tcW w:w="741" w:type="dxa"/>
          </w:tcPr>
          <w:p w:rsidR="002C46EC" w:rsidRDefault="002C46EC" w:rsidP="008D24FF">
            <w:pPr>
              <w:jc w:val="both"/>
              <w:rPr>
                <w:b/>
                <w:lang w:val="en-US"/>
              </w:rPr>
            </w:pPr>
          </w:p>
        </w:tc>
        <w:tc>
          <w:tcPr>
            <w:tcW w:w="4891" w:type="dxa"/>
            <w:vAlign w:val="center"/>
          </w:tcPr>
          <w:p w:rsidR="002C46EC" w:rsidRPr="007002BB" w:rsidRDefault="00B0329D" w:rsidP="007002BB">
            <w:pPr>
              <w:pStyle w:val="a9"/>
              <w:spacing w:after="0" w:line="240" w:lineRule="auto"/>
              <w:ind w:left="0"/>
              <w:jc w:val="both"/>
              <w:rPr>
                <w:rFonts w:ascii="Times New Roman" w:hAnsi="Times New Roman"/>
                <w:b/>
                <w:bCs/>
                <w:sz w:val="24"/>
                <w:szCs w:val="24"/>
              </w:rPr>
            </w:pPr>
            <w:r w:rsidRPr="007002BB">
              <w:rPr>
                <w:rFonts w:ascii="Times New Roman" w:hAnsi="Times New Roman"/>
                <w:b/>
                <w:sz w:val="24"/>
                <w:szCs w:val="24"/>
              </w:rPr>
              <w:t>Έγκριση</w:t>
            </w:r>
            <w:r w:rsidRPr="007002BB">
              <w:rPr>
                <w:rFonts w:ascii="Times New Roman" w:hAnsi="Times New Roman"/>
                <w:b/>
                <w:bCs/>
                <w:sz w:val="24"/>
                <w:szCs w:val="24"/>
              </w:rPr>
              <w:t xml:space="preserve">  εξειδίκευσης πίστωσης  για  δαπάνες που αφορούν παράθεση γεύματος σε κλιμάκια εθελοντών Γιατρών στο πλαίσιο της δράσης του Ιδρύματος της Μητροπόλεως «Λειτουργοί υγείας της Αγάπης».</w:t>
            </w:r>
          </w:p>
        </w:tc>
        <w:tc>
          <w:tcPr>
            <w:tcW w:w="2521" w:type="dxa"/>
          </w:tcPr>
          <w:p w:rsidR="002C46EC" w:rsidRPr="0055290B" w:rsidRDefault="00BC4562" w:rsidP="007F7E73">
            <w:pPr>
              <w:jc w:val="center"/>
              <w:rPr>
                <w:b/>
              </w:rPr>
            </w:pPr>
            <w:r w:rsidRPr="0055290B">
              <w:rPr>
                <w:b/>
              </w:rPr>
              <w:t>ΟΜΟΦΩΝΙΑ</w:t>
            </w:r>
          </w:p>
        </w:tc>
      </w:tr>
      <w:tr w:rsidR="00B0329D" w:rsidRPr="005A61C7" w:rsidTr="00752D55">
        <w:trPr>
          <w:trHeight w:val="238"/>
        </w:trPr>
        <w:tc>
          <w:tcPr>
            <w:tcW w:w="1135" w:type="dxa"/>
          </w:tcPr>
          <w:p w:rsidR="00B0329D" w:rsidRPr="009508E7" w:rsidRDefault="00C9724D" w:rsidP="008D24FF">
            <w:pPr>
              <w:tabs>
                <w:tab w:val="left" w:pos="176"/>
              </w:tabs>
              <w:jc w:val="both"/>
              <w:rPr>
                <w:b/>
              </w:rPr>
            </w:pPr>
            <w:r>
              <w:rPr>
                <w:b/>
              </w:rPr>
              <w:t>207</w:t>
            </w:r>
          </w:p>
        </w:tc>
        <w:tc>
          <w:tcPr>
            <w:tcW w:w="645" w:type="dxa"/>
          </w:tcPr>
          <w:p w:rsidR="00B0329D" w:rsidRDefault="00B0329D" w:rsidP="008D24FF">
            <w:pPr>
              <w:jc w:val="both"/>
              <w:rPr>
                <w:b/>
              </w:rPr>
            </w:pPr>
            <w:r>
              <w:rPr>
                <w:b/>
              </w:rPr>
              <w:t>4</w:t>
            </w:r>
          </w:p>
        </w:tc>
        <w:tc>
          <w:tcPr>
            <w:tcW w:w="741" w:type="dxa"/>
          </w:tcPr>
          <w:p w:rsidR="00B0329D" w:rsidRDefault="00B0329D" w:rsidP="008D24FF">
            <w:pPr>
              <w:jc w:val="both"/>
              <w:rPr>
                <w:b/>
                <w:lang w:val="en-US"/>
              </w:rPr>
            </w:pPr>
          </w:p>
        </w:tc>
        <w:tc>
          <w:tcPr>
            <w:tcW w:w="4891" w:type="dxa"/>
            <w:vAlign w:val="center"/>
          </w:tcPr>
          <w:p w:rsidR="00B0329D" w:rsidRPr="007002BB" w:rsidRDefault="00927EF5" w:rsidP="007002BB">
            <w:pPr>
              <w:contextualSpacing/>
              <w:jc w:val="both"/>
              <w:rPr>
                <w:b/>
                <w:bCs/>
              </w:rPr>
            </w:pPr>
            <w:r w:rsidRPr="007002BB">
              <w:rPr>
                <w:b/>
                <w:bCs/>
              </w:rPr>
              <w:t xml:space="preserve">Έγκριση αυτοδίκαιης παραλαβής υλικών της προμήθειας </w:t>
            </w:r>
            <w:r w:rsidRPr="007002BB">
              <w:rPr>
                <w:b/>
              </w:rPr>
              <w:t>με τίτλο «</w:t>
            </w:r>
            <w:r w:rsidRPr="007002BB">
              <w:rPr>
                <w:rFonts w:eastAsia="Arial"/>
                <w:b/>
              </w:rPr>
              <w:t>ΠΡΟΜΗΘΕΙΑ ΚΑΙ ΕΓΚΑΤΑΣΤΑΣΗ ΕΞΟΠΛΙΣΜΟΥ-ΥΛΙΚΩΝ ΓΙΑ ΒΕΛΤΙΩΣΗ ΑΣΦΑΛΕΙΑΣ ΟΔΙΚΟΥ ΔΙΚΤΥΟΥ ΔΗΜΟΥ ΝΟΤΙΟΥ ΠΗΛΙΟΥ (ΟΜΑΔΑ Γ: ΑΔΡΑΝΗ-ΑΣΦΑΛΤΙΚΑ)</w:t>
            </w:r>
            <w:r w:rsidRPr="007002BB">
              <w:rPr>
                <w:b/>
              </w:rPr>
              <w:t xml:space="preserve">» </w:t>
            </w:r>
            <w:r w:rsidRPr="007002BB">
              <w:rPr>
                <w:b/>
                <w:bCs/>
              </w:rPr>
              <w:t>- Συγκρότηση επιτροπής ελέγχου - παραλαβής.</w:t>
            </w:r>
          </w:p>
        </w:tc>
        <w:tc>
          <w:tcPr>
            <w:tcW w:w="2521" w:type="dxa"/>
          </w:tcPr>
          <w:p w:rsidR="00B0329D" w:rsidRPr="0055290B" w:rsidRDefault="00DF28B4" w:rsidP="007F7E73">
            <w:pPr>
              <w:jc w:val="center"/>
              <w:rPr>
                <w:b/>
              </w:rPr>
            </w:pPr>
            <w:r>
              <w:rPr>
                <w:b/>
              </w:rPr>
              <w:t>ΚΑΤΑ ΠΛΕΙΟΨΗΦΙΑ</w:t>
            </w:r>
          </w:p>
        </w:tc>
      </w:tr>
      <w:tr w:rsidR="00B0329D" w:rsidRPr="005A61C7" w:rsidTr="00752D55">
        <w:trPr>
          <w:trHeight w:val="238"/>
        </w:trPr>
        <w:tc>
          <w:tcPr>
            <w:tcW w:w="1135" w:type="dxa"/>
          </w:tcPr>
          <w:p w:rsidR="00B0329D" w:rsidRPr="009508E7" w:rsidRDefault="00C9724D" w:rsidP="008D24FF">
            <w:pPr>
              <w:tabs>
                <w:tab w:val="left" w:pos="176"/>
              </w:tabs>
              <w:jc w:val="both"/>
              <w:rPr>
                <w:b/>
              </w:rPr>
            </w:pPr>
            <w:r>
              <w:rPr>
                <w:b/>
              </w:rPr>
              <w:lastRenderedPageBreak/>
              <w:t>208</w:t>
            </w:r>
          </w:p>
        </w:tc>
        <w:tc>
          <w:tcPr>
            <w:tcW w:w="645" w:type="dxa"/>
          </w:tcPr>
          <w:p w:rsidR="00B0329D" w:rsidRDefault="00611E5C" w:rsidP="008D24FF">
            <w:pPr>
              <w:jc w:val="both"/>
              <w:rPr>
                <w:b/>
              </w:rPr>
            </w:pPr>
            <w:r>
              <w:rPr>
                <w:b/>
              </w:rPr>
              <w:t>5</w:t>
            </w:r>
          </w:p>
        </w:tc>
        <w:tc>
          <w:tcPr>
            <w:tcW w:w="741" w:type="dxa"/>
          </w:tcPr>
          <w:p w:rsidR="00B0329D" w:rsidRPr="004A4AAB" w:rsidRDefault="00B0329D" w:rsidP="008D24FF">
            <w:pPr>
              <w:jc w:val="both"/>
              <w:rPr>
                <w:b/>
              </w:rPr>
            </w:pPr>
          </w:p>
        </w:tc>
        <w:tc>
          <w:tcPr>
            <w:tcW w:w="4891" w:type="dxa"/>
            <w:vAlign w:val="center"/>
          </w:tcPr>
          <w:p w:rsidR="00B0329D" w:rsidRPr="007002BB" w:rsidRDefault="00611E5C" w:rsidP="007002BB">
            <w:pPr>
              <w:jc w:val="both"/>
              <w:rPr>
                <w:b/>
                <w:sz w:val="28"/>
              </w:rPr>
            </w:pPr>
            <w:r w:rsidRPr="007002BB">
              <w:rPr>
                <w:b/>
              </w:rPr>
              <w:t xml:space="preserve">Ακύρωση πρακτικού δημοπρασίας  για εκμίσθωση καταστήματος στην κεντρική πλατεία </w:t>
            </w:r>
            <w:r w:rsidRPr="007002BB">
              <w:rPr>
                <w:rFonts w:eastAsia="Arial Unicode MS"/>
                <w:b/>
                <w:bCs/>
              </w:rPr>
              <w:t>Αργαλαστής</w:t>
            </w:r>
            <w:r w:rsidRPr="007002BB">
              <w:rPr>
                <w:b/>
              </w:rPr>
              <w:t xml:space="preserve">  </w:t>
            </w:r>
            <w:r w:rsidR="000D7051" w:rsidRPr="007002BB">
              <w:rPr>
                <w:b/>
              </w:rPr>
              <w:t>της</w:t>
            </w:r>
            <w:r w:rsidRPr="007002BB">
              <w:rPr>
                <w:b/>
              </w:rPr>
              <w:t xml:space="preserve"> Δ.Ε. Αργαλαστής και την διενέργεια εκ νέου δημοπρασία</w:t>
            </w:r>
            <w:r w:rsidR="000D7051" w:rsidRPr="007002BB">
              <w:rPr>
                <w:b/>
              </w:rPr>
              <w:t>ς</w:t>
            </w:r>
            <w:r w:rsidRPr="007002BB">
              <w:rPr>
                <w:b/>
              </w:rPr>
              <w:t xml:space="preserve"> αυτού.</w:t>
            </w:r>
          </w:p>
        </w:tc>
        <w:tc>
          <w:tcPr>
            <w:tcW w:w="2521" w:type="dxa"/>
          </w:tcPr>
          <w:p w:rsidR="00B0329D" w:rsidRPr="0055290B" w:rsidRDefault="00DF28B4" w:rsidP="007F7E73">
            <w:pPr>
              <w:jc w:val="center"/>
              <w:rPr>
                <w:b/>
              </w:rPr>
            </w:pPr>
            <w:r w:rsidRPr="0055290B">
              <w:rPr>
                <w:b/>
              </w:rPr>
              <w:t>ΟΜΟΦΩΝΙΑ</w:t>
            </w:r>
          </w:p>
        </w:tc>
      </w:tr>
      <w:tr w:rsidR="00611E5C" w:rsidRPr="005A61C7" w:rsidTr="00752D55">
        <w:trPr>
          <w:trHeight w:val="238"/>
        </w:trPr>
        <w:tc>
          <w:tcPr>
            <w:tcW w:w="1135" w:type="dxa"/>
          </w:tcPr>
          <w:p w:rsidR="00611E5C" w:rsidRPr="009508E7" w:rsidRDefault="00C9724D" w:rsidP="008D24FF">
            <w:pPr>
              <w:tabs>
                <w:tab w:val="left" w:pos="176"/>
              </w:tabs>
              <w:jc w:val="both"/>
              <w:rPr>
                <w:b/>
              </w:rPr>
            </w:pPr>
            <w:r>
              <w:rPr>
                <w:b/>
              </w:rPr>
              <w:t>209</w:t>
            </w:r>
          </w:p>
        </w:tc>
        <w:tc>
          <w:tcPr>
            <w:tcW w:w="645" w:type="dxa"/>
          </w:tcPr>
          <w:p w:rsidR="00611E5C" w:rsidRPr="00E655D7" w:rsidRDefault="00E655D7" w:rsidP="008D24FF">
            <w:pPr>
              <w:jc w:val="both"/>
              <w:rPr>
                <w:b/>
                <w:lang w:val="en-US"/>
              </w:rPr>
            </w:pPr>
            <w:r>
              <w:rPr>
                <w:b/>
                <w:lang w:val="en-US"/>
              </w:rPr>
              <w:t>6</w:t>
            </w:r>
          </w:p>
        </w:tc>
        <w:tc>
          <w:tcPr>
            <w:tcW w:w="741" w:type="dxa"/>
          </w:tcPr>
          <w:p w:rsidR="00611E5C" w:rsidRPr="004A4AAB" w:rsidRDefault="00611E5C" w:rsidP="008D24FF">
            <w:pPr>
              <w:jc w:val="both"/>
              <w:rPr>
                <w:b/>
              </w:rPr>
            </w:pPr>
          </w:p>
        </w:tc>
        <w:tc>
          <w:tcPr>
            <w:tcW w:w="4891" w:type="dxa"/>
            <w:vAlign w:val="center"/>
          </w:tcPr>
          <w:p w:rsidR="00611E5C" w:rsidRPr="007002BB" w:rsidRDefault="00E655D7" w:rsidP="007002BB">
            <w:pPr>
              <w:jc w:val="both"/>
              <w:rPr>
                <w:b/>
              </w:rPr>
            </w:pPr>
            <w:r w:rsidRPr="007002BB">
              <w:rPr>
                <w:b/>
              </w:rPr>
              <w:t xml:space="preserve">Έγκριση αμοιβής Δικηγόρου, η οποία εκ παραδρομής δεν επισυνάφτηκε στην με αριθμό 171/2024 Απόφαση της Δημοτικής Επιτροπής του Δήμου Νοτίου Πηλίου. </w:t>
            </w:r>
          </w:p>
        </w:tc>
        <w:tc>
          <w:tcPr>
            <w:tcW w:w="2521" w:type="dxa"/>
          </w:tcPr>
          <w:p w:rsidR="00611E5C" w:rsidRPr="0055290B" w:rsidRDefault="00DF28B4" w:rsidP="007F7E73">
            <w:pPr>
              <w:jc w:val="center"/>
              <w:rPr>
                <w:b/>
              </w:rPr>
            </w:pPr>
            <w:r w:rsidRPr="0055290B">
              <w:rPr>
                <w:b/>
              </w:rPr>
              <w:t>ΟΜΟΦΩΝΙΑ</w:t>
            </w:r>
          </w:p>
        </w:tc>
      </w:tr>
      <w:tr w:rsidR="00E655D7" w:rsidRPr="005A61C7" w:rsidTr="00752D55">
        <w:trPr>
          <w:trHeight w:val="238"/>
        </w:trPr>
        <w:tc>
          <w:tcPr>
            <w:tcW w:w="1135" w:type="dxa"/>
          </w:tcPr>
          <w:p w:rsidR="00E655D7" w:rsidRPr="009508E7" w:rsidRDefault="00C9724D" w:rsidP="008D24FF">
            <w:pPr>
              <w:tabs>
                <w:tab w:val="left" w:pos="176"/>
              </w:tabs>
              <w:jc w:val="both"/>
              <w:rPr>
                <w:b/>
              </w:rPr>
            </w:pPr>
            <w:r>
              <w:rPr>
                <w:b/>
              </w:rPr>
              <w:t>210</w:t>
            </w:r>
          </w:p>
        </w:tc>
        <w:tc>
          <w:tcPr>
            <w:tcW w:w="645" w:type="dxa"/>
          </w:tcPr>
          <w:p w:rsidR="00E655D7" w:rsidRPr="00E655D7" w:rsidRDefault="00E655D7" w:rsidP="008D24FF">
            <w:pPr>
              <w:jc w:val="both"/>
              <w:rPr>
                <w:b/>
                <w:lang w:val="en-US"/>
              </w:rPr>
            </w:pPr>
            <w:r>
              <w:rPr>
                <w:b/>
                <w:lang w:val="en-US"/>
              </w:rPr>
              <w:t>7</w:t>
            </w:r>
          </w:p>
        </w:tc>
        <w:tc>
          <w:tcPr>
            <w:tcW w:w="741" w:type="dxa"/>
          </w:tcPr>
          <w:p w:rsidR="00E655D7" w:rsidRPr="004A4AAB" w:rsidRDefault="00E655D7" w:rsidP="008D24FF">
            <w:pPr>
              <w:jc w:val="both"/>
              <w:rPr>
                <w:b/>
              </w:rPr>
            </w:pPr>
          </w:p>
        </w:tc>
        <w:tc>
          <w:tcPr>
            <w:tcW w:w="4891" w:type="dxa"/>
            <w:vAlign w:val="center"/>
          </w:tcPr>
          <w:p w:rsidR="00E655D7" w:rsidRPr="007002BB" w:rsidRDefault="00E655D7" w:rsidP="007002BB">
            <w:pPr>
              <w:jc w:val="both"/>
              <w:rPr>
                <w:b/>
              </w:rPr>
            </w:pPr>
            <w:r w:rsidRPr="007002BB">
              <w:rPr>
                <w:b/>
              </w:rPr>
              <w:t>Ορισμός Δικηγόρου, ώστε να γνωμοδοτήσει, αναφορικά με την διοικητική σύμβαση που έχει προβεί ο Δήμος Νοτίου Πηλίου με τον Συνεταιρισμό Λατόμων Πέτρα Συκής.</w:t>
            </w:r>
          </w:p>
        </w:tc>
        <w:tc>
          <w:tcPr>
            <w:tcW w:w="2521" w:type="dxa"/>
          </w:tcPr>
          <w:p w:rsidR="00E655D7" w:rsidRPr="0055290B" w:rsidRDefault="00DF28B4" w:rsidP="007F7E73">
            <w:pPr>
              <w:jc w:val="center"/>
              <w:rPr>
                <w:b/>
              </w:rPr>
            </w:pPr>
            <w:r w:rsidRPr="0055290B">
              <w:rPr>
                <w:b/>
              </w:rPr>
              <w:t>ΟΜΟΦΩΝΙΑ</w:t>
            </w:r>
          </w:p>
        </w:tc>
      </w:tr>
      <w:tr w:rsidR="00E655D7" w:rsidRPr="005A61C7" w:rsidTr="00752D55">
        <w:trPr>
          <w:trHeight w:val="238"/>
        </w:trPr>
        <w:tc>
          <w:tcPr>
            <w:tcW w:w="1135" w:type="dxa"/>
          </w:tcPr>
          <w:p w:rsidR="00E655D7" w:rsidRPr="009508E7" w:rsidRDefault="00C9724D" w:rsidP="008D24FF">
            <w:pPr>
              <w:tabs>
                <w:tab w:val="left" w:pos="176"/>
              </w:tabs>
              <w:jc w:val="both"/>
              <w:rPr>
                <w:b/>
              </w:rPr>
            </w:pPr>
            <w:r>
              <w:rPr>
                <w:b/>
              </w:rPr>
              <w:t>211</w:t>
            </w:r>
          </w:p>
        </w:tc>
        <w:tc>
          <w:tcPr>
            <w:tcW w:w="645" w:type="dxa"/>
          </w:tcPr>
          <w:p w:rsidR="00E655D7" w:rsidRDefault="00E655D7" w:rsidP="008D24FF">
            <w:pPr>
              <w:jc w:val="both"/>
              <w:rPr>
                <w:b/>
                <w:lang w:val="en-US"/>
              </w:rPr>
            </w:pPr>
            <w:r>
              <w:rPr>
                <w:b/>
                <w:lang w:val="en-US"/>
              </w:rPr>
              <w:t>8</w:t>
            </w:r>
          </w:p>
        </w:tc>
        <w:tc>
          <w:tcPr>
            <w:tcW w:w="741" w:type="dxa"/>
          </w:tcPr>
          <w:p w:rsidR="00E655D7" w:rsidRPr="004A4AAB" w:rsidRDefault="00E655D7" w:rsidP="008D24FF">
            <w:pPr>
              <w:jc w:val="both"/>
              <w:rPr>
                <w:b/>
              </w:rPr>
            </w:pPr>
          </w:p>
        </w:tc>
        <w:tc>
          <w:tcPr>
            <w:tcW w:w="4891" w:type="dxa"/>
            <w:vAlign w:val="center"/>
          </w:tcPr>
          <w:p w:rsidR="00E655D7" w:rsidRPr="007002BB" w:rsidRDefault="00E655D7" w:rsidP="007002BB">
            <w:pPr>
              <w:jc w:val="both"/>
              <w:rPr>
                <w:b/>
              </w:rPr>
            </w:pPr>
            <w:r w:rsidRPr="007002BB">
              <w:rPr>
                <w:b/>
              </w:rPr>
              <w:t xml:space="preserve">Ορισμός Δικηγόρου, ώστε να γνωμοδοτήσει αναφορικά με τον διορισμό Δικηγόρου, ο οποίος θα προβεί σε όλες τις νόμιμές ενέργειες και να καταθέσει υπομνήματα </w:t>
            </w:r>
            <w:r w:rsidR="000D240B">
              <w:rPr>
                <w:b/>
              </w:rPr>
              <w:t xml:space="preserve">και σχετικά έγγραφα ενώπιον της </w:t>
            </w:r>
            <w:r w:rsidRPr="007002BB">
              <w:rPr>
                <w:b/>
              </w:rPr>
              <w:t>Διαδικασίας, με ΑΒΜ Ε2024-35.</w:t>
            </w:r>
          </w:p>
        </w:tc>
        <w:tc>
          <w:tcPr>
            <w:tcW w:w="2521" w:type="dxa"/>
          </w:tcPr>
          <w:p w:rsidR="00E655D7" w:rsidRPr="0055290B" w:rsidRDefault="00DF28B4" w:rsidP="007F7E73">
            <w:pPr>
              <w:jc w:val="center"/>
              <w:rPr>
                <w:b/>
              </w:rPr>
            </w:pPr>
            <w:r w:rsidRPr="0055290B">
              <w:rPr>
                <w:b/>
              </w:rPr>
              <w:t>ΟΜΟΦΩΝΙΑ</w:t>
            </w:r>
          </w:p>
        </w:tc>
      </w:tr>
      <w:tr w:rsidR="00E655D7" w:rsidRPr="005A61C7" w:rsidTr="00752D55">
        <w:trPr>
          <w:trHeight w:val="238"/>
        </w:trPr>
        <w:tc>
          <w:tcPr>
            <w:tcW w:w="1135" w:type="dxa"/>
          </w:tcPr>
          <w:p w:rsidR="00E655D7" w:rsidRPr="009508E7" w:rsidRDefault="00C9724D" w:rsidP="008D24FF">
            <w:pPr>
              <w:tabs>
                <w:tab w:val="left" w:pos="176"/>
              </w:tabs>
              <w:jc w:val="both"/>
              <w:rPr>
                <w:b/>
              </w:rPr>
            </w:pPr>
            <w:r>
              <w:rPr>
                <w:b/>
              </w:rPr>
              <w:t>212</w:t>
            </w:r>
          </w:p>
        </w:tc>
        <w:tc>
          <w:tcPr>
            <w:tcW w:w="645" w:type="dxa"/>
          </w:tcPr>
          <w:p w:rsidR="00E655D7" w:rsidRDefault="00E655D7" w:rsidP="008D24FF">
            <w:pPr>
              <w:jc w:val="both"/>
              <w:rPr>
                <w:b/>
                <w:lang w:val="en-US"/>
              </w:rPr>
            </w:pPr>
            <w:r>
              <w:rPr>
                <w:b/>
                <w:lang w:val="en-US"/>
              </w:rPr>
              <w:t>9</w:t>
            </w:r>
          </w:p>
        </w:tc>
        <w:tc>
          <w:tcPr>
            <w:tcW w:w="741" w:type="dxa"/>
          </w:tcPr>
          <w:p w:rsidR="00E655D7" w:rsidRPr="004A4AAB" w:rsidRDefault="00E655D7" w:rsidP="008D24FF">
            <w:pPr>
              <w:jc w:val="both"/>
              <w:rPr>
                <w:b/>
              </w:rPr>
            </w:pPr>
          </w:p>
        </w:tc>
        <w:tc>
          <w:tcPr>
            <w:tcW w:w="4891" w:type="dxa"/>
            <w:vAlign w:val="center"/>
          </w:tcPr>
          <w:p w:rsidR="00E655D7" w:rsidRPr="007002BB" w:rsidRDefault="00E655D7" w:rsidP="007002BB">
            <w:pPr>
              <w:jc w:val="both"/>
              <w:rPr>
                <w:b/>
              </w:rPr>
            </w:pPr>
            <w:r w:rsidRPr="007002BB">
              <w:rPr>
                <w:b/>
              </w:rPr>
              <w:t>Ορισμός Δικηγόρου, ώστε να γνωμοδοτήσει αναφορικά με τον διορισμό Δικηγόρου, ώστε να προβεί σε όλες τις νόμιμές ενέργειες και να καταθέσει υπομνήματα και σχετικά έγγ</w:t>
            </w:r>
            <w:r w:rsidR="000D240B">
              <w:rPr>
                <w:b/>
              </w:rPr>
              <w:t xml:space="preserve">ραφα ενώπιον της </w:t>
            </w:r>
            <w:r w:rsidRPr="007002BB">
              <w:rPr>
                <w:b/>
              </w:rPr>
              <w:t xml:space="preserve">Διαδικασίας, μεΑ2023-5865. </w:t>
            </w:r>
          </w:p>
        </w:tc>
        <w:tc>
          <w:tcPr>
            <w:tcW w:w="2521" w:type="dxa"/>
          </w:tcPr>
          <w:p w:rsidR="00E655D7" w:rsidRPr="0055290B" w:rsidRDefault="00DF28B4" w:rsidP="007F7E73">
            <w:pPr>
              <w:jc w:val="center"/>
              <w:rPr>
                <w:b/>
              </w:rPr>
            </w:pPr>
            <w:r w:rsidRPr="0055290B">
              <w:rPr>
                <w:b/>
              </w:rPr>
              <w:t>ΟΜΟΦΩΝΙΑ</w:t>
            </w:r>
          </w:p>
        </w:tc>
      </w:tr>
      <w:tr w:rsidR="00E655D7" w:rsidRPr="005A61C7" w:rsidTr="00752D55">
        <w:trPr>
          <w:trHeight w:val="238"/>
        </w:trPr>
        <w:tc>
          <w:tcPr>
            <w:tcW w:w="1135" w:type="dxa"/>
          </w:tcPr>
          <w:p w:rsidR="00E655D7" w:rsidRPr="009508E7" w:rsidRDefault="00C9724D" w:rsidP="008D24FF">
            <w:pPr>
              <w:tabs>
                <w:tab w:val="left" w:pos="176"/>
              </w:tabs>
              <w:jc w:val="both"/>
              <w:rPr>
                <w:b/>
              </w:rPr>
            </w:pPr>
            <w:r>
              <w:rPr>
                <w:b/>
              </w:rPr>
              <w:t>213</w:t>
            </w:r>
          </w:p>
        </w:tc>
        <w:tc>
          <w:tcPr>
            <w:tcW w:w="645" w:type="dxa"/>
          </w:tcPr>
          <w:p w:rsidR="00E655D7" w:rsidRDefault="00E655D7" w:rsidP="008D24FF">
            <w:pPr>
              <w:jc w:val="both"/>
              <w:rPr>
                <w:b/>
                <w:lang w:val="en-US"/>
              </w:rPr>
            </w:pPr>
            <w:r>
              <w:rPr>
                <w:b/>
                <w:lang w:val="en-US"/>
              </w:rPr>
              <w:t>10</w:t>
            </w:r>
          </w:p>
        </w:tc>
        <w:tc>
          <w:tcPr>
            <w:tcW w:w="741" w:type="dxa"/>
          </w:tcPr>
          <w:p w:rsidR="00E655D7" w:rsidRPr="004A4AAB" w:rsidRDefault="00E655D7" w:rsidP="008D24FF">
            <w:pPr>
              <w:jc w:val="both"/>
              <w:rPr>
                <w:b/>
              </w:rPr>
            </w:pPr>
          </w:p>
        </w:tc>
        <w:tc>
          <w:tcPr>
            <w:tcW w:w="4891" w:type="dxa"/>
            <w:vAlign w:val="center"/>
          </w:tcPr>
          <w:p w:rsidR="00E655D7" w:rsidRPr="007002BB" w:rsidRDefault="00E655D7" w:rsidP="007002BB">
            <w:pPr>
              <w:jc w:val="both"/>
              <w:rPr>
                <w:b/>
              </w:rPr>
            </w:pPr>
            <w:r w:rsidRPr="007002BB">
              <w:rPr>
                <w:b/>
              </w:rPr>
              <w:t>Ορισμός Δικηγόρου, ώστε να μεταβεί στην αρμόδια Εισαγγελία Βόλου και να καταθέσει έγκληση κατά παντός υπευθύνου, σύμφωνα με το ΑΠ ΥΠΕΝ/ΣΕΒΕ/2315/03.04.2024 έγγραφο.</w:t>
            </w:r>
          </w:p>
        </w:tc>
        <w:tc>
          <w:tcPr>
            <w:tcW w:w="2521" w:type="dxa"/>
          </w:tcPr>
          <w:p w:rsidR="00E655D7" w:rsidRPr="0055290B" w:rsidRDefault="00DF28B4" w:rsidP="007F7E73">
            <w:pPr>
              <w:jc w:val="center"/>
              <w:rPr>
                <w:b/>
              </w:rPr>
            </w:pPr>
            <w:r w:rsidRPr="0055290B">
              <w:rPr>
                <w:b/>
              </w:rPr>
              <w:t>ΟΜΟΦΩΝΙΑ</w:t>
            </w:r>
          </w:p>
        </w:tc>
      </w:tr>
      <w:tr w:rsidR="00A007DF" w:rsidRPr="005A61C7" w:rsidTr="00752D55">
        <w:trPr>
          <w:trHeight w:val="238"/>
        </w:trPr>
        <w:tc>
          <w:tcPr>
            <w:tcW w:w="1135" w:type="dxa"/>
          </w:tcPr>
          <w:p w:rsidR="00A007DF" w:rsidRPr="009508E7" w:rsidRDefault="00C9724D" w:rsidP="008D24FF">
            <w:pPr>
              <w:tabs>
                <w:tab w:val="left" w:pos="176"/>
              </w:tabs>
              <w:jc w:val="both"/>
              <w:rPr>
                <w:b/>
              </w:rPr>
            </w:pPr>
            <w:r>
              <w:rPr>
                <w:b/>
              </w:rPr>
              <w:t>214</w:t>
            </w:r>
          </w:p>
        </w:tc>
        <w:tc>
          <w:tcPr>
            <w:tcW w:w="645" w:type="dxa"/>
          </w:tcPr>
          <w:p w:rsidR="00A007DF" w:rsidRPr="00A007DF" w:rsidRDefault="00A007DF" w:rsidP="008D24FF">
            <w:pPr>
              <w:jc w:val="both"/>
              <w:rPr>
                <w:b/>
              </w:rPr>
            </w:pPr>
            <w:r>
              <w:rPr>
                <w:b/>
              </w:rPr>
              <w:t>11</w:t>
            </w:r>
          </w:p>
        </w:tc>
        <w:tc>
          <w:tcPr>
            <w:tcW w:w="741" w:type="dxa"/>
          </w:tcPr>
          <w:p w:rsidR="00A007DF" w:rsidRPr="004A4AAB" w:rsidRDefault="00A007DF" w:rsidP="008D24FF">
            <w:pPr>
              <w:jc w:val="both"/>
              <w:rPr>
                <w:b/>
              </w:rPr>
            </w:pPr>
          </w:p>
        </w:tc>
        <w:tc>
          <w:tcPr>
            <w:tcW w:w="4891" w:type="dxa"/>
            <w:vAlign w:val="center"/>
          </w:tcPr>
          <w:p w:rsidR="00A007DF" w:rsidRPr="007002BB" w:rsidRDefault="00700C4C" w:rsidP="007002BB">
            <w:pPr>
              <w:jc w:val="both"/>
              <w:rPr>
                <w:b/>
              </w:rPr>
            </w:pPr>
            <w:r w:rsidRPr="007002BB">
              <w:rPr>
                <w:b/>
                <w:bCs/>
              </w:rPr>
              <w:t xml:space="preserve">Περί έγκρισης αποζημίωσης  μετακίνησης </w:t>
            </w:r>
            <w:r w:rsidRPr="007002BB">
              <w:rPr>
                <w:b/>
              </w:rPr>
              <w:t>του Δημάρχου Μιτζικού Μιχαήλ  σε συνάντηση στη Λάρισα   σε συνεδρίαση ως μέλος του Πειθαρχικού στα δικαστήρια Λάρισας στις 19/04/2024.</w:t>
            </w:r>
          </w:p>
        </w:tc>
        <w:tc>
          <w:tcPr>
            <w:tcW w:w="2521" w:type="dxa"/>
          </w:tcPr>
          <w:p w:rsidR="00A007DF" w:rsidRPr="0055290B" w:rsidRDefault="00DF28B4" w:rsidP="007F7E73">
            <w:pPr>
              <w:jc w:val="center"/>
              <w:rPr>
                <w:b/>
              </w:rPr>
            </w:pPr>
            <w:r w:rsidRPr="0055290B">
              <w:rPr>
                <w:b/>
              </w:rPr>
              <w:t>ΟΜΟΦΩΝΙΑ</w:t>
            </w:r>
          </w:p>
        </w:tc>
      </w:tr>
      <w:tr w:rsidR="00A007DF" w:rsidRPr="005A61C7" w:rsidTr="00752D55">
        <w:trPr>
          <w:trHeight w:val="238"/>
        </w:trPr>
        <w:tc>
          <w:tcPr>
            <w:tcW w:w="1135" w:type="dxa"/>
          </w:tcPr>
          <w:p w:rsidR="00A007DF" w:rsidRPr="009508E7" w:rsidRDefault="00C9724D" w:rsidP="008D24FF">
            <w:pPr>
              <w:tabs>
                <w:tab w:val="left" w:pos="176"/>
              </w:tabs>
              <w:jc w:val="both"/>
              <w:rPr>
                <w:b/>
              </w:rPr>
            </w:pPr>
            <w:r>
              <w:rPr>
                <w:b/>
              </w:rPr>
              <w:t>215</w:t>
            </w:r>
          </w:p>
        </w:tc>
        <w:tc>
          <w:tcPr>
            <w:tcW w:w="645" w:type="dxa"/>
          </w:tcPr>
          <w:p w:rsidR="00A007DF" w:rsidRPr="00A007DF" w:rsidRDefault="00A007DF" w:rsidP="008D24FF">
            <w:pPr>
              <w:jc w:val="both"/>
              <w:rPr>
                <w:b/>
              </w:rPr>
            </w:pPr>
            <w:r>
              <w:rPr>
                <w:b/>
              </w:rPr>
              <w:t>12</w:t>
            </w:r>
          </w:p>
        </w:tc>
        <w:tc>
          <w:tcPr>
            <w:tcW w:w="741" w:type="dxa"/>
          </w:tcPr>
          <w:p w:rsidR="00A007DF" w:rsidRPr="004A4AAB" w:rsidRDefault="00A007DF" w:rsidP="008D24FF">
            <w:pPr>
              <w:jc w:val="both"/>
              <w:rPr>
                <w:b/>
              </w:rPr>
            </w:pPr>
          </w:p>
        </w:tc>
        <w:tc>
          <w:tcPr>
            <w:tcW w:w="4891" w:type="dxa"/>
            <w:vAlign w:val="center"/>
          </w:tcPr>
          <w:p w:rsidR="00A007DF" w:rsidRPr="007002BB" w:rsidRDefault="00A007DF" w:rsidP="007002BB">
            <w:pPr>
              <w:jc w:val="both"/>
              <w:rPr>
                <w:b/>
              </w:rPr>
            </w:pPr>
            <w:r w:rsidRPr="007002BB">
              <w:rPr>
                <w:b/>
                <w:bCs/>
              </w:rPr>
              <w:t xml:space="preserve">Περί έγκρισης αποζημίωσης  μετακίνησης </w:t>
            </w:r>
            <w:r w:rsidRPr="007002BB">
              <w:rPr>
                <w:b/>
              </w:rPr>
              <w:t xml:space="preserve">του Δημάρχου Μιτζικού Μιχαήλ  στη Λάρισα σε  συνεδρίαση του Δ.Σ. της ΠΕΔ Θεσσαλίας στις 24/04/2024 </w:t>
            </w:r>
            <w:r w:rsidRPr="007002BB">
              <w:rPr>
                <w:rFonts w:eastAsia="Calibri"/>
                <w:b/>
                <w:lang w:eastAsia="en-US"/>
              </w:rPr>
              <w:t>.</w:t>
            </w:r>
          </w:p>
        </w:tc>
        <w:tc>
          <w:tcPr>
            <w:tcW w:w="2521" w:type="dxa"/>
          </w:tcPr>
          <w:p w:rsidR="00A007DF" w:rsidRPr="0055290B" w:rsidRDefault="00DF28B4" w:rsidP="007F7E73">
            <w:pPr>
              <w:jc w:val="center"/>
              <w:rPr>
                <w:b/>
              </w:rPr>
            </w:pPr>
            <w:r w:rsidRPr="0055290B">
              <w:rPr>
                <w:b/>
              </w:rPr>
              <w:t>ΟΜΟΦΩΝΙΑ</w:t>
            </w:r>
          </w:p>
        </w:tc>
      </w:tr>
      <w:tr w:rsidR="00A007DF" w:rsidRPr="005A61C7" w:rsidTr="00752D55">
        <w:trPr>
          <w:trHeight w:val="238"/>
        </w:trPr>
        <w:tc>
          <w:tcPr>
            <w:tcW w:w="1135" w:type="dxa"/>
          </w:tcPr>
          <w:p w:rsidR="00A007DF" w:rsidRPr="009508E7" w:rsidRDefault="00C9724D" w:rsidP="008D24FF">
            <w:pPr>
              <w:tabs>
                <w:tab w:val="left" w:pos="176"/>
              </w:tabs>
              <w:jc w:val="both"/>
              <w:rPr>
                <w:b/>
              </w:rPr>
            </w:pPr>
            <w:r>
              <w:rPr>
                <w:b/>
              </w:rPr>
              <w:t>216</w:t>
            </w:r>
          </w:p>
        </w:tc>
        <w:tc>
          <w:tcPr>
            <w:tcW w:w="645" w:type="dxa"/>
          </w:tcPr>
          <w:p w:rsidR="00A007DF" w:rsidRPr="00A007DF" w:rsidRDefault="00A007DF" w:rsidP="008D24FF">
            <w:pPr>
              <w:jc w:val="both"/>
              <w:rPr>
                <w:b/>
              </w:rPr>
            </w:pPr>
            <w:r>
              <w:rPr>
                <w:b/>
              </w:rPr>
              <w:t>13</w:t>
            </w:r>
          </w:p>
        </w:tc>
        <w:tc>
          <w:tcPr>
            <w:tcW w:w="741" w:type="dxa"/>
          </w:tcPr>
          <w:p w:rsidR="00A007DF" w:rsidRPr="004A4AAB" w:rsidRDefault="00A007DF" w:rsidP="008D24FF">
            <w:pPr>
              <w:jc w:val="both"/>
              <w:rPr>
                <w:b/>
              </w:rPr>
            </w:pPr>
          </w:p>
        </w:tc>
        <w:tc>
          <w:tcPr>
            <w:tcW w:w="4891" w:type="dxa"/>
            <w:vAlign w:val="center"/>
          </w:tcPr>
          <w:p w:rsidR="00A007DF" w:rsidRPr="007002BB" w:rsidRDefault="00A007DF" w:rsidP="007002BB">
            <w:pPr>
              <w:pStyle w:val="xmsonormal"/>
              <w:shd w:val="clear" w:color="auto" w:fill="FFFFFF"/>
              <w:spacing w:before="0" w:beforeAutospacing="0" w:after="0" w:afterAutospacing="0"/>
              <w:jc w:val="both"/>
              <w:textAlignment w:val="baseline"/>
              <w:rPr>
                <w:b/>
              </w:rPr>
            </w:pPr>
            <w:r w:rsidRPr="007002BB">
              <w:rPr>
                <w:b/>
                <w:bCs/>
              </w:rPr>
              <w:t xml:space="preserve">Περί έγκρισης αποζημίωσης  μετακίνησης </w:t>
            </w:r>
            <w:r w:rsidRPr="007002BB">
              <w:rPr>
                <w:b/>
              </w:rPr>
              <w:t>του Δημάρχου Μιτζικού Μιχαήλ στ</w:t>
            </w:r>
            <w:r w:rsidRPr="007002BB">
              <w:rPr>
                <w:b/>
                <w:lang w:val="en-US"/>
              </w:rPr>
              <w:t>o</w:t>
            </w:r>
            <w:r w:rsidRPr="007002BB">
              <w:rPr>
                <w:b/>
              </w:rPr>
              <w:t xml:space="preserve"> Μουζάκι  στην παρουσίαση με θέμα </w:t>
            </w:r>
            <w:r w:rsidRPr="007002BB">
              <w:rPr>
                <w:b/>
                <w:bCs/>
              </w:rPr>
              <w:t>«Αποκατάσταση ζημιών από τα ακραία καιρικά φαινόμενα </w:t>
            </w:r>
            <w:r w:rsidRPr="007002BB">
              <w:rPr>
                <w:b/>
                <w:bCs/>
                <w:bdr w:val="none" w:sz="0" w:space="0" w:color="auto" w:frame="1"/>
                <w:lang w:val="en-GB"/>
              </w:rPr>
              <w:t>Daniel</w:t>
            </w:r>
            <w:r w:rsidRPr="007002BB">
              <w:rPr>
                <w:b/>
                <w:bCs/>
              </w:rPr>
              <w:t> &amp; </w:t>
            </w:r>
            <w:r w:rsidRPr="007002BB">
              <w:rPr>
                <w:b/>
                <w:bCs/>
                <w:bdr w:val="none" w:sz="0" w:space="0" w:color="auto" w:frame="1"/>
                <w:lang w:val="en-GB"/>
              </w:rPr>
              <w:t>Elias </w:t>
            </w:r>
            <w:r w:rsidRPr="007002BB">
              <w:rPr>
                <w:b/>
                <w:bCs/>
              </w:rPr>
              <w:t>σε σιδηροδρομικές, οδικές &amp; σχολικές υποδομές»</w:t>
            </w:r>
            <w:r w:rsidRPr="007002BB">
              <w:rPr>
                <w:b/>
              </w:rPr>
              <w:t xml:space="preserve">  παρουσία του Πρωθυπουργού, κ. Κυριάκου Μητσοτάκη στις 23/04/2024 </w:t>
            </w:r>
            <w:r w:rsidRPr="007002BB">
              <w:rPr>
                <w:rFonts w:eastAsia="Calibri"/>
                <w:b/>
                <w:lang w:eastAsia="en-US"/>
              </w:rPr>
              <w:t>.</w:t>
            </w:r>
          </w:p>
        </w:tc>
        <w:tc>
          <w:tcPr>
            <w:tcW w:w="2521" w:type="dxa"/>
          </w:tcPr>
          <w:p w:rsidR="00A007DF" w:rsidRPr="0055290B" w:rsidRDefault="00DF28B4" w:rsidP="007F7E73">
            <w:pPr>
              <w:jc w:val="center"/>
              <w:rPr>
                <w:b/>
              </w:rPr>
            </w:pPr>
            <w:r w:rsidRPr="0055290B">
              <w:rPr>
                <w:b/>
              </w:rPr>
              <w:t>ΟΜΟΦΩΝΙΑ</w:t>
            </w:r>
          </w:p>
        </w:tc>
      </w:tr>
      <w:tr w:rsidR="00D5788D" w:rsidRPr="005A61C7" w:rsidTr="00752D55">
        <w:trPr>
          <w:trHeight w:val="238"/>
        </w:trPr>
        <w:tc>
          <w:tcPr>
            <w:tcW w:w="1135" w:type="dxa"/>
          </w:tcPr>
          <w:p w:rsidR="00D5788D" w:rsidRPr="009508E7" w:rsidRDefault="00C9724D" w:rsidP="008D24FF">
            <w:pPr>
              <w:tabs>
                <w:tab w:val="left" w:pos="176"/>
              </w:tabs>
              <w:jc w:val="both"/>
              <w:rPr>
                <w:b/>
              </w:rPr>
            </w:pPr>
            <w:r>
              <w:rPr>
                <w:b/>
              </w:rPr>
              <w:t>217</w:t>
            </w:r>
          </w:p>
        </w:tc>
        <w:tc>
          <w:tcPr>
            <w:tcW w:w="645" w:type="dxa"/>
          </w:tcPr>
          <w:p w:rsidR="00D5788D" w:rsidRDefault="00D5788D" w:rsidP="008D24FF">
            <w:pPr>
              <w:jc w:val="both"/>
              <w:rPr>
                <w:b/>
              </w:rPr>
            </w:pPr>
            <w:r>
              <w:rPr>
                <w:b/>
              </w:rPr>
              <w:t>14</w:t>
            </w:r>
          </w:p>
        </w:tc>
        <w:tc>
          <w:tcPr>
            <w:tcW w:w="741" w:type="dxa"/>
          </w:tcPr>
          <w:p w:rsidR="00D5788D" w:rsidRPr="004A4AAB" w:rsidRDefault="00D5788D" w:rsidP="008D24FF">
            <w:pPr>
              <w:jc w:val="both"/>
              <w:rPr>
                <w:b/>
              </w:rPr>
            </w:pPr>
          </w:p>
        </w:tc>
        <w:tc>
          <w:tcPr>
            <w:tcW w:w="4891" w:type="dxa"/>
            <w:vAlign w:val="center"/>
          </w:tcPr>
          <w:p w:rsidR="00D5788D" w:rsidRPr="007002BB" w:rsidRDefault="00D5788D" w:rsidP="007002BB">
            <w:pPr>
              <w:jc w:val="both"/>
              <w:rPr>
                <w:b/>
              </w:rPr>
            </w:pPr>
            <w:r w:rsidRPr="007002BB">
              <w:rPr>
                <w:b/>
              </w:rPr>
              <w:t xml:space="preserve">Έγκριση Πρακτικού αποσφράγισης και αξιολόγησης στο πλαίσιο διενέργειας της διαδικασίας διαπραγμάτευσης του άρθρου 32 παρ.2β/γ για την: «Μίσθωση Μηχανημάτων για εργασίες αποκατάστασης Δικτύου </w:t>
            </w:r>
            <w:r w:rsidRPr="007002BB">
              <w:rPr>
                <w:b/>
              </w:rPr>
              <w:lastRenderedPageBreak/>
              <w:t>Ηλεκτροφωτισμού και Ύδρευσης στο Δήμο Νοτίου Πηλίου λόγω ζημιών που προκλήθηκαν από θεομηνίες»</w:t>
            </w:r>
          </w:p>
        </w:tc>
        <w:tc>
          <w:tcPr>
            <w:tcW w:w="2521" w:type="dxa"/>
          </w:tcPr>
          <w:p w:rsidR="00D5788D" w:rsidRPr="0055290B" w:rsidRDefault="00DF28B4" w:rsidP="007F7E73">
            <w:pPr>
              <w:jc w:val="center"/>
              <w:rPr>
                <w:b/>
              </w:rPr>
            </w:pPr>
            <w:r w:rsidRPr="0055290B">
              <w:rPr>
                <w:b/>
              </w:rPr>
              <w:lastRenderedPageBreak/>
              <w:t>ΟΜΟΦΩΝΙΑ</w:t>
            </w:r>
          </w:p>
        </w:tc>
      </w:tr>
      <w:tr w:rsidR="007148F4" w:rsidRPr="005A61C7" w:rsidTr="00752D55">
        <w:trPr>
          <w:trHeight w:val="238"/>
        </w:trPr>
        <w:tc>
          <w:tcPr>
            <w:tcW w:w="1135" w:type="dxa"/>
          </w:tcPr>
          <w:p w:rsidR="007148F4" w:rsidRPr="00DF7B7E" w:rsidRDefault="00C9724D" w:rsidP="008D24FF">
            <w:pPr>
              <w:tabs>
                <w:tab w:val="left" w:pos="176"/>
              </w:tabs>
              <w:jc w:val="both"/>
              <w:rPr>
                <w:b/>
              </w:rPr>
            </w:pPr>
            <w:r>
              <w:rPr>
                <w:b/>
              </w:rPr>
              <w:lastRenderedPageBreak/>
              <w:t>218</w:t>
            </w:r>
          </w:p>
        </w:tc>
        <w:tc>
          <w:tcPr>
            <w:tcW w:w="645" w:type="dxa"/>
          </w:tcPr>
          <w:p w:rsidR="007148F4" w:rsidRPr="00906A46" w:rsidRDefault="007148F4" w:rsidP="008D24FF">
            <w:pPr>
              <w:jc w:val="both"/>
              <w:rPr>
                <w:b/>
              </w:rPr>
            </w:pPr>
          </w:p>
        </w:tc>
        <w:tc>
          <w:tcPr>
            <w:tcW w:w="741" w:type="dxa"/>
          </w:tcPr>
          <w:p w:rsidR="007148F4" w:rsidRDefault="007148F4" w:rsidP="008D24FF">
            <w:pPr>
              <w:jc w:val="both"/>
              <w:rPr>
                <w:b/>
              </w:rPr>
            </w:pPr>
            <w:r>
              <w:rPr>
                <w:b/>
              </w:rPr>
              <w:t>1</w:t>
            </w:r>
          </w:p>
        </w:tc>
        <w:tc>
          <w:tcPr>
            <w:tcW w:w="4891" w:type="dxa"/>
            <w:vAlign w:val="center"/>
          </w:tcPr>
          <w:p w:rsidR="007148F4" w:rsidRPr="007002BB" w:rsidRDefault="003A4570" w:rsidP="007002BB">
            <w:pPr>
              <w:jc w:val="both"/>
              <w:rPr>
                <w:b/>
              </w:rPr>
            </w:pPr>
            <w:r w:rsidRPr="007002BB">
              <w:rPr>
                <w:b/>
              </w:rPr>
              <w:t>Επιστροφές αχρεωστήτως καταβληθέντων ποσών.</w:t>
            </w:r>
          </w:p>
        </w:tc>
        <w:tc>
          <w:tcPr>
            <w:tcW w:w="2521" w:type="dxa"/>
          </w:tcPr>
          <w:p w:rsidR="007148F4" w:rsidRPr="0055290B" w:rsidRDefault="004177C8" w:rsidP="007F7E73">
            <w:pPr>
              <w:jc w:val="center"/>
              <w:rPr>
                <w:b/>
              </w:rPr>
            </w:pPr>
            <w:r w:rsidRPr="0055290B">
              <w:rPr>
                <w:b/>
              </w:rPr>
              <w:t>ΟΜΟΦΩΝΙΑ</w:t>
            </w:r>
          </w:p>
        </w:tc>
      </w:tr>
      <w:tr w:rsidR="00906A46" w:rsidRPr="005A61C7" w:rsidTr="00752D55">
        <w:trPr>
          <w:trHeight w:val="238"/>
        </w:trPr>
        <w:tc>
          <w:tcPr>
            <w:tcW w:w="1135" w:type="dxa"/>
          </w:tcPr>
          <w:p w:rsidR="00906A46" w:rsidRPr="007148F4" w:rsidRDefault="00C9724D" w:rsidP="008D24FF">
            <w:pPr>
              <w:tabs>
                <w:tab w:val="left" w:pos="176"/>
              </w:tabs>
              <w:jc w:val="both"/>
              <w:rPr>
                <w:b/>
              </w:rPr>
            </w:pPr>
            <w:r>
              <w:rPr>
                <w:b/>
              </w:rPr>
              <w:t>219</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2</w:t>
            </w:r>
          </w:p>
        </w:tc>
        <w:tc>
          <w:tcPr>
            <w:tcW w:w="4891" w:type="dxa"/>
            <w:vAlign w:val="center"/>
          </w:tcPr>
          <w:p w:rsidR="00906A46" w:rsidRPr="007002BB" w:rsidRDefault="003A4570" w:rsidP="007002BB">
            <w:pPr>
              <w:jc w:val="both"/>
              <w:rPr>
                <w:b/>
              </w:rPr>
            </w:pPr>
            <w:r w:rsidRPr="007002BB">
              <w:rPr>
                <w:b/>
                <w:shd w:val="clear" w:color="auto" w:fill="FFFFFF"/>
              </w:rPr>
              <w:t>Διορισμός υδρονομέα σε αντικατάσταση παραιτηθέντος για την πηγή: «Δέση» Αγ. Γεωργίου Νηλείας.</w:t>
            </w:r>
          </w:p>
        </w:tc>
        <w:tc>
          <w:tcPr>
            <w:tcW w:w="2521" w:type="dxa"/>
          </w:tcPr>
          <w:p w:rsidR="00906A46" w:rsidRPr="00906A46" w:rsidRDefault="00BC4562" w:rsidP="007F7E73">
            <w:pPr>
              <w:jc w:val="center"/>
              <w:rPr>
                <w:b/>
              </w:rPr>
            </w:pPr>
            <w:r w:rsidRPr="0055290B">
              <w:rPr>
                <w:b/>
              </w:rPr>
              <w:t>ΟΜΟΦΩΝΙΑ</w:t>
            </w:r>
          </w:p>
        </w:tc>
      </w:tr>
      <w:tr w:rsidR="00906A46" w:rsidRPr="005A61C7" w:rsidTr="00752D55">
        <w:trPr>
          <w:trHeight w:val="238"/>
        </w:trPr>
        <w:tc>
          <w:tcPr>
            <w:tcW w:w="1135" w:type="dxa"/>
          </w:tcPr>
          <w:p w:rsidR="00906A46" w:rsidRPr="009508E7" w:rsidRDefault="00C9724D" w:rsidP="008D24FF">
            <w:pPr>
              <w:tabs>
                <w:tab w:val="left" w:pos="176"/>
              </w:tabs>
              <w:jc w:val="both"/>
              <w:rPr>
                <w:b/>
              </w:rPr>
            </w:pPr>
            <w:r>
              <w:rPr>
                <w:b/>
              </w:rPr>
              <w:t>220</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3</w:t>
            </w:r>
          </w:p>
        </w:tc>
        <w:tc>
          <w:tcPr>
            <w:tcW w:w="4891" w:type="dxa"/>
            <w:vAlign w:val="center"/>
          </w:tcPr>
          <w:p w:rsidR="00906A46" w:rsidRPr="007002BB" w:rsidRDefault="003A4570" w:rsidP="007002BB">
            <w:pPr>
              <w:jc w:val="both"/>
              <w:rPr>
                <w:b/>
              </w:rPr>
            </w:pPr>
            <w:r w:rsidRPr="007002BB">
              <w:rPr>
                <w:b/>
              </w:rPr>
              <w:t>Απόφαση για μεταφορά υπαλλήλου από δημοτική εταιρία στον Δήμο Νοτίου Πηλίου.</w:t>
            </w:r>
          </w:p>
        </w:tc>
        <w:tc>
          <w:tcPr>
            <w:tcW w:w="2521" w:type="dxa"/>
          </w:tcPr>
          <w:p w:rsidR="00906A46" w:rsidRPr="00906A46" w:rsidRDefault="00DF28B4" w:rsidP="00DF28B4">
            <w:pPr>
              <w:jc w:val="center"/>
              <w:rPr>
                <w:b/>
              </w:rPr>
            </w:pPr>
            <w:r>
              <w:rPr>
                <w:b/>
              </w:rPr>
              <w:t>ΚΑΤΑ ΠΛΕΙΟΨΗΦΙΑ</w:t>
            </w:r>
          </w:p>
        </w:tc>
      </w:tr>
      <w:tr w:rsidR="00906A46" w:rsidRPr="005A61C7" w:rsidTr="00752D55">
        <w:trPr>
          <w:trHeight w:val="238"/>
        </w:trPr>
        <w:tc>
          <w:tcPr>
            <w:tcW w:w="1135" w:type="dxa"/>
          </w:tcPr>
          <w:p w:rsidR="00906A46" w:rsidRPr="009508E7" w:rsidRDefault="00C9724D" w:rsidP="008D24FF">
            <w:pPr>
              <w:tabs>
                <w:tab w:val="left" w:pos="176"/>
              </w:tabs>
              <w:jc w:val="both"/>
              <w:rPr>
                <w:b/>
              </w:rPr>
            </w:pPr>
            <w:r>
              <w:rPr>
                <w:b/>
              </w:rPr>
              <w:t>221</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4</w:t>
            </w:r>
          </w:p>
        </w:tc>
        <w:tc>
          <w:tcPr>
            <w:tcW w:w="4891" w:type="dxa"/>
            <w:vAlign w:val="center"/>
          </w:tcPr>
          <w:p w:rsidR="00906A46" w:rsidRPr="007002BB" w:rsidRDefault="003A4570" w:rsidP="007002BB">
            <w:pPr>
              <w:jc w:val="both"/>
              <w:rPr>
                <w:b/>
              </w:rPr>
            </w:pPr>
            <w:r w:rsidRPr="007002BB">
              <w:rPr>
                <w:b/>
                <w:bCs/>
              </w:rPr>
              <w:t>Έγκριση πρακτικού Επιτροπής διαπραγμάτευσης, για λόγους επείγοντος (άρθρο 32Α του Ν.4412/2016), για την προμήθεια με τίτλο: «Προμήθεια </w:t>
            </w:r>
            <w:r w:rsidRPr="007002BB">
              <w:rPr>
                <w:b/>
              </w:rPr>
              <w:t> </w:t>
            </w:r>
            <w:r w:rsidRPr="007002BB">
              <w:rPr>
                <w:b/>
                <w:bCs/>
              </w:rPr>
              <w:t>ηλεκτρολογικών υλικών για την αποκατάσταση ζημιών σε αντλιοστάσια , δεξαμενές , κτίρια και σε λοιπές μόνιμες εγκαταστάσεις του Δήμου που προκλήθηκαν από τη θεομηνία Daniel » - ανάδειξη οικονομικών φορέων ως αναδόχων .</w:t>
            </w:r>
          </w:p>
        </w:tc>
        <w:tc>
          <w:tcPr>
            <w:tcW w:w="2521" w:type="dxa"/>
          </w:tcPr>
          <w:p w:rsidR="00906A46" w:rsidRPr="00927EF5" w:rsidRDefault="00DF28B4" w:rsidP="00DF28B4">
            <w:pPr>
              <w:jc w:val="center"/>
              <w:rPr>
                <w:b/>
              </w:rPr>
            </w:pPr>
            <w:r w:rsidRPr="0055290B">
              <w:rPr>
                <w:b/>
              </w:rPr>
              <w:t>ΟΜΟΦΩΝΙΑ</w:t>
            </w:r>
          </w:p>
        </w:tc>
      </w:tr>
      <w:tr w:rsidR="00906A46" w:rsidRPr="005A61C7" w:rsidTr="00752D55">
        <w:trPr>
          <w:trHeight w:val="238"/>
        </w:trPr>
        <w:tc>
          <w:tcPr>
            <w:tcW w:w="1135" w:type="dxa"/>
          </w:tcPr>
          <w:p w:rsidR="00906A46" w:rsidRPr="009508E7" w:rsidRDefault="00C9724D" w:rsidP="008D24FF">
            <w:pPr>
              <w:tabs>
                <w:tab w:val="left" w:pos="176"/>
              </w:tabs>
              <w:jc w:val="both"/>
              <w:rPr>
                <w:b/>
              </w:rPr>
            </w:pPr>
            <w:r>
              <w:rPr>
                <w:b/>
              </w:rPr>
              <w:t>222</w:t>
            </w:r>
          </w:p>
        </w:tc>
        <w:tc>
          <w:tcPr>
            <w:tcW w:w="645" w:type="dxa"/>
          </w:tcPr>
          <w:p w:rsidR="00906A46" w:rsidRPr="00927EF5" w:rsidRDefault="00906A46" w:rsidP="008D24FF">
            <w:pPr>
              <w:jc w:val="both"/>
              <w:rPr>
                <w:b/>
              </w:rPr>
            </w:pPr>
          </w:p>
        </w:tc>
        <w:tc>
          <w:tcPr>
            <w:tcW w:w="741" w:type="dxa"/>
          </w:tcPr>
          <w:p w:rsidR="00906A46" w:rsidRPr="00906A46" w:rsidRDefault="00906A46" w:rsidP="008D24FF">
            <w:pPr>
              <w:jc w:val="both"/>
              <w:rPr>
                <w:b/>
              </w:rPr>
            </w:pPr>
            <w:r>
              <w:rPr>
                <w:b/>
              </w:rPr>
              <w:t>5</w:t>
            </w:r>
          </w:p>
        </w:tc>
        <w:tc>
          <w:tcPr>
            <w:tcW w:w="4891" w:type="dxa"/>
            <w:vAlign w:val="center"/>
          </w:tcPr>
          <w:p w:rsidR="00906A46" w:rsidRPr="007002BB" w:rsidRDefault="003A4570" w:rsidP="007002BB">
            <w:pPr>
              <w:jc w:val="both"/>
              <w:rPr>
                <w:b/>
              </w:rPr>
            </w:pPr>
            <w:r w:rsidRPr="007002BB">
              <w:rPr>
                <w:b/>
              </w:rPr>
              <w:t>Εισηγητική έκθεση της οικονομικής υπηρεσίας του Δήμου Νοτίου Πηλίου για την 7</w:t>
            </w:r>
            <w:r w:rsidRPr="007002BB">
              <w:rPr>
                <w:b/>
                <w:vertAlign w:val="superscript"/>
              </w:rPr>
              <w:t>η</w:t>
            </w:r>
            <w:r w:rsidRPr="007002BB">
              <w:rPr>
                <w:b/>
              </w:rPr>
              <w:t xml:space="preserve">  αναμόρφωση οικονομικού έτους 2024.</w:t>
            </w:r>
          </w:p>
        </w:tc>
        <w:tc>
          <w:tcPr>
            <w:tcW w:w="2521" w:type="dxa"/>
          </w:tcPr>
          <w:p w:rsidR="00906A46" w:rsidRPr="00906A46" w:rsidRDefault="00DF28B4" w:rsidP="007F7E73">
            <w:pPr>
              <w:jc w:val="center"/>
              <w:rPr>
                <w:b/>
              </w:rPr>
            </w:pPr>
            <w:r>
              <w:rPr>
                <w:b/>
              </w:rPr>
              <w:t>ΚΑΤΑ ΠΛΕΙΟΨΗΦΙΑ</w:t>
            </w:r>
          </w:p>
        </w:tc>
      </w:tr>
      <w:tr w:rsidR="00906A46" w:rsidRPr="005A61C7" w:rsidTr="00752D55">
        <w:trPr>
          <w:trHeight w:val="238"/>
        </w:trPr>
        <w:tc>
          <w:tcPr>
            <w:tcW w:w="1135" w:type="dxa"/>
          </w:tcPr>
          <w:p w:rsidR="00906A46" w:rsidRPr="009508E7" w:rsidRDefault="00C9724D" w:rsidP="008D24FF">
            <w:pPr>
              <w:tabs>
                <w:tab w:val="left" w:pos="176"/>
              </w:tabs>
              <w:jc w:val="both"/>
              <w:rPr>
                <w:b/>
              </w:rPr>
            </w:pPr>
            <w:r>
              <w:rPr>
                <w:b/>
              </w:rPr>
              <w:t>223</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6</w:t>
            </w:r>
          </w:p>
        </w:tc>
        <w:tc>
          <w:tcPr>
            <w:tcW w:w="4891" w:type="dxa"/>
            <w:vAlign w:val="center"/>
          </w:tcPr>
          <w:p w:rsidR="00906A46" w:rsidRPr="007002BB" w:rsidRDefault="003A4570" w:rsidP="007002BB">
            <w:pPr>
              <w:jc w:val="both"/>
              <w:rPr>
                <w:b/>
              </w:rPr>
            </w:pPr>
            <w:r w:rsidRPr="007002BB">
              <w:rPr>
                <w:b/>
                <w:bCs/>
              </w:rPr>
              <w:t>Κατακύρωση πρακτικού δημοπρασίας  για εκμίσθωση καταστήματος στην κεντρική πλατεία Προμυρίου  της Δ.Ε. Σηπιάδος</w:t>
            </w:r>
            <w:r w:rsidRPr="007002BB">
              <w:rPr>
                <w:b/>
              </w:rPr>
              <w:t>.</w:t>
            </w:r>
          </w:p>
        </w:tc>
        <w:tc>
          <w:tcPr>
            <w:tcW w:w="2521" w:type="dxa"/>
          </w:tcPr>
          <w:p w:rsidR="001921C7" w:rsidRPr="00906A46" w:rsidRDefault="001921C7" w:rsidP="00BC4562">
            <w:pPr>
              <w:jc w:val="center"/>
              <w:rPr>
                <w:b/>
              </w:rPr>
            </w:pPr>
            <w:r w:rsidRPr="0055290B">
              <w:rPr>
                <w:b/>
              </w:rPr>
              <w:t>ΟΜΟΦΩΝΙΑ</w:t>
            </w:r>
          </w:p>
        </w:tc>
      </w:tr>
      <w:tr w:rsidR="00E73537" w:rsidRPr="005A61C7" w:rsidTr="00752D55">
        <w:trPr>
          <w:trHeight w:val="238"/>
        </w:trPr>
        <w:tc>
          <w:tcPr>
            <w:tcW w:w="1135" w:type="dxa"/>
          </w:tcPr>
          <w:p w:rsidR="00E73537" w:rsidRPr="009508E7" w:rsidRDefault="00E73537" w:rsidP="008D24FF">
            <w:pPr>
              <w:tabs>
                <w:tab w:val="left" w:pos="176"/>
              </w:tabs>
              <w:jc w:val="both"/>
              <w:rPr>
                <w:b/>
              </w:rPr>
            </w:pPr>
          </w:p>
        </w:tc>
        <w:tc>
          <w:tcPr>
            <w:tcW w:w="645" w:type="dxa"/>
          </w:tcPr>
          <w:p w:rsidR="00E73537" w:rsidRPr="00906A46" w:rsidRDefault="00E73537" w:rsidP="008D24FF">
            <w:pPr>
              <w:jc w:val="both"/>
              <w:rPr>
                <w:b/>
              </w:rPr>
            </w:pPr>
          </w:p>
        </w:tc>
        <w:tc>
          <w:tcPr>
            <w:tcW w:w="741" w:type="dxa"/>
          </w:tcPr>
          <w:p w:rsidR="00E73537" w:rsidRDefault="00E73537" w:rsidP="008D24FF">
            <w:pPr>
              <w:jc w:val="both"/>
              <w:rPr>
                <w:b/>
              </w:rPr>
            </w:pPr>
            <w:r>
              <w:rPr>
                <w:b/>
              </w:rPr>
              <w:t>7</w:t>
            </w:r>
          </w:p>
        </w:tc>
        <w:tc>
          <w:tcPr>
            <w:tcW w:w="4891" w:type="dxa"/>
            <w:vAlign w:val="center"/>
          </w:tcPr>
          <w:p w:rsidR="00E73537" w:rsidRPr="007002BB" w:rsidRDefault="003A4570" w:rsidP="007002BB">
            <w:pPr>
              <w:jc w:val="both"/>
              <w:rPr>
                <w:b/>
              </w:rPr>
            </w:pPr>
            <w:r w:rsidRPr="007002BB">
              <w:rPr>
                <w:b/>
                <w:bCs/>
              </w:rPr>
              <w:t>Κατακύρωση πρακτικού δημοπρασίας  για εκμίσθωση καταστήματος στην κεντρική πλατεία Αργαλαστής  της Δ.Ε. Αργαλαστής.</w:t>
            </w:r>
          </w:p>
        </w:tc>
        <w:tc>
          <w:tcPr>
            <w:tcW w:w="2521" w:type="dxa"/>
          </w:tcPr>
          <w:p w:rsidR="00E73537" w:rsidRDefault="00DD482C" w:rsidP="00DD482C">
            <w:pPr>
              <w:jc w:val="center"/>
              <w:rPr>
                <w:b/>
              </w:rPr>
            </w:pPr>
            <w:r>
              <w:rPr>
                <w:b/>
              </w:rPr>
              <w:t>ΑΝΑΒΟΛΗ</w:t>
            </w:r>
          </w:p>
        </w:tc>
      </w:tr>
      <w:tr w:rsidR="003A4570" w:rsidRPr="005A61C7" w:rsidTr="00752D55">
        <w:trPr>
          <w:trHeight w:val="238"/>
        </w:trPr>
        <w:tc>
          <w:tcPr>
            <w:tcW w:w="1135" w:type="dxa"/>
          </w:tcPr>
          <w:p w:rsidR="003A4570" w:rsidRPr="009508E7" w:rsidRDefault="00C9724D" w:rsidP="008D24FF">
            <w:pPr>
              <w:tabs>
                <w:tab w:val="left" w:pos="176"/>
              </w:tabs>
              <w:jc w:val="both"/>
              <w:rPr>
                <w:b/>
              </w:rPr>
            </w:pPr>
            <w:r>
              <w:rPr>
                <w:b/>
              </w:rPr>
              <w:t>224</w:t>
            </w:r>
          </w:p>
        </w:tc>
        <w:tc>
          <w:tcPr>
            <w:tcW w:w="645" w:type="dxa"/>
          </w:tcPr>
          <w:p w:rsidR="003A4570" w:rsidRPr="00906A46" w:rsidRDefault="003A4570" w:rsidP="008D24FF">
            <w:pPr>
              <w:jc w:val="both"/>
              <w:rPr>
                <w:b/>
              </w:rPr>
            </w:pPr>
          </w:p>
        </w:tc>
        <w:tc>
          <w:tcPr>
            <w:tcW w:w="741" w:type="dxa"/>
          </w:tcPr>
          <w:p w:rsidR="003A4570" w:rsidRDefault="003A4570" w:rsidP="008D24FF">
            <w:pPr>
              <w:jc w:val="both"/>
              <w:rPr>
                <w:b/>
              </w:rPr>
            </w:pPr>
            <w:r>
              <w:rPr>
                <w:b/>
              </w:rPr>
              <w:t>8</w:t>
            </w:r>
          </w:p>
        </w:tc>
        <w:tc>
          <w:tcPr>
            <w:tcW w:w="4891" w:type="dxa"/>
            <w:vAlign w:val="center"/>
          </w:tcPr>
          <w:p w:rsidR="003A4570" w:rsidRPr="007002BB" w:rsidRDefault="003A4570" w:rsidP="007002BB">
            <w:pPr>
              <w:jc w:val="both"/>
              <w:rPr>
                <w:b/>
              </w:rPr>
            </w:pPr>
            <w:r w:rsidRPr="007002BB">
              <w:rPr>
                <w:b/>
              </w:rPr>
              <w:t>Έγκριση εξειδίκευσης πίστωσης για δαπάνες που αφορούν παράθεση γεύματος σε Τεχνικό κλιμάκιο του ΟΣΕ κατά την επίσκεψη του στο Δήμο Νοτίου Πηλίου.</w:t>
            </w:r>
          </w:p>
        </w:tc>
        <w:tc>
          <w:tcPr>
            <w:tcW w:w="2521" w:type="dxa"/>
          </w:tcPr>
          <w:p w:rsidR="003A4570" w:rsidRPr="0055290B" w:rsidRDefault="00DF28B4" w:rsidP="00BC4562">
            <w:pPr>
              <w:jc w:val="center"/>
              <w:rPr>
                <w:b/>
              </w:rPr>
            </w:pPr>
            <w:r w:rsidRPr="0055290B">
              <w:rPr>
                <w:b/>
              </w:rPr>
              <w:t>ΟΜΟΦΩΝΙΑ</w:t>
            </w:r>
          </w:p>
        </w:tc>
      </w:tr>
      <w:tr w:rsidR="003A4570" w:rsidRPr="005A61C7" w:rsidTr="00752D55">
        <w:trPr>
          <w:trHeight w:val="238"/>
        </w:trPr>
        <w:tc>
          <w:tcPr>
            <w:tcW w:w="1135" w:type="dxa"/>
          </w:tcPr>
          <w:p w:rsidR="003A4570" w:rsidRPr="009508E7" w:rsidRDefault="00C9724D" w:rsidP="008D24FF">
            <w:pPr>
              <w:tabs>
                <w:tab w:val="left" w:pos="176"/>
              </w:tabs>
              <w:jc w:val="both"/>
              <w:rPr>
                <w:b/>
              </w:rPr>
            </w:pPr>
            <w:r>
              <w:rPr>
                <w:b/>
              </w:rPr>
              <w:t>225</w:t>
            </w:r>
          </w:p>
        </w:tc>
        <w:tc>
          <w:tcPr>
            <w:tcW w:w="645" w:type="dxa"/>
          </w:tcPr>
          <w:p w:rsidR="003A4570" w:rsidRPr="00906A46" w:rsidRDefault="003A4570" w:rsidP="008D24FF">
            <w:pPr>
              <w:jc w:val="both"/>
              <w:rPr>
                <w:b/>
              </w:rPr>
            </w:pPr>
          </w:p>
        </w:tc>
        <w:tc>
          <w:tcPr>
            <w:tcW w:w="741" w:type="dxa"/>
          </w:tcPr>
          <w:p w:rsidR="003A4570" w:rsidRDefault="003A4570" w:rsidP="008D24FF">
            <w:pPr>
              <w:jc w:val="both"/>
              <w:rPr>
                <w:b/>
              </w:rPr>
            </w:pPr>
            <w:r>
              <w:rPr>
                <w:b/>
              </w:rPr>
              <w:t>9</w:t>
            </w:r>
          </w:p>
        </w:tc>
        <w:tc>
          <w:tcPr>
            <w:tcW w:w="4891" w:type="dxa"/>
            <w:vAlign w:val="center"/>
          </w:tcPr>
          <w:p w:rsidR="003A4570" w:rsidRPr="007002BB" w:rsidRDefault="00E73AD0" w:rsidP="007002BB">
            <w:pPr>
              <w:jc w:val="both"/>
              <w:rPr>
                <w:b/>
              </w:rPr>
            </w:pPr>
            <w:r w:rsidRPr="007002BB">
              <w:rPr>
                <w:b/>
              </w:rPr>
              <w:t>Έγκριση εξειδίκευσης πίστωσης για δαπάνες που αφορούν παράθεση</w:t>
            </w:r>
            <w:r w:rsidRPr="007002BB">
              <w:rPr>
                <w:b/>
              </w:rPr>
              <w:br/>
              <w:t>γεύματος στο πλαίσιο της θρησκευτικής συναυλίας “Sabat Mater” που θα</w:t>
            </w:r>
            <w:r w:rsidRPr="007002BB">
              <w:rPr>
                <w:b/>
              </w:rPr>
              <w:br/>
              <w:t>πραγματοποιηθεί στις Τοπικές Κοινότητες των Μηλεών και Νεοχωρίου του</w:t>
            </w:r>
            <w:r w:rsidRPr="007002BB">
              <w:rPr>
                <w:b/>
              </w:rPr>
              <w:br/>
              <w:t>Δήμου Νοτίου Πηλίου.</w:t>
            </w:r>
          </w:p>
        </w:tc>
        <w:tc>
          <w:tcPr>
            <w:tcW w:w="2521" w:type="dxa"/>
          </w:tcPr>
          <w:p w:rsidR="003A4570" w:rsidRPr="0055290B" w:rsidRDefault="00DF28B4" w:rsidP="00BC4562">
            <w:pPr>
              <w:jc w:val="center"/>
              <w:rPr>
                <w:b/>
              </w:rPr>
            </w:pPr>
            <w:r w:rsidRPr="0055290B">
              <w:rPr>
                <w:b/>
              </w:rPr>
              <w:t>ΟΜΟΦΩΝΙΑ</w:t>
            </w:r>
          </w:p>
        </w:tc>
      </w:tr>
      <w:tr w:rsidR="00E73AD0" w:rsidRPr="005A61C7" w:rsidTr="00752D55">
        <w:trPr>
          <w:trHeight w:val="238"/>
        </w:trPr>
        <w:tc>
          <w:tcPr>
            <w:tcW w:w="1135" w:type="dxa"/>
          </w:tcPr>
          <w:p w:rsidR="00E73AD0" w:rsidRPr="009508E7" w:rsidRDefault="00C9724D" w:rsidP="008D24FF">
            <w:pPr>
              <w:tabs>
                <w:tab w:val="left" w:pos="176"/>
              </w:tabs>
              <w:jc w:val="both"/>
              <w:rPr>
                <w:b/>
              </w:rPr>
            </w:pPr>
            <w:r>
              <w:rPr>
                <w:b/>
              </w:rPr>
              <w:t>226</w:t>
            </w:r>
          </w:p>
        </w:tc>
        <w:tc>
          <w:tcPr>
            <w:tcW w:w="645" w:type="dxa"/>
          </w:tcPr>
          <w:p w:rsidR="00E73AD0" w:rsidRPr="00906A46" w:rsidRDefault="00E73AD0" w:rsidP="008D24FF">
            <w:pPr>
              <w:jc w:val="both"/>
              <w:rPr>
                <w:b/>
              </w:rPr>
            </w:pPr>
          </w:p>
        </w:tc>
        <w:tc>
          <w:tcPr>
            <w:tcW w:w="741" w:type="dxa"/>
          </w:tcPr>
          <w:p w:rsidR="00E73AD0" w:rsidRDefault="00E73AD0" w:rsidP="008D24FF">
            <w:pPr>
              <w:jc w:val="both"/>
              <w:rPr>
                <w:b/>
              </w:rPr>
            </w:pPr>
            <w:r>
              <w:rPr>
                <w:b/>
              </w:rPr>
              <w:t>10</w:t>
            </w:r>
          </w:p>
        </w:tc>
        <w:tc>
          <w:tcPr>
            <w:tcW w:w="4891" w:type="dxa"/>
            <w:vAlign w:val="center"/>
          </w:tcPr>
          <w:p w:rsidR="00E73AD0" w:rsidRPr="007002BB" w:rsidRDefault="00E73AD0" w:rsidP="007002BB">
            <w:pPr>
              <w:jc w:val="both"/>
              <w:rPr>
                <w:b/>
              </w:rPr>
            </w:pPr>
            <w:r w:rsidRPr="007002BB">
              <w:rPr>
                <w:b/>
              </w:rPr>
              <w:t>Περί έναρξης διαπραγμάτευσης χωρίς προηγούμενη δημοσίευση για την εκτέλεση της εργασίας: «Μίσθωση μηχανημάτων για καθαρισμούς και πρώτες αποκαταστάσεις ζημιών που προκλήθηκαν από τη θεομηνία Daniel  στη Δ.Ε. Μηλεών»</w:t>
            </w:r>
            <w:r w:rsidRPr="007002BB">
              <w:rPr>
                <w:rStyle w:val="ng-scope"/>
                <w:b/>
              </w:rPr>
              <w:t xml:space="preserve"> </w:t>
            </w:r>
            <w:r w:rsidRPr="007002BB">
              <w:rPr>
                <w:rStyle w:val="normaltextrun"/>
                <w:b/>
              </w:rPr>
              <w:t xml:space="preserve">έγκριση των τεχνικών προδιαγραφών, καθορισμός των όρων της διαπραγμάτευσης και ορισμός της αρμόδιας επιτροπής διενέργειας και αξιολόγησης διαδικασιών σύναψης δημοσίων συμβάσεων ως αρμόδιου γνωμοδοτικού </w:t>
            </w:r>
            <w:r w:rsidRPr="007002BB">
              <w:rPr>
                <w:rStyle w:val="normaltextrun"/>
                <w:b/>
              </w:rPr>
              <w:lastRenderedPageBreak/>
              <w:t>οργάνου.</w:t>
            </w:r>
            <w:r w:rsidRPr="007002BB">
              <w:rPr>
                <w:rStyle w:val="eop"/>
                <w:b/>
              </w:rPr>
              <w:t> </w:t>
            </w:r>
          </w:p>
        </w:tc>
        <w:tc>
          <w:tcPr>
            <w:tcW w:w="2521" w:type="dxa"/>
          </w:tcPr>
          <w:p w:rsidR="00E73AD0" w:rsidRPr="0055290B" w:rsidRDefault="00DF28B4" w:rsidP="00BC4562">
            <w:pPr>
              <w:jc w:val="center"/>
              <w:rPr>
                <w:b/>
              </w:rPr>
            </w:pPr>
            <w:r w:rsidRPr="0055290B">
              <w:rPr>
                <w:b/>
              </w:rPr>
              <w:lastRenderedPageBreak/>
              <w:t>ΟΜΟΦΩΝΙΑ</w:t>
            </w:r>
          </w:p>
        </w:tc>
      </w:tr>
      <w:tr w:rsidR="00E73AD0" w:rsidRPr="005A61C7" w:rsidTr="00752D55">
        <w:trPr>
          <w:trHeight w:val="238"/>
        </w:trPr>
        <w:tc>
          <w:tcPr>
            <w:tcW w:w="1135" w:type="dxa"/>
          </w:tcPr>
          <w:p w:rsidR="00E73AD0" w:rsidRPr="009508E7" w:rsidRDefault="00C9724D" w:rsidP="008D24FF">
            <w:pPr>
              <w:tabs>
                <w:tab w:val="left" w:pos="176"/>
              </w:tabs>
              <w:jc w:val="both"/>
              <w:rPr>
                <w:b/>
              </w:rPr>
            </w:pPr>
            <w:r>
              <w:rPr>
                <w:b/>
              </w:rPr>
              <w:lastRenderedPageBreak/>
              <w:t>227</w:t>
            </w:r>
          </w:p>
        </w:tc>
        <w:tc>
          <w:tcPr>
            <w:tcW w:w="645" w:type="dxa"/>
          </w:tcPr>
          <w:p w:rsidR="00E73AD0" w:rsidRPr="00906A46" w:rsidRDefault="00E73AD0" w:rsidP="008D24FF">
            <w:pPr>
              <w:jc w:val="both"/>
              <w:rPr>
                <w:b/>
              </w:rPr>
            </w:pPr>
          </w:p>
        </w:tc>
        <w:tc>
          <w:tcPr>
            <w:tcW w:w="741" w:type="dxa"/>
          </w:tcPr>
          <w:p w:rsidR="00E73AD0" w:rsidRDefault="00E73AD0" w:rsidP="008D24FF">
            <w:pPr>
              <w:jc w:val="both"/>
              <w:rPr>
                <w:b/>
              </w:rPr>
            </w:pPr>
            <w:r>
              <w:rPr>
                <w:b/>
              </w:rPr>
              <w:t>11</w:t>
            </w:r>
          </w:p>
        </w:tc>
        <w:tc>
          <w:tcPr>
            <w:tcW w:w="4891" w:type="dxa"/>
            <w:vAlign w:val="center"/>
          </w:tcPr>
          <w:p w:rsidR="00E73AD0" w:rsidRPr="007002BB" w:rsidRDefault="00E73AD0" w:rsidP="007002BB">
            <w:pPr>
              <w:jc w:val="both"/>
              <w:rPr>
                <w:b/>
              </w:rPr>
            </w:pPr>
            <w:r w:rsidRPr="007002BB">
              <w:rPr>
                <w:b/>
              </w:rPr>
              <w:t>Έγκριση προσφυγής στην εξαιρετική διαδικασία με διαπραγμάτευση χωρίς</w:t>
            </w:r>
            <w:r w:rsidRPr="007002BB">
              <w:rPr>
                <w:b/>
              </w:rPr>
              <w:br/>
              <w:t>δημοσίευση λόγω του κατεπείγοντος για την προμήθεια  </w:t>
            </w:r>
            <w:r w:rsidRPr="007002BB">
              <w:rPr>
                <w:b/>
                <w:bCs/>
              </w:rPr>
              <w:t>αστικού εξοπλισμού για την αποκατάσταση κοινόχρηστων  χώρων του Δήμου Νοτίου Πηλίου λόγω ζημιών που προκλήθηκαν  από την θεομηνία «DANIEL»</w:t>
            </w:r>
            <w:r w:rsidRPr="007002BB">
              <w:rPr>
                <w:b/>
              </w:rPr>
              <w:t> - έγκριση όρων και τεχνικών προδιαγραφών -  Συγκρότηση αρμόδιου γνωμοδοτικού οργάνου».</w:t>
            </w:r>
          </w:p>
        </w:tc>
        <w:tc>
          <w:tcPr>
            <w:tcW w:w="2521" w:type="dxa"/>
          </w:tcPr>
          <w:p w:rsidR="00E73AD0" w:rsidRPr="0055290B" w:rsidRDefault="00DF28B4" w:rsidP="00BC4562">
            <w:pPr>
              <w:jc w:val="center"/>
              <w:rPr>
                <w:b/>
              </w:rPr>
            </w:pPr>
            <w:r w:rsidRPr="0055290B">
              <w:rPr>
                <w:b/>
              </w:rPr>
              <w:t>ΟΜΟΦΩΝΙΑ</w:t>
            </w:r>
          </w:p>
        </w:tc>
      </w:tr>
      <w:tr w:rsidR="00E73AD0" w:rsidRPr="005A61C7" w:rsidTr="00752D55">
        <w:trPr>
          <w:trHeight w:val="238"/>
        </w:trPr>
        <w:tc>
          <w:tcPr>
            <w:tcW w:w="1135" w:type="dxa"/>
          </w:tcPr>
          <w:p w:rsidR="00E73AD0" w:rsidRPr="009508E7" w:rsidRDefault="00E73AD0" w:rsidP="008D24FF">
            <w:pPr>
              <w:tabs>
                <w:tab w:val="left" w:pos="176"/>
              </w:tabs>
              <w:jc w:val="both"/>
              <w:rPr>
                <w:b/>
              </w:rPr>
            </w:pPr>
          </w:p>
        </w:tc>
        <w:tc>
          <w:tcPr>
            <w:tcW w:w="645" w:type="dxa"/>
          </w:tcPr>
          <w:p w:rsidR="00E73AD0" w:rsidRPr="00906A46" w:rsidRDefault="00E73AD0" w:rsidP="008D24FF">
            <w:pPr>
              <w:jc w:val="both"/>
              <w:rPr>
                <w:b/>
              </w:rPr>
            </w:pPr>
          </w:p>
        </w:tc>
        <w:tc>
          <w:tcPr>
            <w:tcW w:w="741" w:type="dxa"/>
          </w:tcPr>
          <w:p w:rsidR="00E73AD0" w:rsidRDefault="00E73AD0" w:rsidP="008D24FF">
            <w:pPr>
              <w:jc w:val="both"/>
              <w:rPr>
                <w:b/>
              </w:rPr>
            </w:pPr>
            <w:r>
              <w:rPr>
                <w:b/>
              </w:rPr>
              <w:t>12</w:t>
            </w:r>
          </w:p>
        </w:tc>
        <w:tc>
          <w:tcPr>
            <w:tcW w:w="4891" w:type="dxa"/>
            <w:vAlign w:val="center"/>
          </w:tcPr>
          <w:p w:rsidR="00E73AD0" w:rsidRPr="007002BB" w:rsidRDefault="00E73AD0" w:rsidP="007002BB">
            <w:pPr>
              <w:shd w:val="clear" w:color="auto" w:fill="FFFFFF"/>
              <w:jc w:val="both"/>
              <w:rPr>
                <w:b/>
                <w:bCs/>
              </w:rPr>
            </w:pPr>
            <w:r w:rsidRPr="007002BB">
              <w:rPr>
                <w:b/>
                <w:bCs/>
              </w:rPr>
              <w:t>Έγκριση αυτοδίκαιης παραλαβής υλικών της προμήθειας με τίτλο: «ΠΡΟΜΗΘΕΙΑ ΥΛΙΚΩΝ ΓΙΑ ΑΠΟΚΑΤΑΣΤΑΣΗ Ο∆ΟΥ ΑΠΟ ΤΟ ΕΠΑΡΧΙΑΚΟ ΔΙΚΤΥΟ ΕΩΣ ΤΗΝ Ι.Μ. ΑΓΙΟΥ ΣΠΥΡΙΔΩΝΑ» -</w:t>
            </w:r>
            <w:r w:rsidRPr="007002BB">
              <w:rPr>
                <w:b/>
              </w:rPr>
              <w:br/>
            </w:r>
            <w:r w:rsidRPr="007002BB">
              <w:rPr>
                <w:b/>
                <w:bCs/>
              </w:rPr>
              <w:t>Συγκρότηση επιτροπής ελέγχου – παραλαβής.</w:t>
            </w:r>
          </w:p>
        </w:tc>
        <w:tc>
          <w:tcPr>
            <w:tcW w:w="2521" w:type="dxa"/>
          </w:tcPr>
          <w:p w:rsidR="00E73AD0" w:rsidRPr="0055290B" w:rsidRDefault="00C37462" w:rsidP="00BC4562">
            <w:pPr>
              <w:jc w:val="center"/>
              <w:rPr>
                <w:b/>
              </w:rPr>
            </w:pPr>
            <w:r>
              <w:rPr>
                <w:b/>
              </w:rPr>
              <w:t>ΑΝΑΒΟΛΗ</w:t>
            </w:r>
          </w:p>
        </w:tc>
      </w:tr>
    </w:tbl>
    <w:p w:rsidR="0053793C" w:rsidRPr="00E73537" w:rsidRDefault="0053793C" w:rsidP="00F65006">
      <w:pPr>
        <w:jc w:val="center"/>
      </w:pPr>
    </w:p>
    <w:p w:rsidR="00202C44" w:rsidRDefault="00A43784" w:rsidP="00F65006">
      <w:pPr>
        <w:jc w:val="center"/>
      </w:pPr>
      <w:r w:rsidRPr="005A61C7">
        <w:t>Α</w:t>
      </w:r>
      <w:r w:rsidR="009D2739" w:rsidRPr="005A61C7">
        <w:t>ργαλαστή</w:t>
      </w:r>
      <w:r w:rsidR="00752D55">
        <w:t>,</w:t>
      </w:r>
      <w:r w:rsidR="00D90386" w:rsidRPr="005A61C7">
        <w:t xml:space="preserve"> </w:t>
      </w:r>
      <w:r w:rsidR="00C31983">
        <w:t>26</w:t>
      </w:r>
      <w:r w:rsidR="00FE22AD" w:rsidRPr="005A61C7">
        <w:t>/</w:t>
      </w:r>
      <w:r w:rsidR="00861EA1">
        <w:t>4</w:t>
      </w:r>
      <w:r w:rsidR="00514243" w:rsidRPr="005A61C7">
        <w:t>/202</w:t>
      </w:r>
      <w:r w:rsidR="00906A46">
        <w:t>4</w:t>
      </w:r>
    </w:p>
    <w:p w:rsidR="00DB5E1F" w:rsidRPr="005A61C7" w:rsidRDefault="00DB5E1F" w:rsidP="00F65006">
      <w:pPr>
        <w:jc w:val="center"/>
      </w:pPr>
    </w:p>
    <w:p w:rsidR="00F65006" w:rsidRDefault="0025047F" w:rsidP="00F82498">
      <w:pPr>
        <w:jc w:val="center"/>
        <w:rPr>
          <w:b/>
        </w:rPr>
      </w:pPr>
      <w:r w:rsidRPr="005A61C7">
        <w:rPr>
          <w:b/>
        </w:rPr>
        <w:t>Ο ΠΡΟΕΔΡΟΣ</w:t>
      </w:r>
    </w:p>
    <w:p w:rsidR="00F82498" w:rsidRDefault="00F82498" w:rsidP="00F82498">
      <w:pPr>
        <w:jc w:val="center"/>
        <w:rPr>
          <w:b/>
        </w:rPr>
      </w:pPr>
    </w:p>
    <w:p w:rsidR="00F65006" w:rsidRPr="007202F0" w:rsidRDefault="00F65006" w:rsidP="00F65006">
      <w:pPr>
        <w:jc w:val="center"/>
        <w:rPr>
          <w:b/>
        </w:rPr>
      </w:pPr>
    </w:p>
    <w:p w:rsidR="00541A21" w:rsidRPr="005A61C7" w:rsidRDefault="0025047F" w:rsidP="002C1B15">
      <w:pPr>
        <w:jc w:val="center"/>
      </w:pPr>
      <w:r w:rsidRPr="005A61C7">
        <w:rPr>
          <w:b/>
        </w:rPr>
        <w:t>ΜΙΤΖΙΚΟΣ ΜΙΧΑΗΛ</w:t>
      </w:r>
    </w:p>
    <w:sectPr w:rsidR="00541A21" w:rsidRPr="005A61C7" w:rsidSect="00D40B3E">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BC" w:rsidRDefault="00930FBC" w:rsidP="004B62EF">
      <w:r>
        <w:separator/>
      </w:r>
    </w:p>
  </w:endnote>
  <w:endnote w:type="continuationSeparator" w:id="1">
    <w:p w:rsidR="00930FBC" w:rsidRDefault="00930FBC" w:rsidP="004B6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rlito">
    <w:altName w:val="Calibri Light"/>
    <w:charset w:val="A1"/>
    <w:family w:val="swiss"/>
    <w:pitch w:val="variable"/>
    <w:sig w:usb0="00000001" w:usb1="5000ECFF" w:usb2="00000009" w:usb3="00000000" w:csb0="0000019F" w:csb1="00000000"/>
  </w:font>
  <w:font w:name="Carlito-Bold">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BC" w:rsidRDefault="00930FBC" w:rsidP="004B62EF">
      <w:r>
        <w:separator/>
      </w:r>
    </w:p>
  </w:footnote>
  <w:footnote w:type="continuationSeparator" w:id="1">
    <w:p w:rsidR="00930FBC" w:rsidRDefault="00930FBC" w:rsidP="004B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EF" w:rsidRDefault="00C521E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pt;margin-top:-7.7pt;width:63pt;height:46.45pt;z-index:-251658752">
          <v:imagedata r:id="rId1" o:title="" gain="2.5" grayscale="t"/>
          <w10:wrap type="topAndBottom"/>
        </v:shape>
        <o:OLEObject Type="Embed" ProgID="MSPhotoEd.3" ShapeID="_x0000_s2049" DrawAspect="Content" ObjectID="_177564595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F3EB1EA"/>
    <w:lvl w:ilvl="0">
      <w:start w:val="1"/>
      <w:numFmt w:val="decimal"/>
      <w:pStyle w:val="a"/>
      <w:lvlText w:val="%1."/>
      <w:lvlJc w:val="left"/>
      <w:pPr>
        <w:tabs>
          <w:tab w:val="num" w:pos="1211"/>
        </w:tabs>
        <w:ind w:left="1211"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65943B9"/>
    <w:multiLevelType w:val="hybridMultilevel"/>
    <w:tmpl w:val="994EF268"/>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20FB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11D1A32"/>
    <w:multiLevelType w:val="hybridMultilevel"/>
    <w:tmpl w:val="EB887326"/>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20315FE"/>
    <w:multiLevelType w:val="hybridMultilevel"/>
    <w:tmpl w:val="189C7B12"/>
    <w:lvl w:ilvl="0" w:tplc="0C6ABD20">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nsid w:val="22E61083"/>
    <w:multiLevelType w:val="hybridMultilevel"/>
    <w:tmpl w:val="79924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EB2FB2"/>
    <w:multiLevelType w:val="hybridMultilevel"/>
    <w:tmpl w:val="09901C50"/>
    <w:lvl w:ilvl="0" w:tplc="DAD8381C">
      <w:start w:val="59"/>
      <w:numFmt w:val="decimal"/>
      <w:lvlText w:val="%1."/>
      <w:lvlJc w:val="left"/>
      <w:pPr>
        <w:ind w:left="501"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25241477"/>
    <w:multiLevelType w:val="hybridMultilevel"/>
    <w:tmpl w:val="328A5F00"/>
    <w:lvl w:ilvl="0" w:tplc="DF80C08A">
      <w:start w:val="1"/>
      <w:numFmt w:val="decimal"/>
      <w:lvlText w:val="%1."/>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B87970"/>
    <w:multiLevelType w:val="hybridMultilevel"/>
    <w:tmpl w:val="6E36ADBA"/>
    <w:lvl w:ilvl="0" w:tplc="299CC42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75027D3"/>
    <w:multiLevelType w:val="hybridMultilevel"/>
    <w:tmpl w:val="7ACC4084"/>
    <w:lvl w:ilvl="0" w:tplc="833874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252480"/>
    <w:multiLevelType w:val="hybridMultilevel"/>
    <w:tmpl w:val="F91C632C"/>
    <w:lvl w:ilvl="0" w:tplc="16843B22">
      <w:start w:val="1"/>
      <w:numFmt w:val="decimal"/>
      <w:lvlText w:val="%1."/>
      <w:lvlJc w:val="left"/>
      <w:pPr>
        <w:ind w:left="786" w:hanging="360"/>
      </w:pPr>
      <w:rPr>
        <w:rFonts w:hint="default"/>
        <w:b/>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545D49E7"/>
    <w:multiLevelType w:val="hybridMultilevel"/>
    <w:tmpl w:val="0720C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4109D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0D0F6A"/>
    <w:multiLevelType w:val="hybridMultilevel"/>
    <w:tmpl w:val="89BEC282"/>
    <w:lvl w:ilvl="0" w:tplc="A7F633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7430755"/>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DE46181"/>
    <w:multiLevelType w:val="hybridMultilevel"/>
    <w:tmpl w:val="D550F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E6778EC"/>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FEA01AD"/>
    <w:multiLevelType w:val="hybridMultilevel"/>
    <w:tmpl w:val="F0102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8"/>
  </w:num>
  <w:num w:numId="6">
    <w:abstractNumId w:val="12"/>
  </w:num>
  <w:num w:numId="7">
    <w:abstractNumId w:val="13"/>
  </w:num>
  <w:num w:numId="8">
    <w:abstractNumId w:val="9"/>
  </w:num>
  <w:num w:numId="9">
    <w:abstractNumId w:val="7"/>
  </w:num>
  <w:num w:numId="10">
    <w:abstractNumId w:val="6"/>
  </w:num>
  <w:num w:numId="11">
    <w:abstractNumId w:val="4"/>
  </w:num>
  <w:num w:numId="12">
    <w:abstractNumId w:val="19"/>
  </w:num>
  <w:num w:numId="13">
    <w:abstractNumId w:val="1"/>
  </w:num>
  <w:num w:numId="14">
    <w:abstractNumId w:val="16"/>
  </w:num>
  <w:num w:numId="15">
    <w:abstractNumId w:val="18"/>
  </w:num>
  <w:num w:numId="16">
    <w:abstractNumId w:val="14"/>
  </w:num>
  <w:num w:numId="17">
    <w:abstractNumId w:val="3"/>
  </w:num>
  <w:num w:numId="18">
    <w:abstractNumId w:val="11"/>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59426"/>
    <o:shapelayout v:ext="edit">
      <o:idmap v:ext="edit" data="2"/>
    </o:shapelayout>
  </w:hdrShapeDefaults>
  <w:footnotePr>
    <w:footnote w:id="0"/>
    <w:footnote w:id="1"/>
  </w:footnotePr>
  <w:endnotePr>
    <w:endnote w:id="0"/>
    <w:endnote w:id="1"/>
  </w:endnotePr>
  <w:compat/>
  <w:rsids>
    <w:rsidRoot w:val="00D10251"/>
    <w:rsid w:val="0000076F"/>
    <w:rsid w:val="0000193C"/>
    <w:rsid w:val="00002836"/>
    <w:rsid w:val="000030C7"/>
    <w:rsid w:val="00003224"/>
    <w:rsid w:val="0000373B"/>
    <w:rsid w:val="00005F5B"/>
    <w:rsid w:val="00010A33"/>
    <w:rsid w:val="00010C1E"/>
    <w:rsid w:val="00010C2B"/>
    <w:rsid w:val="000120CE"/>
    <w:rsid w:val="00012FBB"/>
    <w:rsid w:val="000131C2"/>
    <w:rsid w:val="000144C5"/>
    <w:rsid w:val="00015CBB"/>
    <w:rsid w:val="00016380"/>
    <w:rsid w:val="00016405"/>
    <w:rsid w:val="00016B1A"/>
    <w:rsid w:val="00016C51"/>
    <w:rsid w:val="0001771A"/>
    <w:rsid w:val="000258F6"/>
    <w:rsid w:val="00025F50"/>
    <w:rsid w:val="00027518"/>
    <w:rsid w:val="00027A7A"/>
    <w:rsid w:val="00030CCE"/>
    <w:rsid w:val="0003117D"/>
    <w:rsid w:val="00031CD5"/>
    <w:rsid w:val="00032776"/>
    <w:rsid w:val="00033608"/>
    <w:rsid w:val="00033A02"/>
    <w:rsid w:val="00033B4C"/>
    <w:rsid w:val="0003403D"/>
    <w:rsid w:val="000343D2"/>
    <w:rsid w:val="00034A50"/>
    <w:rsid w:val="00035535"/>
    <w:rsid w:val="0003673E"/>
    <w:rsid w:val="00037067"/>
    <w:rsid w:val="0003797A"/>
    <w:rsid w:val="00037D6B"/>
    <w:rsid w:val="00042B81"/>
    <w:rsid w:val="0004356D"/>
    <w:rsid w:val="00044152"/>
    <w:rsid w:val="000450C2"/>
    <w:rsid w:val="000459C8"/>
    <w:rsid w:val="00046383"/>
    <w:rsid w:val="00046A04"/>
    <w:rsid w:val="00046AEE"/>
    <w:rsid w:val="00050879"/>
    <w:rsid w:val="00050E36"/>
    <w:rsid w:val="00051428"/>
    <w:rsid w:val="000531A6"/>
    <w:rsid w:val="000560EC"/>
    <w:rsid w:val="00056241"/>
    <w:rsid w:val="000562D6"/>
    <w:rsid w:val="00056BCC"/>
    <w:rsid w:val="00057249"/>
    <w:rsid w:val="00057401"/>
    <w:rsid w:val="00057583"/>
    <w:rsid w:val="00057807"/>
    <w:rsid w:val="00061035"/>
    <w:rsid w:val="00061ED3"/>
    <w:rsid w:val="00062BA6"/>
    <w:rsid w:val="00062FB2"/>
    <w:rsid w:val="000632AD"/>
    <w:rsid w:val="00063EFF"/>
    <w:rsid w:val="0006475F"/>
    <w:rsid w:val="00065772"/>
    <w:rsid w:val="00066430"/>
    <w:rsid w:val="000665E7"/>
    <w:rsid w:val="00066748"/>
    <w:rsid w:val="000678BF"/>
    <w:rsid w:val="00067BFC"/>
    <w:rsid w:val="00067C20"/>
    <w:rsid w:val="00067DD0"/>
    <w:rsid w:val="00071860"/>
    <w:rsid w:val="00076EC7"/>
    <w:rsid w:val="0007730F"/>
    <w:rsid w:val="000805C8"/>
    <w:rsid w:val="00080974"/>
    <w:rsid w:val="00081585"/>
    <w:rsid w:val="000841C0"/>
    <w:rsid w:val="00084843"/>
    <w:rsid w:val="00084C0D"/>
    <w:rsid w:val="0008546F"/>
    <w:rsid w:val="0008563C"/>
    <w:rsid w:val="000873BF"/>
    <w:rsid w:val="0008768B"/>
    <w:rsid w:val="00090256"/>
    <w:rsid w:val="00090503"/>
    <w:rsid w:val="000905CE"/>
    <w:rsid w:val="0009074C"/>
    <w:rsid w:val="00092D09"/>
    <w:rsid w:val="00093FCD"/>
    <w:rsid w:val="000963BB"/>
    <w:rsid w:val="00096724"/>
    <w:rsid w:val="00097657"/>
    <w:rsid w:val="00097B45"/>
    <w:rsid w:val="000A0022"/>
    <w:rsid w:val="000A0383"/>
    <w:rsid w:val="000A0F0B"/>
    <w:rsid w:val="000A0F2B"/>
    <w:rsid w:val="000A3DEF"/>
    <w:rsid w:val="000A6B37"/>
    <w:rsid w:val="000B00A4"/>
    <w:rsid w:val="000B0940"/>
    <w:rsid w:val="000B0C64"/>
    <w:rsid w:val="000B10EA"/>
    <w:rsid w:val="000B281A"/>
    <w:rsid w:val="000B2DDB"/>
    <w:rsid w:val="000B2F62"/>
    <w:rsid w:val="000B5C3C"/>
    <w:rsid w:val="000B5DDE"/>
    <w:rsid w:val="000B60F3"/>
    <w:rsid w:val="000B707E"/>
    <w:rsid w:val="000B75AB"/>
    <w:rsid w:val="000B78A5"/>
    <w:rsid w:val="000B7B79"/>
    <w:rsid w:val="000C036C"/>
    <w:rsid w:val="000C0585"/>
    <w:rsid w:val="000C0839"/>
    <w:rsid w:val="000C412E"/>
    <w:rsid w:val="000C421F"/>
    <w:rsid w:val="000C57F0"/>
    <w:rsid w:val="000C7296"/>
    <w:rsid w:val="000D00F1"/>
    <w:rsid w:val="000D240B"/>
    <w:rsid w:val="000D2997"/>
    <w:rsid w:val="000D3EC1"/>
    <w:rsid w:val="000D47D5"/>
    <w:rsid w:val="000D50B6"/>
    <w:rsid w:val="000D5D1D"/>
    <w:rsid w:val="000D7010"/>
    <w:rsid w:val="000D7051"/>
    <w:rsid w:val="000D77D4"/>
    <w:rsid w:val="000D7E4B"/>
    <w:rsid w:val="000E08C6"/>
    <w:rsid w:val="000E113C"/>
    <w:rsid w:val="000E2F66"/>
    <w:rsid w:val="000E33B9"/>
    <w:rsid w:val="000E509F"/>
    <w:rsid w:val="000E5871"/>
    <w:rsid w:val="000E60CD"/>
    <w:rsid w:val="000E7564"/>
    <w:rsid w:val="000F0BAB"/>
    <w:rsid w:val="000F21B9"/>
    <w:rsid w:val="000F2D14"/>
    <w:rsid w:val="000F4511"/>
    <w:rsid w:val="000F516C"/>
    <w:rsid w:val="000F6353"/>
    <w:rsid w:val="000F70E3"/>
    <w:rsid w:val="000F7935"/>
    <w:rsid w:val="000F7DFF"/>
    <w:rsid w:val="001021A3"/>
    <w:rsid w:val="00102D93"/>
    <w:rsid w:val="00102DC6"/>
    <w:rsid w:val="00103927"/>
    <w:rsid w:val="00104464"/>
    <w:rsid w:val="00104846"/>
    <w:rsid w:val="0010589E"/>
    <w:rsid w:val="0010795B"/>
    <w:rsid w:val="001079C4"/>
    <w:rsid w:val="00107FA6"/>
    <w:rsid w:val="00110123"/>
    <w:rsid w:val="00110ACB"/>
    <w:rsid w:val="00111494"/>
    <w:rsid w:val="001119DB"/>
    <w:rsid w:val="00111BDC"/>
    <w:rsid w:val="00113051"/>
    <w:rsid w:val="00113FB4"/>
    <w:rsid w:val="00114467"/>
    <w:rsid w:val="0011458B"/>
    <w:rsid w:val="001147CB"/>
    <w:rsid w:val="00114B92"/>
    <w:rsid w:val="00117146"/>
    <w:rsid w:val="001171DF"/>
    <w:rsid w:val="00117677"/>
    <w:rsid w:val="00117B66"/>
    <w:rsid w:val="00117D38"/>
    <w:rsid w:val="001206BA"/>
    <w:rsid w:val="00120A17"/>
    <w:rsid w:val="0012129F"/>
    <w:rsid w:val="0012201A"/>
    <w:rsid w:val="0012209C"/>
    <w:rsid w:val="001220BE"/>
    <w:rsid w:val="00122FD4"/>
    <w:rsid w:val="00125969"/>
    <w:rsid w:val="0012649F"/>
    <w:rsid w:val="001267E4"/>
    <w:rsid w:val="00126A5E"/>
    <w:rsid w:val="00126FBE"/>
    <w:rsid w:val="00130420"/>
    <w:rsid w:val="0013179D"/>
    <w:rsid w:val="00132CF9"/>
    <w:rsid w:val="0013364C"/>
    <w:rsid w:val="0013420E"/>
    <w:rsid w:val="00136753"/>
    <w:rsid w:val="00140137"/>
    <w:rsid w:val="00140F5F"/>
    <w:rsid w:val="00141202"/>
    <w:rsid w:val="00141C45"/>
    <w:rsid w:val="00142505"/>
    <w:rsid w:val="001463BF"/>
    <w:rsid w:val="001466BB"/>
    <w:rsid w:val="00146BE8"/>
    <w:rsid w:val="00147265"/>
    <w:rsid w:val="00147996"/>
    <w:rsid w:val="001500F7"/>
    <w:rsid w:val="00150755"/>
    <w:rsid w:val="00151961"/>
    <w:rsid w:val="00152893"/>
    <w:rsid w:val="001540C7"/>
    <w:rsid w:val="001548BE"/>
    <w:rsid w:val="001559BB"/>
    <w:rsid w:val="00156260"/>
    <w:rsid w:val="00161ABE"/>
    <w:rsid w:val="00162534"/>
    <w:rsid w:val="00163828"/>
    <w:rsid w:val="00163DA7"/>
    <w:rsid w:val="00163E08"/>
    <w:rsid w:val="00164FD3"/>
    <w:rsid w:val="00165700"/>
    <w:rsid w:val="00165ABB"/>
    <w:rsid w:val="00165FFE"/>
    <w:rsid w:val="00167BFC"/>
    <w:rsid w:val="00170F52"/>
    <w:rsid w:val="00171816"/>
    <w:rsid w:val="00171A76"/>
    <w:rsid w:val="00174A89"/>
    <w:rsid w:val="0017589D"/>
    <w:rsid w:val="001771B5"/>
    <w:rsid w:val="00177292"/>
    <w:rsid w:val="0018271C"/>
    <w:rsid w:val="00182A75"/>
    <w:rsid w:val="00183658"/>
    <w:rsid w:val="00183FA9"/>
    <w:rsid w:val="001841FB"/>
    <w:rsid w:val="00186E21"/>
    <w:rsid w:val="00186EE3"/>
    <w:rsid w:val="0019102F"/>
    <w:rsid w:val="001915AD"/>
    <w:rsid w:val="00191769"/>
    <w:rsid w:val="00191F6A"/>
    <w:rsid w:val="00192182"/>
    <w:rsid w:val="001921C7"/>
    <w:rsid w:val="001927E2"/>
    <w:rsid w:val="001929A1"/>
    <w:rsid w:val="00194500"/>
    <w:rsid w:val="001960AE"/>
    <w:rsid w:val="001966C0"/>
    <w:rsid w:val="00197131"/>
    <w:rsid w:val="001978BE"/>
    <w:rsid w:val="001A00C9"/>
    <w:rsid w:val="001A1884"/>
    <w:rsid w:val="001A18E3"/>
    <w:rsid w:val="001A1956"/>
    <w:rsid w:val="001A1EA9"/>
    <w:rsid w:val="001A3A30"/>
    <w:rsid w:val="001A666F"/>
    <w:rsid w:val="001A6DD3"/>
    <w:rsid w:val="001A781C"/>
    <w:rsid w:val="001A7827"/>
    <w:rsid w:val="001B0592"/>
    <w:rsid w:val="001B0DFB"/>
    <w:rsid w:val="001B22F2"/>
    <w:rsid w:val="001B37EE"/>
    <w:rsid w:val="001B4AEA"/>
    <w:rsid w:val="001B5EBD"/>
    <w:rsid w:val="001B726D"/>
    <w:rsid w:val="001B72F1"/>
    <w:rsid w:val="001C02EA"/>
    <w:rsid w:val="001C05B4"/>
    <w:rsid w:val="001C1AC8"/>
    <w:rsid w:val="001C1B52"/>
    <w:rsid w:val="001C2127"/>
    <w:rsid w:val="001C2C28"/>
    <w:rsid w:val="001C3703"/>
    <w:rsid w:val="001C3775"/>
    <w:rsid w:val="001C42E7"/>
    <w:rsid w:val="001C46B7"/>
    <w:rsid w:val="001C560F"/>
    <w:rsid w:val="001C58E9"/>
    <w:rsid w:val="001C5CD0"/>
    <w:rsid w:val="001C6B27"/>
    <w:rsid w:val="001C7E3F"/>
    <w:rsid w:val="001D18FC"/>
    <w:rsid w:val="001D1BE8"/>
    <w:rsid w:val="001D2468"/>
    <w:rsid w:val="001D31CB"/>
    <w:rsid w:val="001D3805"/>
    <w:rsid w:val="001D5B26"/>
    <w:rsid w:val="001D5D00"/>
    <w:rsid w:val="001D7138"/>
    <w:rsid w:val="001D7CA2"/>
    <w:rsid w:val="001E0B78"/>
    <w:rsid w:val="001E10CC"/>
    <w:rsid w:val="001E1424"/>
    <w:rsid w:val="001E167F"/>
    <w:rsid w:val="001E1936"/>
    <w:rsid w:val="001E1C58"/>
    <w:rsid w:val="001E2218"/>
    <w:rsid w:val="001E2300"/>
    <w:rsid w:val="001E24AC"/>
    <w:rsid w:val="001E2E4F"/>
    <w:rsid w:val="001E32A5"/>
    <w:rsid w:val="001E3305"/>
    <w:rsid w:val="001E3356"/>
    <w:rsid w:val="001E38DB"/>
    <w:rsid w:val="001E3DAF"/>
    <w:rsid w:val="001E53A0"/>
    <w:rsid w:val="001E7288"/>
    <w:rsid w:val="001F0F92"/>
    <w:rsid w:val="001F1E19"/>
    <w:rsid w:val="001F1E3A"/>
    <w:rsid w:val="001F4306"/>
    <w:rsid w:val="001F52C7"/>
    <w:rsid w:val="001F52CB"/>
    <w:rsid w:val="001F537D"/>
    <w:rsid w:val="001F539B"/>
    <w:rsid w:val="001F7749"/>
    <w:rsid w:val="002006E8"/>
    <w:rsid w:val="00201143"/>
    <w:rsid w:val="002014BE"/>
    <w:rsid w:val="00201ADD"/>
    <w:rsid w:val="00202911"/>
    <w:rsid w:val="002029C9"/>
    <w:rsid w:val="00202C44"/>
    <w:rsid w:val="0020333A"/>
    <w:rsid w:val="0020348B"/>
    <w:rsid w:val="0020450E"/>
    <w:rsid w:val="00204D7F"/>
    <w:rsid w:val="002050A2"/>
    <w:rsid w:val="00205A2B"/>
    <w:rsid w:val="00206871"/>
    <w:rsid w:val="0020766F"/>
    <w:rsid w:val="00210C74"/>
    <w:rsid w:val="00211195"/>
    <w:rsid w:val="0021150A"/>
    <w:rsid w:val="00211590"/>
    <w:rsid w:val="002115E7"/>
    <w:rsid w:val="0021193C"/>
    <w:rsid w:val="00211980"/>
    <w:rsid w:val="00213100"/>
    <w:rsid w:val="00213770"/>
    <w:rsid w:val="00213D04"/>
    <w:rsid w:val="00214311"/>
    <w:rsid w:val="0021534F"/>
    <w:rsid w:val="002155A2"/>
    <w:rsid w:val="00215628"/>
    <w:rsid w:val="00215DD9"/>
    <w:rsid w:val="002163FE"/>
    <w:rsid w:val="00217CF3"/>
    <w:rsid w:val="00220840"/>
    <w:rsid w:val="00220FF0"/>
    <w:rsid w:val="002239D1"/>
    <w:rsid w:val="00224898"/>
    <w:rsid w:val="00225423"/>
    <w:rsid w:val="00225E68"/>
    <w:rsid w:val="0022738B"/>
    <w:rsid w:val="00227E1E"/>
    <w:rsid w:val="002321C2"/>
    <w:rsid w:val="00232266"/>
    <w:rsid w:val="00232CBA"/>
    <w:rsid w:val="00233487"/>
    <w:rsid w:val="002337A5"/>
    <w:rsid w:val="002340A7"/>
    <w:rsid w:val="002344C8"/>
    <w:rsid w:val="00234595"/>
    <w:rsid w:val="00234A39"/>
    <w:rsid w:val="00235F13"/>
    <w:rsid w:val="002361A8"/>
    <w:rsid w:val="002369F8"/>
    <w:rsid w:val="002372C2"/>
    <w:rsid w:val="00237DC5"/>
    <w:rsid w:val="00240C0C"/>
    <w:rsid w:val="002410DB"/>
    <w:rsid w:val="002423B0"/>
    <w:rsid w:val="00242C82"/>
    <w:rsid w:val="00242F41"/>
    <w:rsid w:val="00244774"/>
    <w:rsid w:val="00245764"/>
    <w:rsid w:val="002461F7"/>
    <w:rsid w:val="002466DA"/>
    <w:rsid w:val="0024741F"/>
    <w:rsid w:val="00247533"/>
    <w:rsid w:val="00247D4C"/>
    <w:rsid w:val="0025047F"/>
    <w:rsid w:val="00252079"/>
    <w:rsid w:val="0025270E"/>
    <w:rsid w:val="00252BBA"/>
    <w:rsid w:val="0025373A"/>
    <w:rsid w:val="002539B1"/>
    <w:rsid w:val="00253C34"/>
    <w:rsid w:val="00253DC1"/>
    <w:rsid w:val="00254E69"/>
    <w:rsid w:val="002563C0"/>
    <w:rsid w:val="002574DB"/>
    <w:rsid w:val="00260058"/>
    <w:rsid w:val="0026061A"/>
    <w:rsid w:val="00260F9E"/>
    <w:rsid w:val="00262D01"/>
    <w:rsid w:val="00262E7E"/>
    <w:rsid w:val="002630C7"/>
    <w:rsid w:val="00263D18"/>
    <w:rsid w:val="002647EB"/>
    <w:rsid w:val="00264CA4"/>
    <w:rsid w:val="0026548A"/>
    <w:rsid w:val="00265BE7"/>
    <w:rsid w:val="00266104"/>
    <w:rsid w:val="00266419"/>
    <w:rsid w:val="002677D8"/>
    <w:rsid w:val="00267AF1"/>
    <w:rsid w:val="00267B2C"/>
    <w:rsid w:val="00270970"/>
    <w:rsid w:val="00270DA6"/>
    <w:rsid w:val="00274787"/>
    <w:rsid w:val="00275287"/>
    <w:rsid w:val="002763E9"/>
    <w:rsid w:val="002778EE"/>
    <w:rsid w:val="00280302"/>
    <w:rsid w:val="0028034F"/>
    <w:rsid w:val="0028038E"/>
    <w:rsid w:val="0028100C"/>
    <w:rsid w:val="00281357"/>
    <w:rsid w:val="00281628"/>
    <w:rsid w:val="00282966"/>
    <w:rsid w:val="00282EF2"/>
    <w:rsid w:val="002842A8"/>
    <w:rsid w:val="00285C7F"/>
    <w:rsid w:val="00285DFE"/>
    <w:rsid w:val="00287D1C"/>
    <w:rsid w:val="00287F77"/>
    <w:rsid w:val="00290BBE"/>
    <w:rsid w:val="00291A51"/>
    <w:rsid w:val="002925FB"/>
    <w:rsid w:val="002926C3"/>
    <w:rsid w:val="00292AEA"/>
    <w:rsid w:val="00294182"/>
    <w:rsid w:val="002951E0"/>
    <w:rsid w:val="00295624"/>
    <w:rsid w:val="002962F0"/>
    <w:rsid w:val="00296F4C"/>
    <w:rsid w:val="00297C59"/>
    <w:rsid w:val="00297F02"/>
    <w:rsid w:val="002A0839"/>
    <w:rsid w:val="002A101F"/>
    <w:rsid w:val="002A2721"/>
    <w:rsid w:val="002A3598"/>
    <w:rsid w:val="002A3FD2"/>
    <w:rsid w:val="002A426C"/>
    <w:rsid w:val="002A42FF"/>
    <w:rsid w:val="002A4307"/>
    <w:rsid w:val="002A69D1"/>
    <w:rsid w:val="002A6D25"/>
    <w:rsid w:val="002A76AD"/>
    <w:rsid w:val="002B031C"/>
    <w:rsid w:val="002B0B38"/>
    <w:rsid w:val="002B0DEE"/>
    <w:rsid w:val="002B29B3"/>
    <w:rsid w:val="002B3086"/>
    <w:rsid w:val="002B40EA"/>
    <w:rsid w:val="002B4F72"/>
    <w:rsid w:val="002B5969"/>
    <w:rsid w:val="002B6375"/>
    <w:rsid w:val="002B7647"/>
    <w:rsid w:val="002B7790"/>
    <w:rsid w:val="002C0DF3"/>
    <w:rsid w:val="002C0ECF"/>
    <w:rsid w:val="002C1451"/>
    <w:rsid w:val="002C1B15"/>
    <w:rsid w:val="002C2052"/>
    <w:rsid w:val="002C27DC"/>
    <w:rsid w:val="002C3299"/>
    <w:rsid w:val="002C33ED"/>
    <w:rsid w:val="002C3D8D"/>
    <w:rsid w:val="002C410B"/>
    <w:rsid w:val="002C46EC"/>
    <w:rsid w:val="002C5020"/>
    <w:rsid w:val="002C6DF9"/>
    <w:rsid w:val="002C6EBD"/>
    <w:rsid w:val="002D08E5"/>
    <w:rsid w:val="002D0B06"/>
    <w:rsid w:val="002D26FC"/>
    <w:rsid w:val="002D52A4"/>
    <w:rsid w:val="002D5D79"/>
    <w:rsid w:val="002D6291"/>
    <w:rsid w:val="002E0612"/>
    <w:rsid w:val="002E0EE4"/>
    <w:rsid w:val="002E28AB"/>
    <w:rsid w:val="002E2B78"/>
    <w:rsid w:val="002E342F"/>
    <w:rsid w:val="002E4359"/>
    <w:rsid w:val="002E57A1"/>
    <w:rsid w:val="002E6DAB"/>
    <w:rsid w:val="002E736E"/>
    <w:rsid w:val="002F1695"/>
    <w:rsid w:val="002F224D"/>
    <w:rsid w:val="002F414A"/>
    <w:rsid w:val="002F4C3F"/>
    <w:rsid w:val="002F4F24"/>
    <w:rsid w:val="002F64F5"/>
    <w:rsid w:val="002F68A0"/>
    <w:rsid w:val="002F7C86"/>
    <w:rsid w:val="00301A08"/>
    <w:rsid w:val="00301D43"/>
    <w:rsid w:val="00301EFA"/>
    <w:rsid w:val="0030351B"/>
    <w:rsid w:val="00303751"/>
    <w:rsid w:val="003041A3"/>
    <w:rsid w:val="00304458"/>
    <w:rsid w:val="00304D14"/>
    <w:rsid w:val="0030523F"/>
    <w:rsid w:val="003053A5"/>
    <w:rsid w:val="00305AC3"/>
    <w:rsid w:val="00305DFE"/>
    <w:rsid w:val="0030745E"/>
    <w:rsid w:val="003100B3"/>
    <w:rsid w:val="00310D87"/>
    <w:rsid w:val="003117FB"/>
    <w:rsid w:val="003120C2"/>
    <w:rsid w:val="00312117"/>
    <w:rsid w:val="00312A23"/>
    <w:rsid w:val="00313B56"/>
    <w:rsid w:val="00313C2D"/>
    <w:rsid w:val="00313C52"/>
    <w:rsid w:val="00313E1D"/>
    <w:rsid w:val="00314266"/>
    <w:rsid w:val="00315085"/>
    <w:rsid w:val="003150CE"/>
    <w:rsid w:val="00315589"/>
    <w:rsid w:val="003164E5"/>
    <w:rsid w:val="00316E7C"/>
    <w:rsid w:val="00316EA0"/>
    <w:rsid w:val="0031788D"/>
    <w:rsid w:val="0032369B"/>
    <w:rsid w:val="003238C8"/>
    <w:rsid w:val="00323AE9"/>
    <w:rsid w:val="00324003"/>
    <w:rsid w:val="00324E0E"/>
    <w:rsid w:val="0032626B"/>
    <w:rsid w:val="00327825"/>
    <w:rsid w:val="0033063B"/>
    <w:rsid w:val="003309B8"/>
    <w:rsid w:val="00333D76"/>
    <w:rsid w:val="00334601"/>
    <w:rsid w:val="00334E27"/>
    <w:rsid w:val="003350ED"/>
    <w:rsid w:val="0033586F"/>
    <w:rsid w:val="003379B5"/>
    <w:rsid w:val="00337CD6"/>
    <w:rsid w:val="00340BA9"/>
    <w:rsid w:val="003412A7"/>
    <w:rsid w:val="00342CB6"/>
    <w:rsid w:val="00343253"/>
    <w:rsid w:val="00343EBA"/>
    <w:rsid w:val="003445D6"/>
    <w:rsid w:val="00344685"/>
    <w:rsid w:val="00344835"/>
    <w:rsid w:val="00345BC3"/>
    <w:rsid w:val="003460C6"/>
    <w:rsid w:val="003463FD"/>
    <w:rsid w:val="003466C9"/>
    <w:rsid w:val="0034767C"/>
    <w:rsid w:val="00347FC7"/>
    <w:rsid w:val="0035032D"/>
    <w:rsid w:val="00350757"/>
    <w:rsid w:val="003517A4"/>
    <w:rsid w:val="00351968"/>
    <w:rsid w:val="00351AC2"/>
    <w:rsid w:val="00351ECE"/>
    <w:rsid w:val="00352B8F"/>
    <w:rsid w:val="00354048"/>
    <w:rsid w:val="0035646E"/>
    <w:rsid w:val="00356657"/>
    <w:rsid w:val="00357803"/>
    <w:rsid w:val="003606BC"/>
    <w:rsid w:val="00360D54"/>
    <w:rsid w:val="00361290"/>
    <w:rsid w:val="00361C2E"/>
    <w:rsid w:val="00362368"/>
    <w:rsid w:val="003631EB"/>
    <w:rsid w:val="00364749"/>
    <w:rsid w:val="00366194"/>
    <w:rsid w:val="003668F8"/>
    <w:rsid w:val="00366F74"/>
    <w:rsid w:val="003704A1"/>
    <w:rsid w:val="00371191"/>
    <w:rsid w:val="00372650"/>
    <w:rsid w:val="003726AF"/>
    <w:rsid w:val="003732EF"/>
    <w:rsid w:val="003740DA"/>
    <w:rsid w:val="00374330"/>
    <w:rsid w:val="00374BFA"/>
    <w:rsid w:val="00375884"/>
    <w:rsid w:val="00375BDA"/>
    <w:rsid w:val="00377535"/>
    <w:rsid w:val="00381011"/>
    <w:rsid w:val="0038272D"/>
    <w:rsid w:val="003828F0"/>
    <w:rsid w:val="00382C94"/>
    <w:rsid w:val="003851E2"/>
    <w:rsid w:val="00385291"/>
    <w:rsid w:val="00385AA2"/>
    <w:rsid w:val="0038664A"/>
    <w:rsid w:val="003868E5"/>
    <w:rsid w:val="003904AD"/>
    <w:rsid w:val="00390902"/>
    <w:rsid w:val="00391DC5"/>
    <w:rsid w:val="0039208B"/>
    <w:rsid w:val="003921CD"/>
    <w:rsid w:val="00392B88"/>
    <w:rsid w:val="00392E39"/>
    <w:rsid w:val="00393BE1"/>
    <w:rsid w:val="00394AAF"/>
    <w:rsid w:val="00394E20"/>
    <w:rsid w:val="00395ADE"/>
    <w:rsid w:val="0039656D"/>
    <w:rsid w:val="00396BE2"/>
    <w:rsid w:val="00396D23"/>
    <w:rsid w:val="003A1A24"/>
    <w:rsid w:val="003A1DF6"/>
    <w:rsid w:val="003A2666"/>
    <w:rsid w:val="003A3320"/>
    <w:rsid w:val="003A4570"/>
    <w:rsid w:val="003A45F5"/>
    <w:rsid w:val="003A4B86"/>
    <w:rsid w:val="003A6461"/>
    <w:rsid w:val="003A6585"/>
    <w:rsid w:val="003B1136"/>
    <w:rsid w:val="003B1319"/>
    <w:rsid w:val="003B1F72"/>
    <w:rsid w:val="003B232D"/>
    <w:rsid w:val="003B3004"/>
    <w:rsid w:val="003B3ADB"/>
    <w:rsid w:val="003B4F2B"/>
    <w:rsid w:val="003B6F51"/>
    <w:rsid w:val="003B7742"/>
    <w:rsid w:val="003C009A"/>
    <w:rsid w:val="003C097B"/>
    <w:rsid w:val="003C187E"/>
    <w:rsid w:val="003C22F0"/>
    <w:rsid w:val="003C3076"/>
    <w:rsid w:val="003C34B5"/>
    <w:rsid w:val="003C4397"/>
    <w:rsid w:val="003C441E"/>
    <w:rsid w:val="003C44F7"/>
    <w:rsid w:val="003C4DDE"/>
    <w:rsid w:val="003C4FB0"/>
    <w:rsid w:val="003C5166"/>
    <w:rsid w:val="003D00DD"/>
    <w:rsid w:val="003D0685"/>
    <w:rsid w:val="003D5078"/>
    <w:rsid w:val="003D58BE"/>
    <w:rsid w:val="003D5A7E"/>
    <w:rsid w:val="003D6EA2"/>
    <w:rsid w:val="003D72B2"/>
    <w:rsid w:val="003E01DA"/>
    <w:rsid w:val="003E05FA"/>
    <w:rsid w:val="003E115E"/>
    <w:rsid w:val="003E16FE"/>
    <w:rsid w:val="003E26BF"/>
    <w:rsid w:val="003E382E"/>
    <w:rsid w:val="003E3EAF"/>
    <w:rsid w:val="003E4A7D"/>
    <w:rsid w:val="003E54F8"/>
    <w:rsid w:val="003E5656"/>
    <w:rsid w:val="003E5881"/>
    <w:rsid w:val="003E5AEA"/>
    <w:rsid w:val="003E5BE0"/>
    <w:rsid w:val="003E5D84"/>
    <w:rsid w:val="003E68DC"/>
    <w:rsid w:val="003F0FAD"/>
    <w:rsid w:val="003F1252"/>
    <w:rsid w:val="003F1A1E"/>
    <w:rsid w:val="003F1F24"/>
    <w:rsid w:val="003F20F7"/>
    <w:rsid w:val="003F5CB5"/>
    <w:rsid w:val="003F779F"/>
    <w:rsid w:val="003F7F6A"/>
    <w:rsid w:val="00401950"/>
    <w:rsid w:val="00406786"/>
    <w:rsid w:val="00407516"/>
    <w:rsid w:val="00410F58"/>
    <w:rsid w:val="00411404"/>
    <w:rsid w:val="0041142A"/>
    <w:rsid w:val="00412549"/>
    <w:rsid w:val="00412D66"/>
    <w:rsid w:val="0041368E"/>
    <w:rsid w:val="0041471B"/>
    <w:rsid w:val="00414B7C"/>
    <w:rsid w:val="00414E07"/>
    <w:rsid w:val="00417346"/>
    <w:rsid w:val="004177C8"/>
    <w:rsid w:val="00417EA3"/>
    <w:rsid w:val="00420076"/>
    <w:rsid w:val="0042268E"/>
    <w:rsid w:val="0042326A"/>
    <w:rsid w:val="004232E9"/>
    <w:rsid w:val="00424266"/>
    <w:rsid w:val="00424B5B"/>
    <w:rsid w:val="00424FF6"/>
    <w:rsid w:val="0042584F"/>
    <w:rsid w:val="00426B31"/>
    <w:rsid w:val="004312AB"/>
    <w:rsid w:val="00432702"/>
    <w:rsid w:val="00432748"/>
    <w:rsid w:val="00432D7C"/>
    <w:rsid w:val="00433B43"/>
    <w:rsid w:val="00433E08"/>
    <w:rsid w:val="0043482D"/>
    <w:rsid w:val="00435815"/>
    <w:rsid w:val="00435DCA"/>
    <w:rsid w:val="004365ED"/>
    <w:rsid w:val="00436DE6"/>
    <w:rsid w:val="004402D9"/>
    <w:rsid w:val="004434B8"/>
    <w:rsid w:val="00444BBA"/>
    <w:rsid w:val="004450B0"/>
    <w:rsid w:val="004467CE"/>
    <w:rsid w:val="00446934"/>
    <w:rsid w:val="00446A3C"/>
    <w:rsid w:val="00450732"/>
    <w:rsid w:val="00450C99"/>
    <w:rsid w:val="00451341"/>
    <w:rsid w:val="004515C1"/>
    <w:rsid w:val="00452282"/>
    <w:rsid w:val="00452A4A"/>
    <w:rsid w:val="00452CFA"/>
    <w:rsid w:val="00452E1F"/>
    <w:rsid w:val="0045349A"/>
    <w:rsid w:val="004544D9"/>
    <w:rsid w:val="00454830"/>
    <w:rsid w:val="004549C7"/>
    <w:rsid w:val="00454E44"/>
    <w:rsid w:val="00455BF2"/>
    <w:rsid w:val="00455E5B"/>
    <w:rsid w:val="0045627D"/>
    <w:rsid w:val="00456469"/>
    <w:rsid w:val="004564F4"/>
    <w:rsid w:val="00457714"/>
    <w:rsid w:val="004577F8"/>
    <w:rsid w:val="00461B5D"/>
    <w:rsid w:val="00462962"/>
    <w:rsid w:val="004632A9"/>
    <w:rsid w:val="00463891"/>
    <w:rsid w:val="00463ABF"/>
    <w:rsid w:val="00463E9C"/>
    <w:rsid w:val="00463FD0"/>
    <w:rsid w:val="00464564"/>
    <w:rsid w:val="00466015"/>
    <w:rsid w:val="004674F5"/>
    <w:rsid w:val="00467B83"/>
    <w:rsid w:val="00470752"/>
    <w:rsid w:val="00471A50"/>
    <w:rsid w:val="0047343B"/>
    <w:rsid w:val="004735FC"/>
    <w:rsid w:val="004736F1"/>
    <w:rsid w:val="00475406"/>
    <w:rsid w:val="00481655"/>
    <w:rsid w:val="00482695"/>
    <w:rsid w:val="004836D7"/>
    <w:rsid w:val="00484676"/>
    <w:rsid w:val="00485189"/>
    <w:rsid w:val="004853AF"/>
    <w:rsid w:val="0048589B"/>
    <w:rsid w:val="0048598E"/>
    <w:rsid w:val="004868A9"/>
    <w:rsid w:val="004870B9"/>
    <w:rsid w:val="004873FC"/>
    <w:rsid w:val="00487D8B"/>
    <w:rsid w:val="00487EF9"/>
    <w:rsid w:val="0049018D"/>
    <w:rsid w:val="00490664"/>
    <w:rsid w:val="00490FC4"/>
    <w:rsid w:val="004910C1"/>
    <w:rsid w:val="004916BA"/>
    <w:rsid w:val="00491774"/>
    <w:rsid w:val="00493045"/>
    <w:rsid w:val="00494F25"/>
    <w:rsid w:val="004950CF"/>
    <w:rsid w:val="004955B4"/>
    <w:rsid w:val="0049709C"/>
    <w:rsid w:val="0049735A"/>
    <w:rsid w:val="00497713"/>
    <w:rsid w:val="0049798E"/>
    <w:rsid w:val="004A001E"/>
    <w:rsid w:val="004A1190"/>
    <w:rsid w:val="004A151D"/>
    <w:rsid w:val="004A1E66"/>
    <w:rsid w:val="004A2271"/>
    <w:rsid w:val="004A2593"/>
    <w:rsid w:val="004A4AAB"/>
    <w:rsid w:val="004A4B5C"/>
    <w:rsid w:val="004A4BE4"/>
    <w:rsid w:val="004A4C9A"/>
    <w:rsid w:val="004A4F9A"/>
    <w:rsid w:val="004A5D5E"/>
    <w:rsid w:val="004A65EB"/>
    <w:rsid w:val="004A6A5A"/>
    <w:rsid w:val="004B05E6"/>
    <w:rsid w:val="004B0ABB"/>
    <w:rsid w:val="004B0FA0"/>
    <w:rsid w:val="004B1A7C"/>
    <w:rsid w:val="004B4797"/>
    <w:rsid w:val="004B5B06"/>
    <w:rsid w:val="004B62EF"/>
    <w:rsid w:val="004B6ED6"/>
    <w:rsid w:val="004B6EEB"/>
    <w:rsid w:val="004B774B"/>
    <w:rsid w:val="004B7D04"/>
    <w:rsid w:val="004C215A"/>
    <w:rsid w:val="004C2FA4"/>
    <w:rsid w:val="004C3C95"/>
    <w:rsid w:val="004C400E"/>
    <w:rsid w:val="004C41B0"/>
    <w:rsid w:val="004C4712"/>
    <w:rsid w:val="004C4E86"/>
    <w:rsid w:val="004C5F42"/>
    <w:rsid w:val="004C62E3"/>
    <w:rsid w:val="004C64AB"/>
    <w:rsid w:val="004C6CC9"/>
    <w:rsid w:val="004C6D0E"/>
    <w:rsid w:val="004C7A1C"/>
    <w:rsid w:val="004D023A"/>
    <w:rsid w:val="004D053E"/>
    <w:rsid w:val="004D0AD7"/>
    <w:rsid w:val="004D1635"/>
    <w:rsid w:val="004D1A7A"/>
    <w:rsid w:val="004D1D40"/>
    <w:rsid w:val="004D37EE"/>
    <w:rsid w:val="004D3F47"/>
    <w:rsid w:val="004D45E8"/>
    <w:rsid w:val="004D46B1"/>
    <w:rsid w:val="004D5A69"/>
    <w:rsid w:val="004D5B79"/>
    <w:rsid w:val="004D62D2"/>
    <w:rsid w:val="004D69F1"/>
    <w:rsid w:val="004D7EC1"/>
    <w:rsid w:val="004E0C25"/>
    <w:rsid w:val="004E2211"/>
    <w:rsid w:val="004E2518"/>
    <w:rsid w:val="004E3402"/>
    <w:rsid w:val="004E4082"/>
    <w:rsid w:val="004E48A5"/>
    <w:rsid w:val="004E53C9"/>
    <w:rsid w:val="004E615F"/>
    <w:rsid w:val="004E627D"/>
    <w:rsid w:val="004E6E74"/>
    <w:rsid w:val="004E76E9"/>
    <w:rsid w:val="004E7D98"/>
    <w:rsid w:val="004F0731"/>
    <w:rsid w:val="004F0B06"/>
    <w:rsid w:val="004F1F83"/>
    <w:rsid w:val="004F2D69"/>
    <w:rsid w:val="004F4505"/>
    <w:rsid w:val="004F463A"/>
    <w:rsid w:val="004F52F7"/>
    <w:rsid w:val="004F5E89"/>
    <w:rsid w:val="004F6379"/>
    <w:rsid w:val="004F65A7"/>
    <w:rsid w:val="00500074"/>
    <w:rsid w:val="005010E2"/>
    <w:rsid w:val="00501834"/>
    <w:rsid w:val="0050246A"/>
    <w:rsid w:val="00503BC8"/>
    <w:rsid w:val="00503E07"/>
    <w:rsid w:val="00504A99"/>
    <w:rsid w:val="00504C40"/>
    <w:rsid w:val="00504E84"/>
    <w:rsid w:val="005072C5"/>
    <w:rsid w:val="00510CB5"/>
    <w:rsid w:val="005114A1"/>
    <w:rsid w:val="00511E13"/>
    <w:rsid w:val="005120D8"/>
    <w:rsid w:val="005124E6"/>
    <w:rsid w:val="0051298A"/>
    <w:rsid w:val="00512E94"/>
    <w:rsid w:val="00514243"/>
    <w:rsid w:val="00514AA1"/>
    <w:rsid w:val="00515F0D"/>
    <w:rsid w:val="0051634B"/>
    <w:rsid w:val="005168E2"/>
    <w:rsid w:val="00516BEE"/>
    <w:rsid w:val="005171FB"/>
    <w:rsid w:val="00520EC0"/>
    <w:rsid w:val="00520F25"/>
    <w:rsid w:val="0052153D"/>
    <w:rsid w:val="005246DC"/>
    <w:rsid w:val="00524920"/>
    <w:rsid w:val="00525103"/>
    <w:rsid w:val="005257E0"/>
    <w:rsid w:val="005258FC"/>
    <w:rsid w:val="005264BC"/>
    <w:rsid w:val="005266B7"/>
    <w:rsid w:val="005302C4"/>
    <w:rsid w:val="00530839"/>
    <w:rsid w:val="00531F98"/>
    <w:rsid w:val="0053346D"/>
    <w:rsid w:val="0053422A"/>
    <w:rsid w:val="00534574"/>
    <w:rsid w:val="0053579C"/>
    <w:rsid w:val="00535F19"/>
    <w:rsid w:val="005377E9"/>
    <w:rsid w:val="0053793C"/>
    <w:rsid w:val="0054058C"/>
    <w:rsid w:val="00540DAB"/>
    <w:rsid w:val="00541889"/>
    <w:rsid w:val="00541A21"/>
    <w:rsid w:val="00541B66"/>
    <w:rsid w:val="00542A22"/>
    <w:rsid w:val="00542BEC"/>
    <w:rsid w:val="00543678"/>
    <w:rsid w:val="00544441"/>
    <w:rsid w:val="005454EF"/>
    <w:rsid w:val="00545E87"/>
    <w:rsid w:val="0054662B"/>
    <w:rsid w:val="0054667A"/>
    <w:rsid w:val="005469E7"/>
    <w:rsid w:val="00547C74"/>
    <w:rsid w:val="00547FC6"/>
    <w:rsid w:val="005519EA"/>
    <w:rsid w:val="0055290B"/>
    <w:rsid w:val="00553208"/>
    <w:rsid w:val="00553E3A"/>
    <w:rsid w:val="00553E7B"/>
    <w:rsid w:val="0055431B"/>
    <w:rsid w:val="00554B75"/>
    <w:rsid w:val="00554BEA"/>
    <w:rsid w:val="005561C8"/>
    <w:rsid w:val="005567E7"/>
    <w:rsid w:val="00557A53"/>
    <w:rsid w:val="005603E4"/>
    <w:rsid w:val="005609ED"/>
    <w:rsid w:val="005615CF"/>
    <w:rsid w:val="00563556"/>
    <w:rsid w:val="00564915"/>
    <w:rsid w:val="0056508F"/>
    <w:rsid w:val="005653B4"/>
    <w:rsid w:val="00565E38"/>
    <w:rsid w:val="00565E55"/>
    <w:rsid w:val="00567946"/>
    <w:rsid w:val="005703BD"/>
    <w:rsid w:val="00570E8E"/>
    <w:rsid w:val="00573AD2"/>
    <w:rsid w:val="00573BF3"/>
    <w:rsid w:val="00574968"/>
    <w:rsid w:val="00577403"/>
    <w:rsid w:val="005777E9"/>
    <w:rsid w:val="00580BED"/>
    <w:rsid w:val="00580C7E"/>
    <w:rsid w:val="005811F0"/>
    <w:rsid w:val="00581427"/>
    <w:rsid w:val="00582FCB"/>
    <w:rsid w:val="00585492"/>
    <w:rsid w:val="0058557F"/>
    <w:rsid w:val="005859CA"/>
    <w:rsid w:val="00586EFC"/>
    <w:rsid w:val="00590352"/>
    <w:rsid w:val="005909D8"/>
    <w:rsid w:val="00590CCA"/>
    <w:rsid w:val="00591FBB"/>
    <w:rsid w:val="00593C64"/>
    <w:rsid w:val="0059518D"/>
    <w:rsid w:val="00595282"/>
    <w:rsid w:val="00595BBB"/>
    <w:rsid w:val="00596DB6"/>
    <w:rsid w:val="00596FEB"/>
    <w:rsid w:val="005A089A"/>
    <w:rsid w:val="005A12DA"/>
    <w:rsid w:val="005A3688"/>
    <w:rsid w:val="005A4975"/>
    <w:rsid w:val="005A5A34"/>
    <w:rsid w:val="005A5D86"/>
    <w:rsid w:val="005A61C7"/>
    <w:rsid w:val="005A6A5E"/>
    <w:rsid w:val="005A7503"/>
    <w:rsid w:val="005B23A7"/>
    <w:rsid w:val="005B4A87"/>
    <w:rsid w:val="005B4FC8"/>
    <w:rsid w:val="005B50F7"/>
    <w:rsid w:val="005B5E64"/>
    <w:rsid w:val="005B6389"/>
    <w:rsid w:val="005B741F"/>
    <w:rsid w:val="005B7513"/>
    <w:rsid w:val="005C0B33"/>
    <w:rsid w:val="005C0B56"/>
    <w:rsid w:val="005C1E31"/>
    <w:rsid w:val="005C23CC"/>
    <w:rsid w:val="005C24A2"/>
    <w:rsid w:val="005C2B11"/>
    <w:rsid w:val="005C33FA"/>
    <w:rsid w:val="005C7409"/>
    <w:rsid w:val="005C7B0F"/>
    <w:rsid w:val="005D27A0"/>
    <w:rsid w:val="005D2B09"/>
    <w:rsid w:val="005D3062"/>
    <w:rsid w:val="005D3698"/>
    <w:rsid w:val="005D3808"/>
    <w:rsid w:val="005D3EB6"/>
    <w:rsid w:val="005D4917"/>
    <w:rsid w:val="005E1460"/>
    <w:rsid w:val="005E20E6"/>
    <w:rsid w:val="005E3B80"/>
    <w:rsid w:val="005E457B"/>
    <w:rsid w:val="005E4714"/>
    <w:rsid w:val="005E5D33"/>
    <w:rsid w:val="005E5FD8"/>
    <w:rsid w:val="005F003B"/>
    <w:rsid w:val="005F0259"/>
    <w:rsid w:val="005F0537"/>
    <w:rsid w:val="005F0C77"/>
    <w:rsid w:val="005F12D7"/>
    <w:rsid w:val="005F23D6"/>
    <w:rsid w:val="005F365F"/>
    <w:rsid w:val="005F3C3D"/>
    <w:rsid w:val="005F6CBB"/>
    <w:rsid w:val="005F71C6"/>
    <w:rsid w:val="005F779C"/>
    <w:rsid w:val="005F7914"/>
    <w:rsid w:val="005F7B71"/>
    <w:rsid w:val="00600427"/>
    <w:rsid w:val="0060078E"/>
    <w:rsid w:val="0060286A"/>
    <w:rsid w:val="00603642"/>
    <w:rsid w:val="006041F9"/>
    <w:rsid w:val="0060478E"/>
    <w:rsid w:val="006064FC"/>
    <w:rsid w:val="00606A8B"/>
    <w:rsid w:val="00606C11"/>
    <w:rsid w:val="00607D77"/>
    <w:rsid w:val="00611223"/>
    <w:rsid w:val="00611270"/>
    <w:rsid w:val="00611753"/>
    <w:rsid w:val="00611E5C"/>
    <w:rsid w:val="00612E5C"/>
    <w:rsid w:val="00614CDA"/>
    <w:rsid w:val="006152FF"/>
    <w:rsid w:val="00616A14"/>
    <w:rsid w:val="00616BF8"/>
    <w:rsid w:val="0061704C"/>
    <w:rsid w:val="00621344"/>
    <w:rsid w:val="00621467"/>
    <w:rsid w:val="00623478"/>
    <w:rsid w:val="006238BC"/>
    <w:rsid w:val="006259FE"/>
    <w:rsid w:val="00625C4D"/>
    <w:rsid w:val="006319A4"/>
    <w:rsid w:val="00631F4C"/>
    <w:rsid w:val="0063206C"/>
    <w:rsid w:val="006336FC"/>
    <w:rsid w:val="00635707"/>
    <w:rsid w:val="00636CFF"/>
    <w:rsid w:val="00636D47"/>
    <w:rsid w:val="00637595"/>
    <w:rsid w:val="00641109"/>
    <w:rsid w:val="00641DB0"/>
    <w:rsid w:val="00642496"/>
    <w:rsid w:val="00643A63"/>
    <w:rsid w:val="0064460C"/>
    <w:rsid w:val="00644620"/>
    <w:rsid w:val="006454BF"/>
    <w:rsid w:val="00645F3A"/>
    <w:rsid w:val="00647026"/>
    <w:rsid w:val="0064720C"/>
    <w:rsid w:val="00647ACC"/>
    <w:rsid w:val="00647F2D"/>
    <w:rsid w:val="00647F50"/>
    <w:rsid w:val="00650699"/>
    <w:rsid w:val="00652212"/>
    <w:rsid w:val="00652C38"/>
    <w:rsid w:val="006544A2"/>
    <w:rsid w:val="00654644"/>
    <w:rsid w:val="00655C9D"/>
    <w:rsid w:val="00656629"/>
    <w:rsid w:val="00656EE6"/>
    <w:rsid w:val="0065713F"/>
    <w:rsid w:val="006572EA"/>
    <w:rsid w:val="00660274"/>
    <w:rsid w:val="00660A79"/>
    <w:rsid w:val="00660AEE"/>
    <w:rsid w:val="00660CB6"/>
    <w:rsid w:val="00660F4A"/>
    <w:rsid w:val="00660FF2"/>
    <w:rsid w:val="0066105F"/>
    <w:rsid w:val="006611C5"/>
    <w:rsid w:val="006618DB"/>
    <w:rsid w:val="00663A67"/>
    <w:rsid w:val="00667182"/>
    <w:rsid w:val="006675E5"/>
    <w:rsid w:val="00667918"/>
    <w:rsid w:val="00667B0E"/>
    <w:rsid w:val="006709C5"/>
    <w:rsid w:val="00670F9C"/>
    <w:rsid w:val="00672FBB"/>
    <w:rsid w:val="00675074"/>
    <w:rsid w:val="006753FC"/>
    <w:rsid w:val="00675F61"/>
    <w:rsid w:val="0067604D"/>
    <w:rsid w:val="00676862"/>
    <w:rsid w:val="00676D18"/>
    <w:rsid w:val="006805BF"/>
    <w:rsid w:val="006805E3"/>
    <w:rsid w:val="00680E77"/>
    <w:rsid w:val="00681650"/>
    <w:rsid w:val="006824F9"/>
    <w:rsid w:val="006829D8"/>
    <w:rsid w:val="00682BA5"/>
    <w:rsid w:val="0068304A"/>
    <w:rsid w:val="00683D0A"/>
    <w:rsid w:val="006840AD"/>
    <w:rsid w:val="00684B57"/>
    <w:rsid w:val="006854D7"/>
    <w:rsid w:val="0068554D"/>
    <w:rsid w:val="00685C87"/>
    <w:rsid w:val="006867E4"/>
    <w:rsid w:val="00686C04"/>
    <w:rsid w:val="0068786B"/>
    <w:rsid w:val="00687F38"/>
    <w:rsid w:val="0069073A"/>
    <w:rsid w:val="0069096A"/>
    <w:rsid w:val="00691C42"/>
    <w:rsid w:val="00691D0E"/>
    <w:rsid w:val="00694DCC"/>
    <w:rsid w:val="006963C5"/>
    <w:rsid w:val="006A0991"/>
    <w:rsid w:val="006A23B6"/>
    <w:rsid w:val="006A2671"/>
    <w:rsid w:val="006A2B49"/>
    <w:rsid w:val="006A313B"/>
    <w:rsid w:val="006A3203"/>
    <w:rsid w:val="006A3BDB"/>
    <w:rsid w:val="006A495A"/>
    <w:rsid w:val="006A588C"/>
    <w:rsid w:val="006A66DD"/>
    <w:rsid w:val="006A7E7F"/>
    <w:rsid w:val="006B2F89"/>
    <w:rsid w:val="006B3429"/>
    <w:rsid w:val="006B6965"/>
    <w:rsid w:val="006B6BA6"/>
    <w:rsid w:val="006C108C"/>
    <w:rsid w:val="006C2E85"/>
    <w:rsid w:val="006C3469"/>
    <w:rsid w:val="006C35B4"/>
    <w:rsid w:val="006C635C"/>
    <w:rsid w:val="006C662C"/>
    <w:rsid w:val="006C77DA"/>
    <w:rsid w:val="006C7E0C"/>
    <w:rsid w:val="006D06D4"/>
    <w:rsid w:val="006D0D88"/>
    <w:rsid w:val="006D2FC8"/>
    <w:rsid w:val="006D57B7"/>
    <w:rsid w:val="006D749F"/>
    <w:rsid w:val="006E101C"/>
    <w:rsid w:val="006E4689"/>
    <w:rsid w:val="006E7483"/>
    <w:rsid w:val="006F09EA"/>
    <w:rsid w:val="006F1A27"/>
    <w:rsid w:val="006F3FDA"/>
    <w:rsid w:val="006F6985"/>
    <w:rsid w:val="006F6E48"/>
    <w:rsid w:val="006F6EC3"/>
    <w:rsid w:val="006F7F3E"/>
    <w:rsid w:val="007002BB"/>
    <w:rsid w:val="0070034C"/>
    <w:rsid w:val="00700C4C"/>
    <w:rsid w:val="00700D17"/>
    <w:rsid w:val="00700DDC"/>
    <w:rsid w:val="007010CA"/>
    <w:rsid w:val="007025B2"/>
    <w:rsid w:val="00702FE9"/>
    <w:rsid w:val="007033F7"/>
    <w:rsid w:val="0071058C"/>
    <w:rsid w:val="00710AEC"/>
    <w:rsid w:val="00710BF8"/>
    <w:rsid w:val="00710EF5"/>
    <w:rsid w:val="007113D7"/>
    <w:rsid w:val="007118A1"/>
    <w:rsid w:val="0071321D"/>
    <w:rsid w:val="00713E88"/>
    <w:rsid w:val="007142E6"/>
    <w:rsid w:val="0071486D"/>
    <w:rsid w:val="007148F4"/>
    <w:rsid w:val="007177AA"/>
    <w:rsid w:val="00717FED"/>
    <w:rsid w:val="007202F0"/>
    <w:rsid w:val="00721C49"/>
    <w:rsid w:val="00721D6E"/>
    <w:rsid w:val="00722018"/>
    <w:rsid w:val="00722D8E"/>
    <w:rsid w:val="007230EA"/>
    <w:rsid w:val="007248BD"/>
    <w:rsid w:val="00724FE2"/>
    <w:rsid w:val="00727704"/>
    <w:rsid w:val="007340B8"/>
    <w:rsid w:val="00734BBA"/>
    <w:rsid w:val="00735A82"/>
    <w:rsid w:val="00737522"/>
    <w:rsid w:val="00742D0D"/>
    <w:rsid w:val="00743317"/>
    <w:rsid w:val="00745156"/>
    <w:rsid w:val="00745651"/>
    <w:rsid w:val="0074598D"/>
    <w:rsid w:val="007478D5"/>
    <w:rsid w:val="00750174"/>
    <w:rsid w:val="0075036D"/>
    <w:rsid w:val="007509DF"/>
    <w:rsid w:val="007514E7"/>
    <w:rsid w:val="00751D8D"/>
    <w:rsid w:val="00751F92"/>
    <w:rsid w:val="00752D55"/>
    <w:rsid w:val="0075343D"/>
    <w:rsid w:val="0075349C"/>
    <w:rsid w:val="007536FF"/>
    <w:rsid w:val="00755AB9"/>
    <w:rsid w:val="00757BAE"/>
    <w:rsid w:val="00757D23"/>
    <w:rsid w:val="007610AE"/>
    <w:rsid w:val="0076135F"/>
    <w:rsid w:val="007621C9"/>
    <w:rsid w:val="00762E23"/>
    <w:rsid w:val="00762E6A"/>
    <w:rsid w:val="0076364A"/>
    <w:rsid w:val="00763F22"/>
    <w:rsid w:val="00763F3C"/>
    <w:rsid w:val="00764B9D"/>
    <w:rsid w:val="00764BAB"/>
    <w:rsid w:val="00764FFD"/>
    <w:rsid w:val="00765F3B"/>
    <w:rsid w:val="007663AE"/>
    <w:rsid w:val="00766B61"/>
    <w:rsid w:val="00767340"/>
    <w:rsid w:val="0077019F"/>
    <w:rsid w:val="007704E3"/>
    <w:rsid w:val="00770BB5"/>
    <w:rsid w:val="00770D5B"/>
    <w:rsid w:val="00771020"/>
    <w:rsid w:val="00771336"/>
    <w:rsid w:val="007732B2"/>
    <w:rsid w:val="007746EB"/>
    <w:rsid w:val="00774D1D"/>
    <w:rsid w:val="0077584D"/>
    <w:rsid w:val="00775D34"/>
    <w:rsid w:val="00776A9D"/>
    <w:rsid w:val="00776D1A"/>
    <w:rsid w:val="00777758"/>
    <w:rsid w:val="00780301"/>
    <w:rsid w:val="00780541"/>
    <w:rsid w:val="00781AE0"/>
    <w:rsid w:val="00781BBF"/>
    <w:rsid w:val="00781DB9"/>
    <w:rsid w:val="00781E26"/>
    <w:rsid w:val="007838B8"/>
    <w:rsid w:val="00783B7D"/>
    <w:rsid w:val="007845D9"/>
    <w:rsid w:val="00784A46"/>
    <w:rsid w:val="00784D69"/>
    <w:rsid w:val="0078551D"/>
    <w:rsid w:val="00785B40"/>
    <w:rsid w:val="00790225"/>
    <w:rsid w:val="007906AF"/>
    <w:rsid w:val="007927DE"/>
    <w:rsid w:val="0079432F"/>
    <w:rsid w:val="00795366"/>
    <w:rsid w:val="00796E3C"/>
    <w:rsid w:val="00797255"/>
    <w:rsid w:val="007A0144"/>
    <w:rsid w:val="007A0437"/>
    <w:rsid w:val="007A0939"/>
    <w:rsid w:val="007A1D62"/>
    <w:rsid w:val="007A22A8"/>
    <w:rsid w:val="007A26EF"/>
    <w:rsid w:val="007A46D4"/>
    <w:rsid w:val="007A5900"/>
    <w:rsid w:val="007A637D"/>
    <w:rsid w:val="007A79B0"/>
    <w:rsid w:val="007B29CE"/>
    <w:rsid w:val="007B2A3F"/>
    <w:rsid w:val="007B2F02"/>
    <w:rsid w:val="007B3680"/>
    <w:rsid w:val="007B5565"/>
    <w:rsid w:val="007B56F6"/>
    <w:rsid w:val="007B5E3C"/>
    <w:rsid w:val="007B64D0"/>
    <w:rsid w:val="007B6848"/>
    <w:rsid w:val="007B743D"/>
    <w:rsid w:val="007B7692"/>
    <w:rsid w:val="007C0637"/>
    <w:rsid w:val="007C09AE"/>
    <w:rsid w:val="007C0B5E"/>
    <w:rsid w:val="007C0BF7"/>
    <w:rsid w:val="007C12B5"/>
    <w:rsid w:val="007C15DD"/>
    <w:rsid w:val="007C18DA"/>
    <w:rsid w:val="007C4F01"/>
    <w:rsid w:val="007C53FF"/>
    <w:rsid w:val="007C5EB5"/>
    <w:rsid w:val="007C66CB"/>
    <w:rsid w:val="007C676A"/>
    <w:rsid w:val="007C7FBE"/>
    <w:rsid w:val="007D0EE2"/>
    <w:rsid w:val="007D1603"/>
    <w:rsid w:val="007D2009"/>
    <w:rsid w:val="007D26D6"/>
    <w:rsid w:val="007D3656"/>
    <w:rsid w:val="007D398C"/>
    <w:rsid w:val="007D3A26"/>
    <w:rsid w:val="007D4B4E"/>
    <w:rsid w:val="007D5E54"/>
    <w:rsid w:val="007D66D5"/>
    <w:rsid w:val="007D72DB"/>
    <w:rsid w:val="007D7EE4"/>
    <w:rsid w:val="007E045C"/>
    <w:rsid w:val="007E2390"/>
    <w:rsid w:val="007E41FE"/>
    <w:rsid w:val="007E45F4"/>
    <w:rsid w:val="007E4FEF"/>
    <w:rsid w:val="007E57FA"/>
    <w:rsid w:val="007E5CDB"/>
    <w:rsid w:val="007E678C"/>
    <w:rsid w:val="007E771B"/>
    <w:rsid w:val="007E7AE4"/>
    <w:rsid w:val="007F0601"/>
    <w:rsid w:val="007F0D3E"/>
    <w:rsid w:val="007F10E3"/>
    <w:rsid w:val="007F357F"/>
    <w:rsid w:val="007F3A49"/>
    <w:rsid w:val="007F4420"/>
    <w:rsid w:val="007F4A2E"/>
    <w:rsid w:val="007F6BD5"/>
    <w:rsid w:val="007F753B"/>
    <w:rsid w:val="007F7E73"/>
    <w:rsid w:val="00800168"/>
    <w:rsid w:val="00801050"/>
    <w:rsid w:val="00801086"/>
    <w:rsid w:val="0080147D"/>
    <w:rsid w:val="008036E7"/>
    <w:rsid w:val="00803C50"/>
    <w:rsid w:val="008046BA"/>
    <w:rsid w:val="00805400"/>
    <w:rsid w:val="00805ACB"/>
    <w:rsid w:val="00806CFB"/>
    <w:rsid w:val="00810062"/>
    <w:rsid w:val="00811AD5"/>
    <w:rsid w:val="0081240C"/>
    <w:rsid w:val="00812BE1"/>
    <w:rsid w:val="00812FF7"/>
    <w:rsid w:val="008144C0"/>
    <w:rsid w:val="00814E21"/>
    <w:rsid w:val="00815670"/>
    <w:rsid w:val="0081589F"/>
    <w:rsid w:val="00815B95"/>
    <w:rsid w:val="00815D30"/>
    <w:rsid w:val="008172C6"/>
    <w:rsid w:val="00820040"/>
    <w:rsid w:val="008201D5"/>
    <w:rsid w:val="0082032E"/>
    <w:rsid w:val="008203CC"/>
    <w:rsid w:val="00821299"/>
    <w:rsid w:val="00821AE5"/>
    <w:rsid w:val="00822437"/>
    <w:rsid w:val="00822694"/>
    <w:rsid w:val="008229EE"/>
    <w:rsid w:val="008231D1"/>
    <w:rsid w:val="00824663"/>
    <w:rsid w:val="008248A0"/>
    <w:rsid w:val="00825ECB"/>
    <w:rsid w:val="008266D9"/>
    <w:rsid w:val="00826851"/>
    <w:rsid w:val="00826F42"/>
    <w:rsid w:val="00827B50"/>
    <w:rsid w:val="00827BA2"/>
    <w:rsid w:val="008301FB"/>
    <w:rsid w:val="008314FF"/>
    <w:rsid w:val="008326E4"/>
    <w:rsid w:val="00834A6C"/>
    <w:rsid w:val="00834F0A"/>
    <w:rsid w:val="00834F4C"/>
    <w:rsid w:val="008366C3"/>
    <w:rsid w:val="00840160"/>
    <w:rsid w:val="00840452"/>
    <w:rsid w:val="00840B2A"/>
    <w:rsid w:val="00841807"/>
    <w:rsid w:val="00843DAE"/>
    <w:rsid w:val="00843DC3"/>
    <w:rsid w:val="008451B6"/>
    <w:rsid w:val="00845241"/>
    <w:rsid w:val="008455AE"/>
    <w:rsid w:val="0084573C"/>
    <w:rsid w:val="0085123D"/>
    <w:rsid w:val="008523AE"/>
    <w:rsid w:val="00852854"/>
    <w:rsid w:val="00852B24"/>
    <w:rsid w:val="0085489A"/>
    <w:rsid w:val="008559FB"/>
    <w:rsid w:val="0085742E"/>
    <w:rsid w:val="00857537"/>
    <w:rsid w:val="0086128A"/>
    <w:rsid w:val="00861EA1"/>
    <w:rsid w:val="00863962"/>
    <w:rsid w:val="008640E2"/>
    <w:rsid w:val="008646BB"/>
    <w:rsid w:val="00864B0B"/>
    <w:rsid w:val="0086547D"/>
    <w:rsid w:val="00866297"/>
    <w:rsid w:val="00866712"/>
    <w:rsid w:val="00871980"/>
    <w:rsid w:val="008720CC"/>
    <w:rsid w:val="00872642"/>
    <w:rsid w:val="00873BFE"/>
    <w:rsid w:val="00873D3A"/>
    <w:rsid w:val="008742F3"/>
    <w:rsid w:val="0087546D"/>
    <w:rsid w:val="00876E73"/>
    <w:rsid w:val="00877382"/>
    <w:rsid w:val="00877EBE"/>
    <w:rsid w:val="00881F3D"/>
    <w:rsid w:val="00883AA8"/>
    <w:rsid w:val="00884865"/>
    <w:rsid w:val="0088605F"/>
    <w:rsid w:val="00886E42"/>
    <w:rsid w:val="00887174"/>
    <w:rsid w:val="008900DF"/>
    <w:rsid w:val="00890DFA"/>
    <w:rsid w:val="00893A32"/>
    <w:rsid w:val="008947EF"/>
    <w:rsid w:val="00894B15"/>
    <w:rsid w:val="00895A89"/>
    <w:rsid w:val="008961CB"/>
    <w:rsid w:val="008967B5"/>
    <w:rsid w:val="008975AD"/>
    <w:rsid w:val="00897D48"/>
    <w:rsid w:val="008A0576"/>
    <w:rsid w:val="008A1CBF"/>
    <w:rsid w:val="008A3147"/>
    <w:rsid w:val="008A41D1"/>
    <w:rsid w:val="008A52D3"/>
    <w:rsid w:val="008A5B33"/>
    <w:rsid w:val="008A6066"/>
    <w:rsid w:val="008A62ED"/>
    <w:rsid w:val="008A6B2F"/>
    <w:rsid w:val="008B043B"/>
    <w:rsid w:val="008B2BE4"/>
    <w:rsid w:val="008B2F4B"/>
    <w:rsid w:val="008B37DD"/>
    <w:rsid w:val="008B6216"/>
    <w:rsid w:val="008C0434"/>
    <w:rsid w:val="008C0A2A"/>
    <w:rsid w:val="008C1294"/>
    <w:rsid w:val="008C64C4"/>
    <w:rsid w:val="008D0875"/>
    <w:rsid w:val="008D0CD6"/>
    <w:rsid w:val="008D24FF"/>
    <w:rsid w:val="008D2D0E"/>
    <w:rsid w:val="008D3598"/>
    <w:rsid w:val="008D3F8D"/>
    <w:rsid w:val="008D6C10"/>
    <w:rsid w:val="008D7BFA"/>
    <w:rsid w:val="008E040C"/>
    <w:rsid w:val="008E1059"/>
    <w:rsid w:val="008E2471"/>
    <w:rsid w:val="008E2626"/>
    <w:rsid w:val="008E3673"/>
    <w:rsid w:val="008E4357"/>
    <w:rsid w:val="008E4982"/>
    <w:rsid w:val="008E549D"/>
    <w:rsid w:val="008E6347"/>
    <w:rsid w:val="008E67F0"/>
    <w:rsid w:val="008E738D"/>
    <w:rsid w:val="008F0E19"/>
    <w:rsid w:val="008F0F0F"/>
    <w:rsid w:val="008F3167"/>
    <w:rsid w:val="008F46F0"/>
    <w:rsid w:val="008F4BD4"/>
    <w:rsid w:val="008F731E"/>
    <w:rsid w:val="008F7BD1"/>
    <w:rsid w:val="009001AA"/>
    <w:rsid w:val="009026EA"/>
    <w:rsid w:val="00902D00"/>
    <w:rsid w:val="0090333B"/>
    <w:rsid w:val="00903812"/>
    <w:rsid w:val="00903BDB"/>
    <w:rsid w:val="00903FA2"/>
    <w:rsid w:val="00904440"/>
    <w:rsid w:val="00905199"/>
    <w:rsid w:val="00905522"/>
    <w:rsid w:val="00905BD0"/>
    <w:rsid w:val="0090624F"/>
    <w:rsid w:val="009066EC"/>
    <w:rsid w:val="009069D1"/>
    <w:rsid w:val="00906A46"/>
    <w:rsid w:val="009108E3"/>
    <w:rsid w:val="0091420C"/>
    <w:rsid w:val="009143D4"/>
    <w:rsid w:val="00915203"/>
    <w:rsid w:val="00915543"/>
    <w:rsid w:val="009155E2"/>
    <w:rsid w:val="00916854"/>
    <w:rsid w:val="00916AF5"/>
    <w:rsid w:val="00917366"/>
    <w:rsid w:val="0091759A"/>
    <w:rsid w:val="00922DB2"/>
    <w:rsid w:val="00923CD7"/>
    <w:rsid w:val="00925386"/>
    <w:rsid w:val="00925D02"/>
    <w:rsid w:val="00926FF7"/>
    <w:rsid w:val="00927EF5"/>
    <w:rsid w:val="00930353"/>
    <w:rsid w:val="009306E6"/>
    <w:rsid w:val="00930FBC"/>
    <w:rsid w:val="00931025"/>
    <w:rsid w:val="00932AC1"/>
    <w:rsid w:val="00932E88"/>
    <w:rsid w:val="00933C21"/>
    <w:rsid w:val="00933D72"/>
    <w:rsid w:val="0093451C"/>
    <w:rsid w:val="00935A70"/>
    <w:rsid w:val="00935ED5"/>
    <w:rsid w:val="009379E9"/>
    <w:rsid w:val="00937F90"/>
    <w:rsid w:val="009401BC"/>
    <w:rsid w:val="00941C9A"/>
    <w:rsid w:val="009422B1"/>
    <w:rsid w:val="0094274B"/>
    <w:rsid w:val="009448EA"/>
    <w:rsid w:val="00945431"/>
    <w:rsid w:val="00946846"/>
    <w:rsid w:val="009500B4"/>
    <w:rsid w:val="0095051B"/>
    <w:rsid w:val="0095052A"/>
    <w:rsid w:val="009508E7"/>
    <w:rsid w:val="009516F5"/>
    <w:rsid w:val="0095256F"/>
    <w:rsid w:val="00952E06"/>
    <w:rsid w:val="0095400C"/>
    <w:rsid w:val="009540CA"/>
    <w:rsid w:val="00954855"/>
    <w:rsid w:val="009551FF"/>
    <w:rsid w:val="0095538D"/>
    <w:rsid w:val="00955D3F"/>
    <w:rsid w:val="00956222"/>
    <w:rsid w:val="009567BF"/>
    <w:rsid w:val="00960949"/>
    <w:rsid w:val="00960CC7"/>
    <w:rsid w:val="009619BE"/>
    <w:rsid w:val="00961AF4"/>
    <w:rsid w:val="009645D3"/>
    <w:rsid w:val="00964D32"/>
    <w:rsid w:val="00965580"/>
    <w:rsid w:val="009662C5"/>
    <w:rsid w:val="00966C82"/>
    <w:rsid w:val="00967892"/>
    <w:rsid w:val="00970B05"/>
    <w:rsid w:val="009718F6"/>
    <w:rsid w:val="00973DDD"/>
    <w:rsid w:val="00974023"/>
    <w:rsid w:val="009746CF"/>
    <w:rsid w:val="00974FC8"/>
    <w:rsid w:val="00975F49"/>
    <w:rsid w:val="00976BE3"/>
    <w:rsid w:val="00977A2B"/>
    <w:rsid w:val="009814D7"/>
    <w:rsid w:val="00981679"/>
    <w:rsid w:val="0098260B"/>
    <w:rsid w:val="00982B2B"/>
    <w:rsid w:val="00983785"/>
    <w:rsid w:val="009845F8"/>
    <w:rsid w:val="0098722C"/>
    <w:rsid w:val="00990315"/>
    <w:rsid w:val="00990596"/>
    <w:rsid w:val="00991FE3"/>
    <w:rsid w:val="009927F0"/>
    <w:rsid w:val="0099286F"/>
    <w:rsid w:val="009931B1"/>
    <w:rsid w:val="009944CA"/>
    <w:rsid w:val="00994904"/>
    <w:rsid w:val="00995949"/>
    <w:rsid w:val="0099646A"/>
    <w:rsid w:val="0099722E"/>
    <w:rsid w:val="0099794F"/>
    <w:rsid w:val="009A096B"/>
    <w:rsid w:val="009A2E38"/>
    <w:rsid w:val="009A4BF3"/>
    <w:rsid w:val="009A4F67"/>
    <w:rsid w:val="009A57E6"/>
    <w:rsid w:val="009A5980"/>
    <w:rsid w:val="009A5A94"/>
    <w:rsid w:val="009A60AC"/>
    <w:rsid w:val="009A68FD"/>
    <w:rsid w:val="009B01A7"/>
    <w:rsid w:val="009B02AF"/>
    <w:rsid w:val="009B12E5"/>
    <w:rsid w:val="009B1BCA"/>
    <w:rsid w:val="009B203D"/>
    <w:rsid w:val="009B26E8"/>
    <w:rsid w:val="009B2ACE"/>
    <w:rsid w:val="009B2E99"/>
    <w:rsid w:val="009B3196"/>
    <w:rsid w:val="009B34B9"/>
    <w:rsid w:val="009B58AC"/>
    <w:rsid w:val="009B6423"/>
    <w:rsid w:val="009B7BFD"/>
    <w:rsid w:val="009B7E4A"/>
    <w:rsid w:val="009C0C3D"/>
    <w:rsid w:val="009C1254"/>
    <w:rsid w:val="009C1EB5"/>
    <w:rsid w:val="009C1F7B"/>
    <w:rsid w:val="009C211C"/>
    <w:rsid w:val="009C36F0"/>
    <w:rsid w:val="009C37E0"/>
    <w:rsid w:val="009C3CA9"/>
    <w:rsid w:val="009C41C8"/>
    <w:rsid w:val="009C54AA"/>
    <w:rsid w:val="009C586A"/>
    <w:rsid w:val="009C5953"/>
    <w:rsid w:val="009C6ED8"/>
    <w:rsid w:val="009C6FA2"/>
    <w:rsid w:val="009C7344"/>
    <w:rsid w:val="009C763D"/>
    <w:rsid w:val="009D0DDD"/>
    <w:rsid w:val="009D2739"/>
    <w:rsid w:val="009D3264"/>
    <w:rsid w:val="009D3BCA"/>
    <w:rsid w:val="009D4361"/>
    <w:rsid w:val="009D4CA8"/>
    <w:rsid w:val="009D7FA6"/>
    <w:rsid w:val="009E1467"/>
    <w:rsid w:val="009E51CE"/>
    <w:rsid w:val="009E6789"/>
    <w:rsid w:val="009F0AA7"/>
    <w:rsid w:val="009F0C87"/>
    <w:rsid w:val="009F1542"/>
    <w:rsid w:val="009F1F33"/>
    <w:rsid w:val="009F4806"/>
    <w:rsid w:val="009F501C"/>
    <w:rsid w:val="009F5856"/>
    <w:rsid w:val="009F61CC"/>
    <w:rsid w:val="009F61FD"/>
    <w:rsid w:val="009F6327"/>
    <w:rsid w:val="009F6556"/>
    <w:rsid w:val="00A007DF"/>
    <w:rsid w:val="00A03466"/>
    <w:rsid w:val="00A035A9"/>
    <w:rsid w:val="00A05D9A"/>
    <w:rsid w:val="00A10172"/>
    <w:rsid w:val="00A106D8"/>
    <w:rsid w:val="00A10FD0"/>
    <w:rsid w:val="00A11CAE"/>
    <w:rsid w:val="00A11FBB"/>
    <w:rsid w:val="00A12779"/>
    <w:rsid w:val="00A12DB0"/>
    <w:rsid w:val="00A1406D"/>
    <w:rsid w:val="00A1554D"/>
    <w:rsid w:val="00A157C5"/>
    <w:rsid w:val="00A16569"/>
    <w:rsid w:val="00A169A9"/>
    <w:rsid w:val="00A17849"/>
    <w:rsid w:val="00A17AAE"/>
    <w:rsid w:val="00A20489"/>
    <w:rsid w:val="00A20F7D"/>
    <w:rsid w:val="00A21610"/>
    <w:rsid w:val="00A216A3"/>
    <w:rsid w:val="00A22293"/>
    <w:rsid w:val="00A22979"/>
    <w:rsid w:val="00A22E61"/>
    <w:rsid w:val="00A22F8E"/>
    <w:rsid w:val="00A235B3"/>
    <w:rsid w:val="00A23A30"/>
    <w:rsid w:val="00A2607C"/>
    <w:rsid w:val="00A26308"/>
    <w:rsid w:val="00A27A15"/>
    <w:rsid w:val="00A3004E"/>
    <w:rsid w:val="00A30B84"/>
    <w:rsid w:val="00A319CE"/>
    <w:rsid w:val="00A31B66"/>
    <w:rsid w:val="00A31D97"/>
    <w:rsid w:val="00A33581"/>
    <w:rsid w:val="00A33C37"/>
    <w:rsid w:val="00A3411A"/>
    <w:rsid w:val="00A3418C"/>
    <w:rsid w:val="00A34F32"/>
    <w:rsid w:val="00A35ED6"/>
    <w:rsid w:val="00A36BAF"/>
    <w:rsid w:val="00A36D39"/>
    <w:rsid w:val="00A36EE9"/>
    <w:rsid w:val="00A4021F"/>
    <w:rsid w:val="00A41D68"/>
    <w:rsid w:val="00A41E75"/>
    <w:rsid w:val="00A43784"/>
    <w:rsid w:val="00A44374"/>
    <w:rsid w:val="00A4521E"/>
    <w:rsid w:val="00A45282"/>
    <w:rsid w:val="00A45BEA"/>
    <w:rsid w:val="00A46F92"/>
    <w:rsid w:val="00A47016"/>
    <w:rsid w:val="00A5118E"/>
    <w:rsid w:val="00A5219D"/>
    <w:rsid w:val="00A5236F"/>
    <w:rsid w:val="00A528B7"/>
    <w:rsid w:val="00A531E7"/>
    <w:rsid w:val="00A566B1"/>
    <w:rsid w:val="00A57514"/>
    <w:rsid w:val="00A57988"/>
    <w:rsid w:val="00A57A8A"/>
    <w:rsid w:val="00A57F36"/>
    <w:rsid w:val="00A60237"/>
    <w:rsid w:val="00A61A58"/>
    <w:rsid w:val="00A6239D"/>
    <w:rsid w:val="00A62542"/>
    <w:rsid w:val="00A6339E"/>
    <w:rsid w:val="00A647AD"/>
    <w:rsid w:val="00A65039"/>
    <w:rsid w:val="00A650A2"/>
    <w:rsid w:val="00A66973"/>
    <w:rsid w:val="00A66FD2"/>
    <w:rsid w:val="00A675C4"/>
    <w:rsid w:val="00A67D40"/>
    <w:rsid w:val="00A71001"/>
    <w:rsid w:val="00A71050"/>
    <w:rsid w:val="00A712A4"/>
    <w:rsid w:val="00A71977"/>
    <w:rsid w:val="00A7254A"/>
    <w:rsid w:val="00A72958"/>
    <w:rsid w:val="00A74791"/>
    <w:rsid w:val="00A7677F"/>
    <w:rsid w:val="00A77490"/>
    <w:rsid w:val="00A778B1"/>
    <w:rsid w:val="00A80243"/>
    <w:rsid w:val="00A80A0D"/>
    <w:rsid w:val="00A80B37"/>
    <w:rsid w:val="00A8174A"/>
    <w:rsid w:val="00A82B19"/>
    <w:rsid w:val="00A83FFF"/>
    <w:rsid w:val="00A8422E"/>
    <w:rsid w:val="00A85AFD"/>
    <w:rsid w:val="00A85C3C"/>
    <w:rsid w:val="00A8667A"/>
    <w:rsid w:val="00A877B8"/>
    <w:rsid w:val="00A901F2"/>
    <w:rsid w:val="00A90C7D"/>
    <w:rsid w:val="00A90FD4"/>
    <w:rsid w:val="00A912DE"/>
    <w:rsid w:val="00A91E33"/>
    <w:rsid w:val="00A9280A"/>
    <w:rsid w:val="00A92E20"/>
    <w:rsid w:val="00A93435"/>
    <w:rsid w:val="00A93D60"/>
    <w:rsid w:val="00A95774"/>
    <w:rsid w:val="00AA09CE"/>
    <w:rsid w:val="00AA0F76"/>
    <w:rsid w:val="00AA105A"/>
    <w:rsid w:val="00AA261B"/>
    <w:rsid w:val="00AA2DCB"/>
    <w:rsid w:val="00AA2FBD"/>
    <w:rsid w:val="00AA3CFD"/>
    <w:rsid w:val="00AA44E5"/>
    <w:rsid w:val="00AA62A2"/>
    <w:rsid w:val="00AA6ADA"/>
    <w:rsid w:val="00AA73FF"/>
    <w:rsid w:val="00AB0BC0"/>
    <w:rsid w:val="00AB20C2"/>
    <w:rsid w:val="00AB2817"/>
    <w:rsid w:val="00AB316C"/>
    <w:rsid w:val="00AB3227"/>
    <w:rsid w:val="00AB3742"/>
    <w:rsid w:val="00AB3EE5"/>
    <w:rsid w:val="00AB47BA"/>
    <w:rsid w:val="00AB4921"/>
    <w:rsid w:val="00AB49C0"/>
    <w:rsid w:val="00AB4FA7"/>
    <w:rsid w:val="00AB5752"/>
    <w:rsid w:val="00AB66BB"/>
    <w:rsid w:val="00AB7693"/>
    <w:rsid w:val="00AB7940"/>
    <w:rsid w:val="00AB7FB3"/>
    <w:rsid w:val="00AC05D1"/>
    <w:rsid w:val="00AC1B0B"/>
    <w:rsid w:val="00AC20AF"/>
    <w:rsid w:val="00AC3757"/>
    <w:rsid w:val="00AC5AED"/>
    <w:rsid w:val="00AD082A"/>
    <w:rsid w:val="00AD0FDD"/>
    <w:rsid w:val="00AD2BFE"/>
    <w:rsid w:val="00AD2EAC"/>
    <w:rsid w:val="00AD41A8"/>
    <w:rsid w:val="00AD4C59"/>
    <w:rsid w:val="00AD513C"/>
    <w:rsid w:val="00AE03D3"/>
    <w:rsid w:val="00AE1B50"/>
    <w:rsid w:val="00AE202C"/>
    <w:rsid w:val="00AE249D"/>
    <w:rsid w:val="00AE2DB9"/>
    <w:rsid w:val="00AE32B7"/>
    <w:rsid w:val="00AE32F8"/>
    <w:rsid w:val="00AE3E5D"/>
    <w:rsid w:val="00AE428C"/>
    <w:rsid w:val="00AE7C88"/>
    <w:rsid w:val="00AF0F65"/>
    <w:rsid w:val="00AF1F41"/>
    <w:rsid w:val="00AF1F70"/>
    <w:rsid w:val="00AF22A1"/>
    <w:rsid w:val="00AF3853"/>
    <w:rsid w:val="00AF3A1A"/>
    <w:rsid w:val="00AF41F0"/>
    <w:rsid w:val="00AF4996"/>
    <w:rsid w:val="00B01E4E"/>
    <w:rsid w:val="00B024B6"/>
    <w:rsid w:val="00B025E3"/>
    <w:rsid w:val="00B031A7"/>
    <w:rsid w:val="00B0329D"/>
    <w:rsid w:val="00B03490"/>
    <w:rsid w:val="00B04AAB"/>
    <w:rsid w:val="00B063B6"/>
    <w:rsid w:val="00B0739F"/>
    <w:rsid w:val="00B073F4"/>
    <w:rsid w:val="00B10A26"/>
    <w:rsid w:val="00B127E4"/>
    <w:rsid w:val="00B13024"/>
    <w:rsid w:val="00B150C5"/>
    <w:rsid w:val="00B16F73"/>
    <w:rsid w:val="00B1760B"/>
    <w:rsid w:val="00B17808"/>
    <w:rsid w:val="00B17E83"/>
    <w:rsid w:val="00B20EB3"/>
    <w:rsid w:val="00B2207A"/>
    <w:rsid w:val="00B23E7A"/>
    <w:rsid w:val="00B24DAD"/>
    <w:rsid w:val="00B261AC"/>
    <w:rsid w:val="00B2632A"/>
    <w:rsid w:val="00B267CA"/>
    <w:rsid w:val="00B27612"/>
    <w:rsid w:val="00B30AD6"/>
    <w:rsid w:val="00B342D9"/>
    <w:rsid w:val="00B34538"/>
    <w:rsid w:val="00B34645"/>
    <w:rsid w:val="00B364A9"/>
    <w:rsid w:val="00B3685C"/>
    <w:rsid w:val="00B370FD"/>
    <w:rsid w:val="00B37BF9"/>
    <w:rsid w:val="00B37C09"/>
    <w:rsid w:val="00B37D0C"/>
    <w:rsid w:val="00B40A02"/>
    <w:rsid w:val="00B40DFB"/>
    <w:rsid w:val="00B42656"/>
    <w:rsid w:val="00B432B2"/>
    <w:rsid w:val="00B4380E"/>
    <w:rsid w:val="00B43F12"/>
    <w:rsid w:val="00B449AA"/>
    <w:rsid w:val="00B44E0A"/>
    <w:rsid w:val="00B45FE1"/>
    <w:rsid w:val="00B45FF1"/>
    <w:rsid w:val="00B469A3"/>
    <w:rsid w:val="00B46B2E"/>
    <w:rsid w:val="00B47290"/>
    <w:rsid w:val="00B477E3"/>
    <w:rsid w:val="00B47C2B"/>
    <w:rsid w:val="00B47CA6"/>
    <w:rsid w:val="00B5245C"/>
    <w:rsid w:val="00B52881"/>
    <w:rsid w:val="00B529A6"/>
    <w:rsid w:val="00B53E3E"/>
    <w:rsid w:val="00B55990"/>
    <w:rsid w:val="00B6043F"/>
    <w:rsid w:val="00B60E15"/>
    <w:rsid w:val="00B61875"/>
    <w:rsid w:val="00B61A3B"/>
    <w:rsid w:val="00B622E0"/>
    <w:rsid w:val="00B62D42"/>
    <w:rsid w:val="00B63913"/>
    <w:rsid w:val="00B63E20"/>
    <w:rsid w:val="00B65637"/>
    <w:rsid w:val="00B70E4A"/>
    <w:rsid w:val="00B71A59"/>
    <w:rsid w:val="00B72613"/>
    <w:rsid w:val="00B73531"/>
    <w:rsid w:val="00B73BA6"/>
    <w:rsid w:val="00B756BE"/>
    <w:rsid w:val="00B75EFD"/>
    <w:rsid w:val="00B80117"/>
    <w:rsid w:val="00B8199E"/>
    <w:rsid w:val="00B822AB"/>
    <w:rsid w:val="00B8295C"/>
    <w:rsid w:val="00B82A9B"/>
    <w:rsid w:val="00B832D1"/>
    <w:rsid w:val="00B83452"/>
    <w:rsid w:val="00B83DC3"/>
    <w:rsid w:val="00B83E1D"/>
    <w:rsid w:val="00B83F32"/>
    <w:rsid w:val="00B85446"/>
    <w:rsid w:val="00B85EBE"/>
    <w:rsid w:val="00B909C9"/>
    <w:rsid w:val="00B90BFD"/>
    <w:rsid w:val="00B90FA7"/>
    <w:rsid w:val="00B91028"/>
    <w:rsid w:val="00B91631"/>
    <w:rsid w:val="00B91CF2"/>
    <w:rsid w:val="00B9262D"/>
    <w:rsid w:val="00B94015"/>
    <w:rsid w:val="00B946CE"/>
    <w:rsid w:val="00B94EDE"/>
    <w:rsid w:val="00B9545D"/>
    <w:rsid w:val="00B9555E"/>
    <w:rsid w:val="00B95929"/>
    <w:rsid w:val="00B9683D"/>
    <w:rsid w:val="00B96A1F"/>
    <w:rsid w:val="00B97131"/>
    <w:rsid w:val="00BA49BE"/>
    <w:rsid w:val="00BA4CB2"/>
    <w:rsid w:val="00BA6E86"/>
    <w:rsid w:val="00BA722C"/>
    <w:rsid w:val="00BA77E2"/>
    <w:rsid w:val="00BB0252"/>
    <w:rsid w:val="00BB0525"/>
    <w:rsid w:val="00BB0573"/>
    <w:rsid w:val="00BB1E92"/>
    <w:rsid w:val="00BB1EA6"/>
    <w:rsid w:val="00BB2F76"/>
    <w:rsid w:val="00BB4450"/>
    <w:rsid w:val="00BB46A8"/>
    <w:rsid w:val="00BB5364"/>
    <w:rsid w:val="00BB62E2"/>
    <w:rsid w:val="00BB6D19"/>
    <w:rsid w:val="00BB7927"/>
    <w:rsid w:val="00BB7A35"/>
    <w:rsid w:val="00BC16B0"/>
    <w:rsid w:val="00BC18AE"/>
    <w:rsid w:val="00BC1BE1"/>
    <w:rsid w:val="00BC2523"/>
    <w:rsid w:val="00BC3680"/>
    <w:rsid w:val="00BC4562"/>
    <w:rsid w:val="00BC4A3B"/>
    <w:rsid w:val="00BC56D9"/>
    <w:rsid w:val="00BC5782"/>
    <w:rsid w:val="00BC5D96"/>
    <w:rsid w:val="00BC6BD9"/>
    <w:rsid w:val="00BC7A7A"/>
    <w:rsid w:val="00BD00E4"/>
    <w:rsid w:val="00BD0ACA"/>
    <w:rsid w:val="00BD14C9"/>
    <w:rsid w:val="00BD1FD6"/>
    <w:rsid w:val="00BD27ED"/>
    <w:rsid w:val="00BD2CFE"/>
    <w:rsid w:val="00BD3360"/>
    <w:rsid w:val="00BD7453"/>
    <w:rsid w:val="00BD7E7D"/>
    <w:rsid w:val="00BE002C"/>
    <w:rsid w:val="00BE21BC"/>
    <w:rsid w:val="00BE2A8D"/>
    <w:rsid w:val="00BE2AC8"/>
    <w:rsid w:val="00BE360D"/>
    <w:rsid w:val="00BE45AA"/>
    <w:rsid w:val="00BE578B"/>
    <w:rsid w:val="00BE735D"/>
    <w:rsid w:val="00BE7BE4"/>
    <w:rsid w:val="00BE7CCC"/>
    <w:rsid w:val="00BF0A0D"/>
    <w:rsid w:val="00BF2D67"/>
    <w:rsid w:val="00BF3C01"/>
    <w:rsid w:val="00BF52FC"/>
    <w:rsid w:val="00BF68E8"/>
    <w:rsid w:val="00C000E5"/>
    <w:rsid w:val="00C00871"/>
    <w:rsid w:val="00C01F6A"/>
    <w:rsid w:val="00C0274D"/>
    <w:rsid w:val="00C02782"/>
    <w:rsid w:val="00C0318C"/>
    <w:rsid w:val="00C041D4"/>
    <w:rsid w:val="00C04E39"/>
    <w:rsid w:val="00C065F0"/>
    <w:rsid w:val="00C06792"/>
    <w:rsid w:val="00C068EB"/>
    <w:rsid w:val="00C06ED0"/>
    <w:rsid w:val="00C07609"/>
    <w:rsid w:val="00C07D68"/>
    <w:rsid w:val="00C1003F"/>
    <w:rsid w:val="00C110A3"/>
    <w:rsid w:val="00C11480"/>
    <w:rsid w:val="00C11BB0"/>
    <w:rsid w:val="00C123EF"/>
    <w:rsid w:val="00C12865"/>
    <w:rsid w:val="00C1457C"/>
    <w:rsid w:val="00C151F3"/>
    <w:rsid w:val="00C1568C"/>
    <w:rsid w:val="00C1630B"/>
    <w:rsid w:val="00C17143"/>
    <w:rsid w:val="00C202E8"/>
    <w:rsid w:val="00C20D16"/>
    <w:rsid w:val="00C21588"/>
    <w:rsid w:val="00C231A8"/>
    <w:rsid w:val="00C246EB"/>
    <w:rsid w:val="00C24DE0"/>
    <w:rsid w:val="00C253DB"/>
    <w:rsid w:val="00C2540E"/>
    <w:rsid w:val="00C25711"/>
    <w:rsid w:val="00C26A04"/>
    <w:rsid w:val="00C26DE1"/>
    <w:rsid w:val="00C271D1"/>
    <w:rsid w:val="00C27F51"/>
    <w:rsid w:val="00C30C32"/>
    <w:rsid w:val="00C3149D"/>
    <w:rsid w:val="00C31983"/>
    <w:rsid w:val="00C3198A"/>
    <w:rsid w:val="00C32201"/>
    <w:rsid w:val="00C32F8E"/>
    <w:rsid w:val="00C3430E"/>
    <w:rsid w:val="00C34833"/>
    <w:rsid w:val="00C34972"/>
    <w:rsid w:val="00C34E94"/>
    <w:rsid w:val="00C35D87"/>
    <w:rsid w:val="00C36367"/>
    <w:rsid w:val="00C37462"/>
    <w:rsid w:val="00C376EE"/>
    <w:rsid w:val="00C42394"/>
    <w:rsid w:val="00C429D7"/>
    <w:rsid w:val="00C439C0"/>
    <w:rsid w:val="00C43FD0"/>
    <w:rsid w:val="00C448A6"/>
    <w:rsid w:val="00C44AB1"/>
    <w:rsid w:val="00C45565"/>
    <w:rsid w:val="00C45AF7"/>
    <w:rsid w:val="00C45D57"/>
    <w:rsid w:val="00C45DA5"/>
    <w:rsid w:val="00C461C9"/>
    <w:rsid w:val="00C464D6"/>
    <w:rsid w:val="00C5201B"/>
    <w:rsid w:val="00C521ED"/>
    <w:rsid w:val="00C5299F"/>
    <w:rsid w:val="00C52E8E"/>
    <w:rsid w:val="00C538C0"/>
    <w:rsid w:val="00C53E22"/>
    <w:rsid w:val="00C542A8"/>
    <w:rsid w:val="00C5593D"/>
    <w:rsid w:val="00C55A10"/>
    <w:rsid w:val="00C563B5"/>
    <w:rsid w:val="00C56B20"/>
    <w:rsid w:val="00C601E1"/>
    <w:rsid w:val="00C61D21"/>
    <w:rsid w:val="00C63855"/>
    <w:rsid w:val="00C639CE"/>
    <w:rsid w:val="00C63B06"/>
    <w:rsid w:val="00C65375"/>
    <w:rsid w:val="00C65BA0"/>
    <w:rsid w:val="00C6748E"/>
    <w:rsid w:val="00C716A7"/>
    <w:rsid w:val="00C71CD5"/>
    <w:rsid w:val="00C72244"/>
    <w:rsid w:val="00C72C62"/>
    <w:rsid w:val="00C74BEF"/>
    <w:rsid w:val="00C755F7"/>
    <w:rsid w:val="00C75C1D"/>
    <w:rsid w:val="00C815F7"/>
    <w:rsid w:val="00C817A4"/>
    <w:rsid w:val="00C818DF"/>
    <w:rsid w:val="00C81B3F"/>
    <w:rsid w:val="00C81DFA"/>
    <w:rsid w:val="00C82738"/>
    <w:rsid w:val="00C83922"/>
    <w:rsid w:val="00C8469F"/>
    <w:rsid w:val="00C84E13"/>
    <w:rsid w:val="00C85349"/>
    <w:rsid w:val="00C863CC"/>
    <w:rsid w:val="00C86654"/>
    <w:rsid w:val="00C866A7"/>
    <w:rsid w:val="00C873AE"/>
    <w:rsid w:val="00C87833"/>
    <w:rsid w:val="00C87D2A"/>
    <w:rsid w:val="00C9110F"/>
    <w:rsid w:val="00C92958"/>
    <w:rsid w:val="00C9529B"/>
    <w:rsid w:val="00C95CD5"/>
    <w:rsid w:val="00C962C6"/>
    <w:rsid w:val="00C96C1D"/>
    <w:rsid w:val="00C9724D"/>
    <w:rsid w:val="00CA072B"/>
    <w:rsid w:val="00CA1467"/>
    <w:rsid w:val="00CA426B"/>
    <w:rsid w:val="00CA4EE1"/>
    <w:rsid w:val="00CA6222"/>
    <w:rsid w:val="00CA677B"/>
    <w:rsid w:val="00CA6DDB"/>
    <w:rsid w:val="00CA7207"/>
    <w:rsid w:val="00CB0050"/>
    <w:rsid w:val="00CB0E27"/>
    <w:rsid w:val="00CB28E5"/>
    <w:rsid w:val="00CB4A3E"/>
    <w:rsid w:val="00CB527D"/>
    <w:rsid w:val="00CB6FDD"/>
    <w:rsid w:val="00CB70A4"/>
    <w:rsid w:val="00CC118A"/>
    <w:rsid w:val="00CC14A2"/>
    <w:rsid w:val="00CC22CA"/>
    <w:rsid w:val="00CC36BA"/>
    <w:rsid w:val="00CC39C5"/>
    <w:rsid w:val="00CC4FEF"/>
    <w:rsid w:val="00CC5CB6"/>
    <w:rsid w:val="00CC6F70"/>
    <w:rsid w:val="00CC7C43"/>
    <w:rsid w:val="00CC7D72"/>
    <w:rsid w:val="00CD03C8"/>
    <w:rsid w:val="00CD0B5B"/>
    <w:rsid w:val="00CD10BA"/>
    <w:rsid w:val="00CD1EA8"/>
    <w:rsid w:val="00CD4034"/>
    <w:rsid w:val="00CD44DA"/>
    <w:rsid w:val="00CD53BE"/>
    <w:rsid w:val="00CD5C35"/>
    <w:rsid w:val="00CD6C29"/>
    <w:rsid w:val="00CD7FD6"/>
    <w:rsid w:val="00CE1B8D"/>
    <w:rsid w:val="00CE538D"/>
    <w:rsid w:val="00CE5B54"/>
    <w:rsid w:val="00CE6617"/>
    <w:rsid w:val="00CE7256"/>
    <w:rsid w:val="00CE7A5B"/>
    <w:rsid w:val="00CF03FC"/>
    <w:rsid w:val="00CF1CB6"/>
    <w:rsid w:val="00CF318F"/>
    <w:rsid w:val="00CF474D"/>
    <w:rsid w:val="00CF5F6B"/>
    <w:rsid w:val="00CF60F4"/>
    <w:rsid w:val="00CF63E1"/>
    <w:rsid w:val="00CF6EA0"/>
    <w:rsid w:val="00D01647"/>
    <w:rsid w:val="00D01EB5"/>
    <w:rsid w:val="00D0364A"/>
    <w:rsid w:val="00D049C4"/>
    <w:rsid w:val="00D04B2A"/>
    <w:rsid w:val="00D05DD1"/>
    <w:rsid w:val="00D05E9C"/>
    <w:rsid w:val="00D06317"/>
    <w:rsid w:val="00D07CBE"/>
    <w:rsid w:val="00D10251"/>
    <w:rsid w:val="00D104B1"/>
    <w:rsid w:val="00D10597"/>
    <w:rsid w:val="00D10C0E"/>
    <w:rsid w:val="00D13A82"/>
    <w:rsid w:val="00D15D38"/>
    <w:rsid w:val="00D1634D"/>
    <w:rsid w:val="00D165C7"/>
    <w:rsid w:val="00D167EA"/>
    <w:rsid w:val="00D16D57"/>
    <w:rsid w:val="00D16DD4"/>
    <w:rsid w:val="00D16FAE"/>
    <w:rsid w:val="00D17231"/>
    <w:rsid w:val="00D1771A"/>
    <w:rsid w:val="00D20069"/>
    <w:rsid w:val="00D20824"/>
    <w:rsid w:val="00D209B1"/>
    <w:rsid w:val="00D20F38"/>
    <w:rsid w:val="00D21BF1"/>
    <w:rsid w:val="00D223B4"/>
    <w:rsid w:val="00D224A4"/>
    <w:rsid w:val="00D226C7"/>
    <w:rsid w:val="00D22DBD"/>
    <w:rsid w:val="00D22FB1"/>
    <w:rsid w:val="00D23069"/>
    <w:rsid w:val="00D232D8"/>
    <w:rsid w:val="00D23DB8"/>
    <w:rsid w:val="00D243BC"/>
    <w:rsid w:val="00D2524E"/>
    <w:rsid w:val="00D258C7"/>
    <w:rsid w:val="00D2597A"/>
    <w:rsid w:val="00D25E6B"/>
    <w:rsid w:val="00D262F2"/>
    <w:rsid w:val="00D2631D"/>
    <w:rsid w:val="00D2701E"/>
    <w:rsid w:val="00D27805"/>
    <w:rsid w:val="00D31A41"/>
    <w:rsid w:val="00D32406"/>
    <w:rsid w:val="00D32A53"/>
    <w:rsid w:val="00D33C60"/>
    <w:rsid w:val="00D33E83"/>
    <w:rsid w:val="00D34762"/>
    <w:rsid w:val="00D34834"/>
    <w:rsid w:val="00D35234"/>
    <w:rsid w:val="00D358A8"/>
    <w:rsid w:val="00D36F93"/>
    <w:rsid w:val="00D3756B"/>
    <w:rsid w:val="00D37D51"/>
    <w:rsid w:val="00D402BB"/>
    <w:rsid w:val="00D40454"/>
    <w:rsid w:val="00D40502"/>
    <w:rsid w:val="00D40B3E"/>
    <w:rsid w:val="00D426BF"/>
    <w:rsid w:val="00D42C10"/>
    <w:rsid w:val="00D43160"/>
    <w:rsid w:val="00D4601F"/>
    <w:rsid w:val="00D46E60"/>
    <w:rsid w:val="00D47859"/>
    <w:rsid w:val="00D479AE"/>
    <w:rsid w:val="00D47D8E"/>
    <w:rsid w:val="00D47E3F"/>
    <w:rsid w:val="00D47E94"/>
    <w:rsid w:val="00D518CA"/>
    <w:rsid w:val="00D5214B"/>
    <w:rsid w:val="00D529B1"/>
    <w:rsid w:val="00D52E66"/>
    <w:rsid w:val="00D5404F"/>
    <w:rsid w:val="00D548CD"/>
    <w:rsid w:val="00D55387"/>
    <w:rsid w:val="00D555B3"/>
    <w:rsid w:val="00D559F6"/>
    <w:rsid w:val="00D55C12"/>
    <w:rsid w:val="00D55C55"/>
    <w:rsid w:val="00D56421"/>
    <w:rsid w:val="00D56F64"/>
    <w:rsid w:val="00D571AF"/>
    <w:rsid w:val="00D5744B"/>
    <w:rsid w:val="00D5760F"/>
    <w:rsid w:val="00D5788D"/>
    <w:rsid w:val="00D60C16"/>
    <w:rsid w:val="00D617DB"/>
    <w:rsid w:val="00D6261B"/>
    <w:rsid w:val="00D63E36"/>
    <w:rsid w:val="00D64CDC"/>
    <w:rsid w:val="00D654D3"/>
    <w:rsid w:val="00D66570"/>
    <w:rsid w:val="00D67391"/>
    <w:rsid w:val="00D70753"/>
    <w:rsid w:val="00D712E0"/>
    <w:rsid w:val="00D71FD2"/>
    <w:rsid w:val="00D7485C"/>
    <w:rsid w:val="00D74E9E"/>
    <w:rsid w:val="00D759ED"/>
    <w:rsid w:val="00D77344"/>
    <w:rsid w:val="00D77ED6"/>
    <w:rsid w:val="00D803DF"/>
    <w:rsid w:val="00D8072F"/>
    <w:rsid w:val="00D80747"/>
    <w:rsid w:val="00D81A1A"/>
    <w:rsid w:val="00D82FB6"/>
    <w:rsid w:val="00D8491A"/>
    <w:rsid w:val="00D84D98"/>
    <w:rsid w:val="00D84EC0"/>
    <w:rsid w:val="00D85541"/>
    <w:rsid w:val="00D870C4"/>
    <w:rsid w:val="00D87DAE"/>
    <w:rsid w:val="00D87F1A"/>
    <w:rsid w:val="00D90386"/>
    <w:rsid w:val="00D917ED"/>
    <w:rsid w:val="00D928DB"/>
    <w:rsid w:val="00D93863"/>
    <w:rsid w:val="00D95A50"/>
    <w:rsid w:val="00D965FC"/>
    <w:rsid w:val="00D966F5"/>
    <w:rsid w:val="00D96E25"/>
    <w:rsid w:val="00D9744A"/>
    <w:rsid w:val="00D977E3"/>
    <w:rsid w:val="00DA0068"/>
    <w:rsid w:val="00DA0858"/>
    <w:rsid w:val="00DA1A64"/>
    <w:rsid w:val="00DA1BED"/>
    <w:rsid w:val="00DA3964"/>
    <w:rsid w:val="00DA3B6B"/>
    <w:rsid w:val="00DA4AD3"/>
    <w:rsid w:val="00DA51F2"/>
    <w:rsid w:val="00DA7072"/>
    <w:rsid w:val="00DA70DD"/>
    <w:rsid w:val="00DA7829"/>
    <w:rsid w:val="00DB0664"/>
    <w:rsid w:val="00DB31E6"/>
    <w:rsid w:val="00DB460B"/>
    <w:rsid w:val="00DB48DE"/>
    <w:rsid w:val="00DB5E1F"/>
    <w:rsid w:val="00DB650E"/>
    <w:rsid w:val="00DB6725"/>
    <w:rsid w:val="00DB7E77"/>
    <w:rsid w:val="00DC045C"/>
    <w:rsid w:val="00DC094C"/>
    <w:rsid w:val="00DC245C"/>
    <w:rsid w:val="00DC2A4A"/>
    <w:rsid w:val="00DC2BC5"/>
    <w:rsid w:val="00DC2E75"/>
    <w:rsid w:val="00DC448D"/>
    <w:rsid w:val="00DC53B2"/>
    <w:rsid w:val="00DC764B"/>
    <w:rsid w:val="00DC7CA6"/>
    <w:rsid w:val="00DD0AC3"/>
    <w:rsid w:val="00DD23D0"/>
    <w:rsid w:val="00DD4500"/>
    <w:rsid w:val="00DD482C"/>
    <w:rsid w:val="00DD5A7D"/>
    <w:rsid w:val="00DD65A4"/>
    <w:rsid w:val="00DE09D7"/>
    <w:rsid w:val="00DE1E37"/>
    <w:rsid w:val="00DE29DF"/>
    <w:rsid w:val="00DE2A0F"/>
    <w:rsid w:val="00DE3130"/>
    <w:rsid w:val="00DE40DE"/>
    <w:rsid w:val="00DE4D5D"/>
    <w:rsid w:val="00DE5E16"/>
    <w:rsid w:val="00DE663F"/>
    <w:rsid w:val="00DE6C1F"/>
    <w:rsid w:val="00DE6FAE"/>
    <w:rsid w:val="00DE71C4"/>
    <w:rsid w:val="00DF065C"/>
    <w:rsid w:val="00DF0894"/>
    <w:rsid w:val="00DF2654"/>
    <w:rsid w:val="00DF28B4"/>
    <w:rsid w:val="00DF2C27"/>
    <w:rsid w:val="00DF43D2"/>
    <w:rsid w:val="00DF4513"/>
    <w:rsid w:val="00DF4A20"/>
    <w:rsid w:val="00DF50C8"/>
    <w:rsid w:val="00DF62B3"/>
    <w:rsid w:val="00DF63FB"/>
    <w:rsid w:val="00DF692B"/>
    <w:rsid w:val="00DF6C7E"/>
    <w:rsid w:val="00DF6D01"/>
    <w:rsid w:val="00DF71BB"/>
    <w:rsid w:val="00DF73BF"/>
    <w:rsid w:val="00DF775B"/>
    <w:rsid w:val="00DF7B7E"/>
    <w:rsid w:val="00DF7D22"/>
    <w:rsid w:val="00E013CF"/>
    <w:rsid w:val="00E0204B"/>
    <w:rsid w:val="00E036AC"/>
    <w:rsid w:val="00E039DC"/>
    <w:rsid w:val="00E05184"/>
    <w:rsid w:val="00E05A81"/>
    <w:rsid w:val="00E06D00"/>
    <w:rsid w:val="00E06ED5"/>
    <w:rsid w:val="00E078F3"/>
    <w:rsid w:val="00E07DE8"/>
    <w:rsid w:val="00E10543"/>
    <w:rsid w:val="00E11DED"/>
    <w:rsid w:val="00E1290B"/>
    <w:rsid w:val="00E13EB3"/>
    <w:rsid w:val="00E158C6"/>
    <w:rsid w:val="00E15BDB"/>
    <w:rsid w:val="00E16AFD"/>
    <w:rsid w:val="00E16EF5"/>
    <w:rsid w:val="00E171B2"/>
    <w:rsid w:val="00E17F65"/>
    <w:rsid w:val="00E21B39"/>
    <w:rsid w:val="00E21DD8"/>
    <w:rsid w:val="00E21DDC"/>
    <w:rsid w:val="00E2251F"/>
    <w:rsid w:val="00E22599"/>
    <w:rsid w:val="00E229C3"/>
    <w:rsid w:val="00E22D88"/>
    <w:rsid w:val="00E237DA"/>
    <w:rsid w:val="00E27282"/>
    <w:rsid w:val="00E318BD"/>
    <w:rsid w:val="00E31E4F"/>
    <w:rsid w:val="00E3299F"/>
    <w:rsid w:val="00E33169"/>
    <w:rsid w:val="00E33DFE"/>
    <w:rsid w:val="00E33F0A"/>
    <w:rsid w:val="00E378FE"/>
    <w:rsid w:val="00E4024E"/>
    <w:rsid w:val="00E40B2F"/>
    <w:rsid w:val="00E4106A"/>
    <w:rsid w:val="00E410BB"/>
    <w:rsid w:val="00E42347"/>
    <w:rsid w:val="00E43A15"/>
    <w:rsid w:val="00E46236"/>
    <w:rsid w:val="00E46386"/>
    <w:rsid w:val="00E46E2D"/>
    <w:rsid w:val="00E47CAE"/>
    <w:rsid w:val="00E47CB0"/>
    <w:rsid w:val="00E50900"/>
    <w:rsid w:val="00E516B0"/>
    <w:rsid w:val="00E521EB"/>
    <w:rsid w:val="00E52620"/>
    <w:rsid w:val="00E52AAA"/>
    <w:rsid w:val="00E52B69"/>
    <w:rsid w:val="00E5370F"/>
    <w:rsid w:val="00E53EC0"/>
    <w:rsid w:val="00E53ED6"/>
    <w:rsid w:val="00E5415C"/>
    <w:rsid w:val="00E555F2"/>
    <w:rsid w:val="00E55F7A"/>
    <w:rsid w:val="00E56773"/>
    <w:rsid w:val="00E56ADB"/>
    <w:rsid w:val="00E57454"/>
    <w:rsid w:val="00E575D6"/>
    <w:rsid w:val="00E61B55"/>
    <w:rsid w:val="00E61BF3"/>
    <w:rsid w:val="00E61E97"/>
    <w:rsid w:val="00E62E4D"/>
    <w:rsid w:val="00E655D7"/>
    <w:rsid w:val="00E659AD"/>
    <w:rsid w:val="00E665D9"/>
    <w:rsid w:val="00E66FE5"/>
    <w:rsid w:val="00E70116"/>
    <w:rsid w:val="00E71957"/>
    <w:rsid w:val="00E731A6"/>
    <w:rsid w:val="00E73537"/>
    <w:rsid w:val="00E7363F"/>
    <w:rsid w:val="00E73953"/>
    <w:rsid w:val="00E73AD0"/>
    <w:rsid w:val="00E73F7B"/>
    <w:rsid w:val="00E740BF"/>
    <w:rsid w:val="00E74161"/>
    <w:rsid w:val="00E756EC"/>
    <w:rsid w:val="00E775B1"/>
    <w:rsid w:val="00E7767F"/>
    <w:rsid w:val="00E80E98"/>
    <w:rsid w:val="00E81B76"/>
    <w:rsid w:val="00E81D20"/>
    <w:rsid w:val="00E827BC"/>
    <w:rsid w:val="00E82C01"/>
    <w:rsid w:val="00E83169"/>
    <w:rsid w:val="00E84EFA"/>
    <w:rsid w:val="00E85EDF"/>
    <w:rsid w:val="00E85FC7"/>
    <w:rsid w:val="00E86F8A"/>
    <w:rsid w:val="00E87808"/>
    <w:rsid w:val="00E8781E"/>
    <w:rsid w:val="00E87F17"/>
    <w:rsid w:val="00E903E7"/>
    <w:rsid w:val="00E90AE6"/>
    <w:rsid w:val="00E9118E"/>
    <w:rsid w:val="00E913C4"/>
    <w:rsid w:val="00E92D91"/>
    <w:rsid w:val="00E93053"/>
    <w:rsid w:val="00E93493"/>
    <w:rsid w:val="00E9586C"/>
    <w:rsid w:val="00E95CA2"/>
    <w:rsid w:val="00E96A5C"/>
    <w:rsid w:val="00E96E92"/>
    <w:rsid w:val="00E97087"/>
    <w:rsid w:val="00EA00F0"/>
    <w:rsid w:val="00EA0F11"/>
    <w:rsid w:val="00EA0FCF"/>
    <w:rsid w:val="00EA15C8"/>
    <w:rsid w:val="00EA18BB"/>
    <w:rsid w:val="00EA2FAB"/>
    <w:rsid w:val="00EA3DBE"/>
    <w:rsid w:val="00EA429A"/>
    <w:rsid w:val="00EA471E"/>
    <w:rsid w:val="00EA5D6B"/>
    <w:rsid w:val="00EA68CA"/>
    <w:rsid w:val="00EA776E"/>
    <w:rsid w:val="00EB01C5"/>
    <w:rsid w:val="00EB0612"/>
    <w:rsid w:val="00EB1D1A"/>
    <w:rsid w:val="00EB27A0"/>
    <w:rsid w:val="00EB2C1F"/>
    <w:rsid w:val="00EB3927"/>
    <w:rsid w:val="00EB3CDD"/>
    <w:rsid w:val="00EB479F"/>
    <w:rsid w:val="00EB4C0E"/>
    <w:rsid w:val="00EB4FD9"/>
    <w:rsid w:val="00EB5E1B"/>
    <w:rsid w:val="00EB6B65"/>
    <w:rsid w:val="00EB7029"/>
    <w:rsid w:val="00EB7CC3"/>
    <w:rsid w:val="00EB7F91"/>
    <w:rsid w:val="00EC1D80"/>
    <w:rsid w:val="00EC234C"/>
    <w:rsid w:val="00EC2552"/>
    <w:rsid w:val="00EC313F"/>
    <w:rsid w:val="00EC4A2B"/>
    <w:rsid w:val="00EC6551"/>
    <w:rsid w:val="00EC6D08"/>
    <w:rsid w:val="00EC7B9D"/>
    <w:rsid w:val="00ED091D"/>
    <w:rsid w:val="00ED16A1"/>
    <w:rsid w:val="00ED2E4E"/>
    <w:rsid w:val="00ED2EE7"/>
    <w:rsid w:val="00ED32DE"/>
    <w:rsid w:val="00ED5A18"/>
    <w:rsid w:val="00ED5C94"/>
    <w:rsid w:val="00ED641C"/>
    <w:rsid w:val="00ED7AB5"/>
    <w:rsid w:val="00EE01B9"/>
    <w:rsid w:val="00EE080C"/>
    <w:rsid w:val="00EE0F71"/>
    <w:rsid w:val="00EE6D02"/>
    <w:rsid w:val="00EF0317"/>
    <w:rsid w:val="00EF089B"/>
    <w:rsid w:val="00EF19B3"/>
    <w:rsid w:val="00EF2132"/>
    <w:rsid w:val="00EF2E21"/>
    <w:rsid w:val="00EF3754"/>
    <w:rsid w:val="00EF3AFA"/>
    <w:rsid w:val="00EF4CC3"/>
    <w:rsid w:val="00EF5E7B"/>
    <w:rsid w:val="00EF6136"/>
    <w:rsid w:val="00EF618F"/>
    <w:rsid w:val="00EF760F"/>
    <w:rsid w:val="00EF7ECC"/>
    <w:rsid w:val="00F0028C"/>
    <w:rsid w:val="00F009FA"/>
    <w:rsid w:val="00F01A93"/>
    <w:rsid w:val="00F01D0A"/>
    <w:rsid w:val="00F01E40"/>
    <w:rsid w:val="00F02081"/>
    <w:rsid w:val="00F03020"/>
    <w:rsid w:val="00F039EB"/>
    <w:rsid w:val="00F04927"/>
    <w:rsid w:val="00F07258"/>
    <w:rsid w:val="00F10330"/>
    <w:rsid w:val="00F104EA"/>
    <w:rsid w:val="00F10B5B"/>
    <w:rsid w:val="00F10EA7"/>
    <w:rsid w:val="00F121F4"/>
    <w:rsid w:val="00F12600"/>
    <w:rsid w:val="00F12918"/>
    <w:rsid w:val="00F14B14"/>
    <w:rsid w:val="00F14B96"/>
    <w:rsid w:val="00F15348"/>
    <w:rsid w:val="00F167E6"/>
    <w:rsid w:val="00F17227"/>
    <w:rsid w:val="00F17889"/>
    <w:rsid w:val="00F20CB5"/>
    <w:rsid w:val="00F219E1"/>
    <w:rsid w:val="00F21BAF"/>
    <w:rsid w:val="00F21D14"/>
    <w:rsid w:val="00F220C9"/>
    <w:rsid w:val="00F24B01"/>
    <w:rsid w:val="00F260F3"/>
    <w:rsid w:val="00F26EF6"/>
    <w:rsid w:val="00F272FA"/>
    <w:rsid w:val="00F27F06"/>
    <w:rsid w:val="00F31A49"/>
    <w:rsid w:val="00F31E79"/>
    <w:rsid w:val="00F33744"/>
    <w:rsid w:val="00F33F4D"/>
    <w:rsid w:val="00F33FC3"/>
    <w:rsid w:val="00F35131"/>
    <w:rsid w:val="00F3543F"/>
    <w:rsid w:val="00F35FBA"/>
    <w:rsid w:val="00F40613"/>
    <w:rsid w:val="00F4100B"/>
    <w:rsid w:val="00F424BB"/>
    <w:rsid w:val="00F42E5A"/>
    <w:rsid w:val="00F44735"/>
    <w:rsid w:val="00F44A16"/>
    <w:rsid w:val="00F458E8"/>
    <w:rsid w:val="00F505D0"/>
    <w:rsid w:val="00F5081C"/>
    <w:rsid w:val="00F51CD1"/>
    <w:rsid w:val="00F53887"/>
    <w:rsid w:val="00F53EF8"/>
    <w:rsid w:val="00F54BB9"/>
    <w:rsid w:val="00F558DA"/>
    <w:rsid w:val="00F56ECA"/>
    <w:rsid w:val="00F57526"/>
    <w:rsid w:val="00F57620"/>
    <w:rsid w:val="00F605BD"/>
    <w:rsid w:val="00F611EA"/>
    <w:rsid w:val="00F6147C"/>
    <w:rsid w:val="00F63458"/>
    <w:rsid w:val="00F6367A"/>
    <w:rsid w:val="00F63D79"/>
    <w:rsid w:val="00F65006"/>
    <w:rsid w:val="00F65DA5"/>
    <w:rsid w:val="00F665E6"/>
    <w:rsid w:val="00F66CE4"/>
    <w:rsid w:val="00F67A39"/>
    <w:rsid w:val="00F7051D"/>
    <w:rsid w:val="00F73166"/>
    <w:rsid w:val="00F73783"/>
    <w:rsid w:val="00F73A2F"/>
    <w:rsid w:val="00F73CF8"/>
    <w:rsid w:val="00F73F7B"/>
    <w:rsid w:val="00F74DB9"/>
    <w:rsid w:val="00F74ED4"/>
    <w:rsid w:val="00F754A0"/>
    <w:rsid w:val="00F7559C"/>
    <w:rsid w:val="00F75B27"/>
    <w:rsid w:val="00F7661B"/>
    <w:rsid w:val="00F76833"/>
    <w:rsid w:val="00F76BB7"/>
    <w:rsid w:val="00F77B1C"/>
    <w:rsid w:val="00F80817"/>
    <w:rsid w:val="00F80AB6"/>
    <w:rsid w:val="00F81DB2"/>
    <w:rsid w:val="00F81E33"/>
    <w:rsid w:val="00F82498"/>
    <w:rsid w:val="00F828C2"/>
    <w:rsid w:val="00F82B06"/>
    <w:rsid w:val="00F84719"/>
    <w:rsid w:val="00F84F1D"/>
    <w:rsid w:val="00F8548B"/>
    <w:rsid w:val="00F9057A"/>
    <w:rsid w:val="00F91ED8"/>
    <w:rsid w:val="00F91F18"/>
    <w:rsid w:val="00F938E1"/>
    <w:rsid w:val="00F93DC3"/>
    <w:rsid w:val="00F94038"/>
    <w:rsid w:val="00F954C0"/>
    <w:rsid w:val="00F9615C"/>
    <w:rsid w:val="00F971D5"/>
    <w:rsid w:val="00F97ED0"/>
    <w:rsid w:val="00FA1377"/>
    <w:rsid w:val="00FA1B0F"/>
    <w:rsid w:val="00FA1B65"/>
    <w:rsid w:val="00FA2428"/>
    <w:rsid w:val="00FA4536"/>
    <w:rsid w:val="00FA49A8"/>
    <w:rsid w:val="00FA4DE1"/>
    <w:rsid w:val="00FA55AF"/>
    <w:rsid w:val="00FA56AB"/>
    <w:rsid w:val="00FA56FE"/>
    <w:rsid w:val="00FA6976"/>
    <w:rsid w:val="00FA6D51"/>
    <w:rsid w:val="00FA75B4"/>
    <w:rsid w:val="00FA7616"/>
    <w:rsid w:val="00FB1031"/>
    <w:rsid w:val="00FB1082"/>
    <w:rsid w:val="00FB14DD"/>
    <w:rsid w:val="00FB1E43"/>
    <w:rsid w:val="00FB2C44"/>
    <w:rsid w:val="00FB34EC"/>
    <w:rsid w:val="00FB355E"/>
    <w:rsid w:val="00FB36DE"/>
    <w:rsid w:val="00FB3C18"/>
    <w:rsid w:val="00FB4C61"/>
    <w:rsid w:val="00FB6889"/>
    <w:rsid w:val="00FB6CA1"/>
    <w:rsid w:val="00FB6E47"/>
    <w:rsid w:val="00FC0240"/>
    <w:rsid w:val="00FC054A"/>
    <w:rsid w:val="00FC0B4B"/>
    <w:rsid w:val="00FC1CAE"/>
    <w:rsid w:val="00FC1F4C"/>
    <w:rsid w:val="00FC5020"/>
    <w:rsid w:val="00FC5744"/>
    <w:rsid w:val="00FC668F"/>
    <w:rsid w:val="00FC6853"/>
    <w:rsid w:val="00FC68D9"/>
    <w:rsid w:val="00FC6E6C"/>
    <w:rsid w:val="00FC7BA0"/>
    <w:rsid w:val="00FD052E"/>
    <w:rsid w:val="00FD06BF"/>
    <w:rsid w:val="00FD158D"/>
    <w:rsid w:val="00FD2FD6"/>
    <w:rsid w:val="00FD3FB0"/>
    <w:rsid w:val="00FD4403"/>
    <w:rsid w:val="00FD4660"/>
    <w:rsid w:val="00FD46C5"/>
    <w:rsid w:val="00FD4F6F"/>
    <w:rsid w:val="00FD71C9"/>
    <w:rsid w:val="00FE0CB3"/>
    <w:rsid w:val="00FE199F"/>
    <w:rsid w:val="00FE1E82"/>
    <w:rsid w:val="00FE2055"/>
    <w:rsid w:val="00FE206F"/>
    <w:rsid w:val="00FE21D5"/>
    <w:rsid w:val="00FE22AD"/>
    <w:rsid w:val="00FE2446"/>
    <w:rsid w:val="00FE2699"/>
    <w:rsid w:val="00FE2B4F"/>
    <w:rsid w:val="00FE3615"/>
    <w:rsid w:val="00FE6703"/>
    <w:rsid w:val="00FE6B70"/>
    <w:rsid w:val="00FE6E97"/>
    <w:rsid w:val="00FE6FB8"/>
    <w:rsid w:val="00FF125F"/>
    <w:rsid w:val="00FF12A0"/>
    <w:rsid w:val="00FF1EBB"/>
    <w:rsid w:val="00FF2F0B"/>
    <w:rsid w:val="00FF3901"/>
    <w:rsid w:val="00FF468E"/>
    <w:rsid w:val="00FF5049"/>
    <w:rsid w:val="00FF511A"/>
    <w:rsid w:val="00FF56CF"/>
    <w:rsid w:val="00FF6057"/>
    <w:rsid w:val="00FF6D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7B5"/>
    <w:rPr>
      <w:sz w:val="24"/>
      <w:szCs w:val="24"/>
    </w:rPr>
  </w:style>
  <w:style w:type="paragraph" w:styleId="1">
    <w:name w:val="heading 1"/>
    <w:basedOn w:val="a0"/>
    <w:next w:val="a0"/>
    <w:link w:val="1Char"/>
    <w:qFormat/>
    <w:rsid w:val="0071058C"/>
    <w:pPr>
      <w:keepNext/>
      <w:outlineLvl w:val="0"/>
    </w:pPr>
    <w:rPr>
      <w:b/>
      <w:bCs/>
    </w:rPr>
  </w:style>
  <w:style w:type="paragraph" w:styleId="2">
    <w:name w:val="heading 2"/>
    <w:basedOn w:val="a0"/>
    <w:next w:val="a0"/>
    <w:link w:val="2Char"/>
    <w:unhideWhenUsed/>
    <w:qFormat/>
    <w:rsid w:val="00E22D88"/>
    <w:pPr>
      <w:keepNext/>
      <w:spacing w:before="240" w:after="60"/>
      <w:outlineLvl w:val="1"/>
    </w:pPr>
    <w:rPr>
      <w:rFonts w:ascii="Cambria" w:hAnsi="Cambria"/>
      <w:b/>
      <w:bCs/>
      <w:i/>
      <w:iCs/>
      <w:sz w:val="28"/>
      <w:szCs w:val="28"/>
    </w:rPr>
  </w:style>
  <w:style w:type="paragraph" w:styleId="3">
    <w:name w:val="heading 3"/>
    <w:basedOn w:val="a0"/>
    <w:next w:val="a0"/>
    <w:link w:val="3Char"/>
    <w:unhideWhenUsed/>
    <w:qFormat/>
    <w:rsid w:val="00BE21B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nhideWhenUsed/>
    <w:qFormat/>
    <w:rsid w:val="00D10C0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1C3775"/>
    <w:pPr>
      <w:tabs>
        <w:tab w:val="center" w:pos="4153"/>
        <w:tab w:val="right" w:pos="8306"/>
      </w:tabs>
    </w:pPr>
  </w:style>
  <w:style w:type="character" w:customStyle="1" w:styleId="Char">
    <w:name w:val="Υποσέλιδο Char"/>
    <w:link w:val="a4"/>
    <w:rsid w:val="001C3775"/>
    <w:rPr>
      <w:sz w:val="24"/>
      <w:szCs w:val="24"/>
    </w:rPr>
  </w:style>
  <w:style w:type="character" w:styleId="a5">
    <w:name w:val="page number"/>
    <w:basedOn w:val="a1"/>
    <w:rsid w:val="001C3775"/>
  </w:style>
  <w:style w:type="paragraph" w:styleId="a6">
    <w:name w:val="header"/>
    <w:basedOn w:val="a0"/>
    <w:link w:val="Char0"/>
    <w:rsid w:val="004B62EF"/>
    <w:pPr>
      <w:tabs>
        <w:tab w:val="center" w:pos="4153"/>
        <w:tab w:val="right" w:pos="8306"/>
      </w:tabs>
    </w:pPr>
  </w:style>
  <w:style w:type="character" w:customStyle="1" w:styleId="Char0">
    <w:name w:val="Κεφαλίδα Char"/>
    <w:link w:val="a6"/>
    <w:rsid w:val="004B62EF"/>
    <w:rPr>
      <w:sz w:val="24"/>
      <w:szCs w:val="24"/>
    </w:rPr>
  </w:style>
  <w:style w:type="table" w:styleId="a7">
    <w:name w:val="Table Grid"/>
    <w:basedOn w:val="a2"/>
    <w:rsid w:val="00495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Ευρετήριο"/>
    <w:basedOn w:val="a0"/>
    <w:rsid w:val="005F0259"/>
    <w:pPr>
      <w:suppressLineNumbers/>
      <w:suppressAutoHyphens/>
      <w:autoSpaceDE w:val="0"/>
    </w:pPr>
    <w:rPr>
      <w:rFonts w:cs="Mangal"/>
      <w:sz w:val="20"/>
      <w:szCs w:val="20"/>
      <w:lang w:val="en-US" w:eastAsia="zh-CN"/>
    </w:rPr>
  </w:style>
  <w:style w:type="paragraph" w:styleId="a9">
    <w:name w:val="List Paragraph"/>
    <w:basedOn w:val="a0"/>
    <w:uiPriority w:val="34"/>
    <w:qFormat/>
    <w:rsid w:val="005F0259"/>
    <w:pPr>
      <w:spacing w:after="200" w:line="276" w:lineRule="auto"/>
      <w:ind w:left="720"/>
      <w:contextualSpacing/>
    </w:pPr>
    <w:rPr>
      <w:rFonts w:ascii="Calibri" w:eastAsia="Calibri" w:hAnsi="Calibri"/>
      <w:sz w:val="22"/>
      <w:szCs w:val="22"/>
      <w:lang w:eastAsia="en-US"/>
    </w:rPr>
  </w:style>
  <w:style w:type="character" w:styleId="aa">
    <w:name w:val="Emphasis"/>
    <w:basedOn w:val="a1"/>
    <w:uiPriority w:val="20"/>
    <w:qFormat/>
    <w:rsid w:val="00873D3A"/>
    <w:rPr>
      <w:i/>
      <w:iCs/>
    </w:rPr>
  </w:style>
  <w:style w:type="paragraph" w:styleId="a">
    <w:name w:val="List Number"/>
    <w:basedOn w:val="a0"/>
    <w:rsid w:val="001929A1"/>
    <w:pPr>
      <w:numPr>
        <w:numId w:val="1"/>
      </w:numPr>
      <w:spacing w:after="120"/>
    </w:pPr>
    <w:rPr>
      <w:rFonts w:ascii="Arial" w:hAnsi="Arial"/>
      <w:spacing w:val="6"/>
      <w:sz w:val="20"/>
      <w:szCs w:val="20"/>
      <w:lang w:eastAsia="en-US"/>
    </w:rPr>
  </w:style>
  <w:style w:type="character" w:styleId="ab">
    <w:name w:val="Strong"/>
    <w:basedOn w:val="a1"/>
    <w:uiPriority w:val="22"/>
    <w:qFormat/>
    <w:rsid w:val="001929A1"/>
    <w:rPr>
      <w:b/>
      <w:bCs/>
    </w:rPr>
  </w:style>
  <w:style w:type="paragraph" w:customStyle="1" w:styleId="10">
    <w:name w:val="Βασικό1"/>
    <w:rsid w:val="00B0739F"/>
    <w:rPr>
      <w:sz w:val="24"/>
      <w:szCs w:val="24"/>
      <w:lang w:eastAsia="ko-KR"/>
    </w:rPr>
  </w:style>
  <w:style w:type="paragraph" w:customStyle="1" w:styleId="Default">
    <w:name w:val="Default"/>
    <w:rsid w:val="006152FF"/>
    <w:pPr>
      <w:suppressAutoHyphens/>
      <w:autoSpaceDE w:val="0"/>
    </w:pPr>
    <w:rPr>
      <w:rFonts w:eastAsia="Calibri"/>
      <w:color w:val="000000"/>
      <w:sz w:val="24"/>
      <w:szCs w:val="24"/>
      <w:lang w:eastAsia="zh-CN"/>
    </w:rPr>
  </w:style>
  <w:style w:type="character" w:customStyle="1" w:styleId="apple-converted-space">
    <w:name w:val="apple-converted-space"/>
    <w:basedOn w:val="a1"/>
    <w:rsid w:val="00B52881"/>
  </w:style>
  <w:style w:type="character" w:customStyle="1" w:styleId="1Char">
    <w:name w:val="Επικεφαλίδα 1 Char"/>
    <w:basedOn w:val="a1"/>
    <w:link w:val="1"/>
    <w:rsid w:val="0071058C"/>
    <w:rPr>
      <w:b/>
      <w:bCs/>
      <w:sz w:val="24"/>
      <w:szCs w:val="24"/>
    </w:rPr>
  </w:style>
  <w:style w:type="paragraph" w:styleId="ac">
    <w:name w:val="Body Text"/>
    <w:basedOn w:val="a0"/>
    <w:link w:val="Char1"/>
    <w:rsid w:val="00852854"/>
    <w:pPr>
      <w:spacing w:line="360" w:lineRule="auto"/>
      <w:jc w:val="both"/>
    </w:pPr>
  </w:style>
  <w:style w:type="character" w:customStyle="1" w:styleId="Char1">
    <w:name w:val="Σώμα κειμένου Char"/>
    <w:basedOn w:val="a1"/>
    <w:link w:val="ac"/>
    <w:rsid w:val="00852854"/>
    <w:rPr>
      <w:sz w:val="24"/>
      <w:szCs w:val="24"/>
    </w:rPr>
  </w:style>
  <w:style w:type="paragraph" w:customStyle="1" w:styleId="21">
    <w:name w:val="Σώμα κείμενου με εσοχή 21"/>
    <w:basedOn w:val="a0"/>
    <w:rsid w:val="00A6339E"/>
    <w:pPr>
      <w:suppressAutoHyphens/>
      <w:spacing w:line="360" w:lineRule="auto"/>
      <w:ind w:left="360"/>
      <w:jc w:val="both"/>
    </w:pPr>
    <w:rPr>
      <w:lang w:eastAsia="ar-SA"/>
    </w:rPr>
  </w:style>
  <w:style w:type="paragraph" w:styleId="20">
    <w:name w:val="Body Text 2"/>
    <w:basedOn w:val="a0"/>
    <w:link w:val="2Char0"/>
    <w:rsid w:val="008D24FF"/>
    <w:pPr>
      <w:spacing w:after="120" w:line="480" w:lineRule="auto"/>
    </w:pPr>
  </w:style>
  <w:style w:type="character" w:customStyle="1" w:styleId="2Char0">
    <w:name w:val="Σώμα κείμενου 2 Char"/>
    <w:basedOn w:val="a1"/>
    <w:link w:val="20"/>
    <w:rsid w:val="008D24FF"/>
    <w:rPr>
      <w:sz w:val="24"/>
      <w:szCs w:val="24"/>
    </w:rPr>
  </w:style>
  <w:style w:type="paragraph" w:customStyle="1" w:styleId="ad">
    <w:name w:val="Στεφανος"/>
    <w:basedOn w:val="a0"/>
    <w:autoRedefine/>
    <w:rsid w:val="00186E21"/>
    <w:pPr>
      <w:ind w:firstLine="720"/>
      <w:jc w:val="both"/>
    </w:pPr>
    <w:rPr>
      <w:rFonts w:eastAsia="SimSun"/>
      <w:sz w:val="26"/>
      <w:szCs w:val="26"/>
    </w:rPr>
  </w:style>
  <w:style w:type="character" w:customStyle="1" w:styleId="il">
    <w:name w:val="il"/>
    <w:basedOn w:val="a1"/>
    <w:rsid w:val="00C32F8E"/>
  </w:style>
  <w:style w:type="paragraph" w:styleId="ae">
    <w:name w:val="Body Text Indent"/>
    <w:basedOn w:val="a0"/>
    <w:link w:val="Char2"/>
    <w:rsid w:val="003309B8"/>
    <w:pPr>
      <w:spacing w:after="120"/>
      <w:ind w:left="283"/>
    </w:pPr>
  </w:style>
  <w:style w:type="character" w:customStyle="1" w:styleId="Char2">
    <w:name w:val="Σώμα κείμενου με εσοχή Char"/>
    <w:basedOn w:val="a1"/>
    <w:link w:val="ae"/>
    <w:rsid w:val="003309B8"/>
    <w:rPr>
      <w:sz w:val="24"/>
      <w:szCs w:val="24"/>
    </w:rPr>
  </w:style>
  <w:style w:type="paragraph" w:styleId="Web">
    <w:name w:val="Normal (Web)"/>
    <w:basedOn w:val="a0"/>
    <w:uiPriority w:val="99"/>
    <w:unhideWhenUsed/>
    <w:rsid w:val="00E81D20"/>
    <w:pPr>
      <w:spacing w:before="100" w:beforeAutospacing="1" w:after="100" w:afterAutospacing="1"/>
    </w:pPr>
  </w:style>
  <w:style w:type="character" w:customStyle="1" w:styleId="apple-style-span">
    <w:name w:val="apple-style-span"/>
    <w:basedOn w:val="a1"/>
    <w:rsid w:val="0086547D"/>
  </w:style>
  <w:style w:type="character" w:customStyle="1" w:styleId="2Exact">
    <w:name w:val="Σώμα κειμένου (2) Exact"/>
    <w:basedOn w:val="a1"/>
    <w:rsid w:val="00A92E20"/>
    <w:rPr>
      <w:rFonts w:ascii="Cambria" w:eastAsia="Cambria" w:hAnsi="Cambria" w:cs="Cambria"/>
      <w:b w:val="0"/>
      <w:bCs w:val="0"/>
      <w:i w:val="0"/>
      <w:iCs w:val="0"/>
      <w:smallCaps w:val="0"/>
      <w:strike w:val="0"/>
      <w:sz w:val="22"/>
      <w:szCs w:val="22"/>
      <w:u w:val="none"/>
    </w:rPr>
  </w:style>
  <w:style w:type="character" w:customStyle="1" w:styleId="5Char">
    <w:name w:val="Επικεφαλίδα 5 Char"/>
    <w:basedOn w:val="a1"/>
    <w:link w:val="5"/>
    <w:rsid w:val="00D10C0E"/>
    <w:rPr>
      <w:rFonts w:ascii="Calibri" w:eastAsia="Times New Roman" w:hAnsi="Calibri" w:cs="Times New Roman"/>
      <w:b/>
      <w:bCs/>
      <w:i/>
      <w:iCs/>
      <w:sz w:val="26"/>
      <w:szCs w:val="26"/>
    </w:rPr>
  </w:style>
  <w:style w:type="paragraph" w:styleId="af">
    <w:name w:val="No Spacing"/>
    <w:uiPriority w:val="1"/>
    <w:qFormat/>
    <w:rsid w:val="00C11480"/>
    <w:pPr>
      <w:suppressAutoHyphens/>
    </w:pPr>
    <w:rPr>
      <w:sz w:val="24"/>
      <w:szCs w:val="24"/>
      <w:lang w:eastAsia="zh-CN"/>
    </w:rPr>
  </w:style>
  <w:style w:type="character" w:customStyle="1" w:styleId="fontstyle01">
    <w:name w:val="fontstyle01"/>
    <w:basedOn w:val="a1"/>
    <w:rsid w:val="00D01647"/>
    <w:rPr>
      <w:rFonts w:ascii="Carlito" w:hAnsi="Carlito" w:cs="Carlito" w:hint="default"/>
      <w:b w:val="0"/>
      <w:bCs w:val="0"/>
      <w:i w:val="0"/>
      <w:iCs w:val="0"/>
      <w:color w:val="000000"/>
      <w:sz w:val="22"/>
      <w:szCs w:val="22"/>
    </w:rPr>
  </w:style>
  <w:style w:type="character" w:customStyle="1" w:styleId="fontstyle21">
    <w:name w:val="fontstyle21"/>
    <w:basedOn w:val="a1"/>
    <w:rsid w:val="00D01647"/>
    <w:rPr>
      <w:rFonts w:ascii="Carlito-Bold" w:hAnsi="Carlito-Bold" w:hint="default"/>
      <w:b/>
      <w:bCs/>
      <w:i w:val="0"/>
      <w:iCs w:val="0"/>
      <w:color w:val="000000"/>
      <w:sz w:val="22"/>
      <w:szCs w:val="22"/>
    </w:rPr>
  </w:style>
  <w:style w:type="paragraph" w:styleId="af0">
    <w:name w:val="caption"/>
    <w:basedOn w:val="a0"/>
    <w:next w:val="a0"/>
    <w:unhideWhenUsed/>
    <w:qFormat/>
    <w:rsid w:val="00595BBB"/>
    <w:pPr>
      <w:jc w:val="center"/>
    </w:pPr>
    <w:rPr>
      <w:b/>
      <w:bCs/>
    </w:rPr>
  </w:style>
  <w:style w:type="character" w:customStyle="1" w:styleId="xcontentpasted0">
    <w:name w:val="x_contentpasted0"/>
    <w:basedOn w:val="a1"/>
    <w:rsid w:val="00D977E3"/>
  </w:style>
  <w:style w:type="paragraph" w:customStyle="1" w:styleId="Normalgr">
    <w:name w:val="Normalgr"/>
    <w:rsid w:val="006753FC"/>
    <w:pPr>
      <w:tabs>
        <w:tab w:val="left" w:pos="1021"/>
        <w:tab w:val="left" w:pos="1588"/>
      </w:tabs>
      <w:suppressAutoHyphens/>
      <w:jc w:val="both"/>
    </w:pPr>
    <w:rPr>
      <w:rFonts w:ascii="Arial" w:eastAsia="Arial" w:hAnsi="Arial" w:cs="Arial"/>
      <w:spacing w:val="15"/>
      <w:kern w:val="2"/>
      <w:lang w:val="en-GB" w:eastAsia="zh-CN"/>
    </w:rPr>
  </w:style>
  <w:style w:type="paragraph" w:styleId="af1">
    <w:name w:val="endnote text"/>
    <w:basedOn w:val="a0"/>
    <w:link w:val="Char3"/>
    <w:rsid w:val="003921CD"/>
    <w:pPr>
      <w:widowControl w:val="0"/>
      <w:suppressLineNumbers/>
      <w:suppressAutoHyphens/>
      <w:ind w:left="339" w:hanging="339"/>
      <w:jc w:val="both"/>
    </w:pPr>
    <w:rPr>
      <w:rFonts w:ascii="Calibri" w:eastAsia="Andale Sans UI" w:hAnsi="Calibri"/>
      <w:kern w:val="1"/>
      <w:sz w:val="20"/>
      <w:szCs w:val="20"/>
      <w:lang w:eastAsia="zh-CN"/>
    </w:rPr>
  </w:style>
  <w:style w:type="character" w:customStyle="1" w:styleId="Char3">
    <w:name w:val="Κείμενο σημείωσης τέλους Char"/>
    <w:basedOn w:val="a1"/>
    <w:link w:val="af1"/>
    <w:rsid w:val="003921CD"/>
    <w:rPr>
      <w:rFonts w:ascii="Calibri" w:eastAsia="Andale Sans UI" w:hAnsi="Calibri"/>
      <w:kern w:val="1"/>
      <w:lang w:eastAsia="zh-CN"/>
    </w:rPr>
  </w:style>
  <w:style w:type="character" w:customStyle="1" w:styleId="normaltextrun">
    <w:name w:val="normaltextrun"/>
    <w:basedOn w:val="a1"/>
    <w:rsid w:val="00012FBB"/>
  </w:style>
  <w:style w:type="character" w:customStyle="1" w:styleId="2Char">
    <w:name w:val="Επικεφαλίδα 2 Char"/>
    <w:basedOn w:val="a1"/>
    <w:link w:val="2"/>
    <w:rsid w:val="00E22D88"/>
    <w:rPr>
      <w:rFonts w:ascii="Cambria" w:eastAsia="Times New Roman" w:hAnsi="Cambria" w:cs="Times New Roman"/>
      <w:b/>
      <w:bCs/>
      <w:i/>
      <w:iCs/>
      <w:sz w:val="28"/>
      <w:szCs w:val="28"/>
    </w:rPr>
  </w:style>
  <w:style w:type="character" w:customStyle="1" w:styleId="xcontentpasted4">
    <w:name w:val="x_contentpasted4"/>
    <w:basedOn w:val="a1"/>
    <w:rsid w:val="004B0FA0"/>
  </w:style>
  <w:style w:type="paragraph" w:customStyle="1" w:styleId="paragraph">
    <w:name w:val="paragraph"/>
    <w:basedOn w:val="a0"/>
    <w:rsid w:val="007113D7"/>
    <w:pPr>
      <w:spacing w:before="100" w:beforeAutospacing="1" w:after="100" w:afterAutospacing="1"/>
    </w:pPr>
  </w:style>
  <w:style w:type="character" w:customStyle="1" w:styleId="eop">
    <w:name w:val="eop"/>
    <w:basedOn w:val="a1"/>
    <w:rsid w:val="007113D7"/>
  </w:style>
  <w:style w:type="character" w:customStyle="1" w:styleId="ng-scope">
    <w:name w:val="ng-scope"/>
    <w:basedOn w:val="a1"/>
    <w:rsid w:val="00104846"/>
  </w:style>
  <w:style w:type="character" w:customStyle="1" w:styleId="3Char">
    <w:name w:val="Επικεφαλίδα 3 Char"/>
    <w:basedOn w:val="a1"/>
    <w:link w:val="3"/>
    <w:rsid w:val="00BE21BC"/>
    <w:rPr>
      <w:rFonts w:asciiTheme="majorHAnsi" w:eastAsiaTheme="majorEastAsia" w:hAnsiTheme="majorHAnsi" w:cstheme="majorBidi"/>
      <w:b/>
      <w:bCs/>
      <w:color w:val="4F81BD" w:themeColor="accent1"/>
      <w:sz w:val="24"/>
      <w:szCs w:val="24"/>
    </w:rPr>
  </w:style>
  <w:style w:type="paragraph" w:customStyle="1" w:styleId="xmsonormal">
    <w:name w:val="x_msonormal"/>
    <w:basedOn w:val="a0"/>
    <w:rsid w:val="00A007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8329">
      <w:bodyDiv w:val="1"/>
      <w:marLeft w:val="0"/>
      <w:marRight w:val="0"/>
      <w:marTop w:val="0"/>
      <w:marBottom w:val="0"/>
      <w:divBdr>
        <w:top w:val="none" w:sz="0" w:space="0" w:color="auto"/>
        <w:left w:val="none" w:sz="0" w:space="0" w:color="auto"/>
        <w:bottom w:val="none" w:sz="0" w:space="0" w:color="auto"/>
        <w:right w:val="none" w:sz="0" w:space="0" w:color="auto"/>
      </w:divBdr>
    </w:div>
    <w:div w:id="6056319">
      <w:bodyDiv w:val="1"/>
      <w:marLeft w:val="0"/>
      <w:marRight w:val="0"/>
      <w:marTop w:val="0"/>
      <w:marBottom w:val="0"/>
      <w:divBdr>
        <w:top w:val="none" w:sz="0" w:space="0" w:color="auto"/>
        <w:left w:val="none" w:sz="0" w:space="0" w:color="auto"/>
        <w:bottom w:val="none" w:sz="0" w:space="0" w:color="auto"/>
        <w:right w:val="none" w:sz="0" w:space="0" w:color="auto"/>
      </w:divBdr>
    </w:div>
    <w:div w:id="9066191">
      <w:bodyDiv w:val="1"/>
      <w:marLeft w:val="0"/>
      <w:marRight w:val="0"/>
      <w:marTop w:val="0"/>
      <w:marBottom w:val="0"/>
      <w:divBdr>
        <w:top w:val="none" w:sz="0" w:space="0" w:color="auto"/>
        <w:left w:val="none" w:sz="0" w:space="0" w:color="auto"/>
        <w:bottom w:val="none" w:sz="0" w:space="0" w:color="auto"/>
        <w:right w:val="none" w:sz="0" w:space="0" w:color="auto"/>
      </w:divBdr>
    </w:div>
    <w:div w:id="15808838">
      <w:bodyDiv w:val="1"/>
      <w:marLeft w:val="0"/>
      <w:marRight w:val="0"/>
      <w:marTop w:val="0"/>
      <w:marBottom w:val="0"/>
      <w:divBdr>
        <w:top w:val="none" w:sz="0" w:space="0" w:color="auto"/>
        <w:left w:val="none" w:sz="0" w:space="0" w:color="auto"/>
        <w:bottom w:val="none" w:sz="0" w:space="0" w:color="auto"/>
        <w:right w:val="none" w:sz="0" w:space="0" w:color="auto"/>
      </w:divBdr>
    </w:div>
    <w:div w:id="45572037">
      <w:bodyDiv w:val="1"/>
      <w:marLeft w:val="0"/>
      <w:marRight w:val="0"/>
      <w:marTop w:val="0"/>
      <w:marBottom w:val="0"/>
      <w:divBdr>
        <w:top w:val="none" w:sz="0" w:space="0" w:color="auto"/>
        <w:left w:val="none" w:sz="0" w:space="0" w:color="auto"/>
        <w:bottom w:val="none" w:sz="0" w:space="0" w:color="auto"/>
        <w:right w:val="none" w:sz="0" w:space="0" w:color="auto"/>
      </w:divBdr>
    </w:div>
    <w:div w:id="46731785">
      <w:bodyDiv w:val="1"/>
      <w:marLeft w:val="0"/>
      <w:marRight w:val="0"/>
      <w:marTop w:val="0"/>
      <w:marBottom w:val="0"/>
      <w:divBdr>
        <w:top w:val="none" w:sz="0" w:space="0" w:color="auto"/>
        <w:left w:val="none" w:sz="0" w:space="0" w:color="auto"/>
        <w:bottom w:val="none" w:sz="0" w:space="0" w:color="auto"/>
        <w:right w:val="none" w:sz="0" w:space="0" w:color="auto"/>
      </w:divBdr>
    </w:div>
    <w:div w:id="53899208">
      <w:bodyDiv w:val="1"/>
      <w:marLeft w:val="0"/>
      <w:marRight w:val="0"/>
      <w:marTop w:val="0"/>
      <w:marBottom w:val="0"/>
      <w:divBdr>
        <w:top w:val="none" w:sz="0" w:space="0" w:color="auto"/>
        <w:left w:val="none" w:sz="0" w:space="0" w:color="auto"/>
        <w:bottom w:val="none" w:sz="0" w:space="0" w:color="auto"/>
        <w:right w:val="none" w:sz="0" w:space="0" w:color="auto"/>
      </w:divBdr>
    </w:div>
    <w:div w:id="55591027">
      <w:bodyDiv w:val="1"/>
      <w:marLeft w:val="0"/>
      <w:marRight w:val="0"/>
      <w:marTop w:val="0"/>
      <w:marBottom w:val="0"/>
      <w:divBdr>
        <w:top w:val="none" w:sz="0" w:space="0" w:color="auto"/>
        <w:left w:val="none" w:sz="0" w:space="0" w:color="auto"/>
        <w:bottom w:val="none" w:sz="0" w:space="0" w:color="auto"/>
        <w:right w:val="none" w:sz="0" w:space="0" w:color="auto"/>
      </w:divBdr>
    </w:div>
    <w:div w:id="60835379">
      <w:bodyDiv w:val="1"/>
      <w:marLeft w:val="0"/>
      <w:marRight w:val="0"/>
      <w:marTop w:val="0"/>
      <w:marBottom w:val="0"/>
      <w:divBdr>
        <w:top w:val="none" w:sz="0" w:space="0" w:color="auto"/>
        <w:left w:val="none" w:sz="0" w:space="0" w:color="auto"/>
        <w:bottom w:val="none" w:sz="0" w:space="0" w:color="auto"/>
        <w:right w:val="none" w:sz="0" w:space="0" w:color="auto"/>
      </w:divBdr>
    </w:div>
    <w:div w:id="123082379">
      <w:bodyDiv w:val="1"/>
      <w:marLeft w:val="0"/>
      <w:marRight w:val="0"/>
      <w:marTop w:val="0"/>
      <w:marBottom w:val="0"/>
      <w:divBdr>
        <w:top w:val="none" w:sz="0" w:space="0" w:color="auto"/>
        <w:left w:val="none" w:sz="0" w:space="0" w:color="auto"/>
        <w:bottom w:val="none" w:sz="0" w:space="0" w:color="auto"/>
        <w:right w:val="none" w:sz="0" w:space="0" w:color="auto"/>
      </w:divBdr>
    </w:div>
    <w:div w:id="132217662">
      <w:bodyDiv w:val="1"/>
      <w:marLeft w:val="0"/>
      <w:marRight w:val="0"/>
      <w:marTop w:val="0"/>
      <w:marBottom w:val="0"/>
      <w:divBdr>
        <w:top w:val="none" w:sz="0" w:space="0" w:color="auto"/>
        <w:left w:val="none" w:sz="0" w:space="0" w:color="auto"/>
        <w:bottom w:val="none" w:sz="0" w:space="0" w:color="auto"/>
        <w:right w:val="none" w:sz="0" w:space="0" w:color="auto"/>
      </w:divBdr>
    </w:div>
    <w:div w:id="152644553">
      <w:bodyDiv w:val="1"/>
      <w:marLeft w:val="0"/>
      <w:marRight w:val="0"/>
      <w:marTop w:val="0"/>
      <w:marBottom w:val="0"/>
      <w:divBdr>
        <w:top w:val="none" w:sz="0" w:space="0" w:color="auto"/>
        <w:left w:val="none" w:sz="0" w:space="0" w:color="auto"/>
        <w:bottom w:val="none" w:sz="0" w:space="0" w:color="auto"/>
        <w:right w:val="none" w:sz="0" w:space="0" w:color="auto"/>
      </w:divBdr>
    </w:div>
    <w:div w:id="155801581">
      <w:bodyDiv w:val="1"/>
      <w:marLeft w:val="0"/>
      <w:marRight w:val="0"/>
      <w:marTop w:val="0"/>
      <w:marBottom w:val="0"/>
      <w:divBdr>
        <w:top w:val="none" w:sz="0" w:space="0" w:color="auto"/>
        <w:left w:val="none" w:sz="0" w:space="0" w:color="auto"/>
        <w:bottom w:val="none" w:sz="0" w:space="0" w:color="auto"/>
        <w:right w:val="none" w:sz="0" w:space="0" w:color="auto"/>
      </w:divBdr>
    </w:div>
    <w:div w:id="162085363">
      <w:bodyDiv w:val="1"/>
      <w:marLeft w:val="0"/>
      <w:marRight w:val="0"/>
      <w:marTop w:val="0"/>
      <w:marBottom w:val="0"/>
      <w:divBdr>
        <w:top w:val="none" w:sz="0" w:space="0" w:color="auto"/>
        <w:left w:val="none" w:sz="0" w:space="0" w:color="auto"/>
        <w:bottom w:val="none" w:sz="0" w:space="0" w:color="auto"/>
        <w:right w:val="none" w:sz="0" w:space="0" w:color="auto"/>
      </w:divBdr>
    </w:div>
    <w:div w:id="165555667">
      <w:bodyDiv w:val="1"/>
      <w:marLeft w:val="0"/>
      <w:marRight w:val="0"/>
      <w:marTop w:val="0"/>
      <w:marBottom w:val="0"/>
      <w:divBdr>
        <w:top w:val="none" w:sz="0" w:space="0" w:color="auto"/>
        <w:left w:val="none" w:sz="0" w:space="0" w:color="auto"/>
        <w:bottom w:val="none" w:sz="0" w:space="0" w:color="auto"/>
        <w:right w:val="none" w:sz="0" w:space="0" w:color="auto"/>
      </w:divBdr>
    </w:div>
    <w:div w:id="175461828">
      <w:bodyDiv w:val="1"/>
      <w:marLeft w:val="0"/>
      <w:marRight w:val="0"/>
      <w:marTop w:val="0"/>
      <w:marBottom w:val="0"/>
      <w:divBdr>
        <w:top w:val="none" w:sz="0" w:space="0" w:color="auto"/>
        <w:left w:val="none" w:sz="0" w:space="0" w:color="auto"/>
        <w:bottom w:val="none" w:sz="0" w:space="0" w:color="auto"/>
        <w:right w:val="none" w:sz="0" w:space="0" w:color="auto"/>
      </w:divBdr>
    </w:div>
    <w:div w:id="199711545">
      <w:bodyDiv w:val="1"/>
      <w:marLeft w:val="0"/>
      <w:marRight w:val="0"/>
      <w:marTop w:val="0"/>
      <w:marBottom w:val="0"/>
      <w:divBdr>
        <w:top w:val="none" w:sz="0" w:space="0" w:color="auto"/>
        <w:left w:val="none" w:sz="0" w:space="0" w:color="auto"/>
        <w:bottom w:val="none" w:sz="0" w:space="0" w:color="auto"/>
        <w:right w:val="none" w:sz="0" w:space="0" w:color="auto"/>
      </w:divBdr>
    </w:div>
    <w:div w:id="220413141">
      <w:bodyDiv w:val="1"/>
      <w:marLeft w:val="0"/>
      <w:marRight w:val="0"/>
      <w:marTop w:val="0"/>
      <w:marBottom w:val="0"/>
      <w:divBdr>
        <w:top w:val="none" w:sz="0" w:space="0" w:color="auto"/>
        <w:left w:val="none" w:sz="0" w:space="0" w:color="auto"/>
        <w:bottom w:val="none" w:sz="0" w:space="0" w:color="auto"/>
        <w:right w:val="none" w:sz="0" w:space="0" w:color="auto"/>
      </w:divBdr>
    </w:div>
    <w:div w:id="223951147">
      <w:bodyDiv w:val="1"/>
      <w:marLeft w:val="0"/>
      <w:marRight w:val="0"/>
      <w:marTop w:val="0"/>
      <w:marBottom w:val="0"/>
      <w:divBdr>
        <w:top w:val="none" w:sz="0" w:space="0" w:color="auto"/>
        <w:left w:val="none" w:sz="0" w:space="0" w:color="auto"/>
        <w:bottom w:val="none" w:sz="0" w:space="0" w:color="auto"/>
        <w:right w:val="none" w:sz="0" w:space="0" w:color="auto"/>
      </w:divBdr>
    </w:div>
    <w:div w:id="226186169">
      <w:bodyDiv w:val="1"/>
      <w:marLeft w:val="0"/>
      <w:marRight w:val="0"/>
      <w:marTop w:val="0"/>
      <w:marBottom w:val="0"/>
      <w:divBdr>
        <w:top w:val="none" w:sz="0" w:space="0" w:color="auto"/>
        <w:left w:val="none" w:sz="0" w:space="0" w:color="auto"/>
        <w:bottom w:val="none" w:sz="0" w:space="0" w:color="auto"/>
        <w:right w:val="none" w:sz="0" w:space="0" w:color="auto"/>
      </w:divBdr>
    </w:div>
    <w:div w:id="240531130">
      <w:bodyDiv w:val="1"/>
      <w:marLeft w:val="0"/>
      <w:marRight w:val="0"/>
      <w:marTop w:val="0"/>
      <w:marBottom w:val="0"/>
      <w:divBdr>
        <w:top w:val="none" w:sz="0" w:space="0" w:color="auto"/>
        <w:left w:val="none" w:sz="0" w:space="0" w:color="auto"/>
        <w:bottom w:val="none" w:sz="0" w:space="0" w:color="auto"/>
        <w:right w:val="none" w:sz="0" w:space="0" w:color="auto"/>
      </w:divBdr>
    </w:div>
    <w:div w:id="251932669">
      <w:bodyDiv w:val="1"/>
      <w:marLeft w:val="0"/>
      <w:marRight w:val="0"/>
      <w:marTop w:val="0"/>
      <w:marBottom w:val="0"/>
      <w:divBdr>
        <w:top w:val="none" w:sz="0" w:space="0" w:color="auto"/>
        <w:left w:val="none" w:sz="0" w:space="0" w:color="auto"/>
        <w:bottom w:val="none" w:sz="0" w:space="0" w:color="auto"/>
        <w:right w:val="none" w:sz="0" w:space="0" w:color="auto"/>
      </w:divBdr>
    </w:div>
    <w:div w:id="277030067">
      <w:bodyDiv w:val="1"/>
      <w:marLeft w:val="0"/>
      <w:marRight w:val="0"/>
      <w:marTop w:val="0"/>
      <w:marBottom w:val="0"/>
      <w:divBdr>
        <w:top w:val="none" w:sz="0" w:space="0" w:color="auto"/>
        <w:left w:val="none" w:sz="0" w:space="0" w:color="auto"/>
        <w:bottom w:val="none" w:sz="0" w:space="0" w:color="auto"/>
        <w:right w:val="none" w:sz="0" w:space="0" w:color="auto"/>
      </w:divBdr>
    </w:div>
    <w:div w:id="278489119">
      <w:bodyDiv w:val="1"/>
      <w:marLeft w:val="0"/>
      <w:marRight w:val="0"/>
      <w:marTop w:val="0"/>
      <w:marBottom w:val="0"/>
      <w:divBdr>
        <w:top w:val="none" w:sz="0" w:space="0" w:color="auto"/>
        <w:left w:val="none" w:sz="0" w:space="0" w:color="auto"/>
        <w:bottom w:val="none" w:sz="0" w:space="0" w:color="auto"/>
        <w:right w:val="none" w:sz="0" w:space="0" w:color="auto"/>
      </w:divBdr>
    </w:div>
    <w:div w:id="280693259">
      <w:bodyDiv w:val="1"/>
      <w:marLeft w:val="0"/>
      <w:marRight w:val="0"/>
      <w:marTop w:val="0"/>
      <w:marBottom w:val="0"/>
      <w:divBdr>
        <w:top w:val="none" w:sz="0" w:space="0" w:color="auto"/>
        <w:left w:val="none" w:sz="0" w:space="0" w:color="auto"/>
        <w:bottom w:val="none" w:sz="0" w:space="0" w:color="auto"/>
        <w:right w:val="none" w:sz="0" w:space="0" w:color="auto"/>
      </w:divBdr>
    </w:div>
    <w:div w:id="286544393">
      <w:bodyDiv w:val="1"/>
      <w:marLeft w:val="0"/>
      <w:marRight w:val="0"/>
      <w:marTop w:val="0"/>
      <w:marBottom w:val="0"/>
      <w:divBdr>
        <w:top w:val="none" w:sz="0" w:space="0" w:color="auto"/>
        <w:left w:val="none" w:sz="0" w:space="0" w:color="auto"/>
        <w:bottom w:val="none" w:sz="0" w:space="0" w:color="auto"/>
        <w:right w:val="none" w:sz="0" w:space="0" w:color="auto"/>
      </w:divBdr>
    </w:div>
    <w:div w:id="300116064">
      <w:bodyDiv w:val="1"/>
      <w:marLeft w:val="0"/>
      <w:marRight w:val="0"/>
      <w:marTop w:val="0"/>
      <w:marBottom w:val="0"/>
      <w:divBdr>
        <w:top w:val="none" w:sz="0" w:space="0" w:color="auto"/>
        <w:left w:val="none" w:sz="0" w:space="0" w:color="auto"/>
        <w:bottom w:val="none" w:sz="0" w:space="0" w:color="auto"/>
        <w:right w:val="none" w:sz="0" w:space="0" w:color="auto"/>
      </w:divBdr>
    </w:div>
    <w:div w:id="301622548">
      <w:bodyDiv w:val="1"/>
      <w:marLeft w:val="0"/>
      <w:marRight w:val="0"/>
      <w:marTop w:val="0"/>
      <w:marBottom w:val="0"/>
      <w:divBdr>
        <w:top w:val="none" w:sz="0" w:space="0" w:color="auto"/>
        <w:left w:val="none" w:sz="0" w:space="0" w:color="auto"/>
        <w:bottom w:val="none" w:sz="0" w:space="0" w:color="auto"/>
        <w:right w:val="none" w:sz="0" w:space="0" w:color="auto"/>
      </w:divBdr>
    </w:div>
    <w:div w:id="325212436">
      <w:bodyDiv w:val="1"/>
      <w:marLeft w:val="0"/>
      <w:marRight w:val="0"/>
      <w:marTop w:val="0"/>
      <w:marBottom w:val="0"/>
      <w:divBdr>
        <w:top w:val="none" w:sz="0" w:space="0" w:color="auto"/>
        <w:left w:val="none" w:sz="0" w:space="0" w:color="auto"/>
        <w:bottom w:val="none" w:sz="0" w:space="0" w:color="auto"/>
        <w:right w:val="none" w:sz="0" w:space="0" w:color="auto"/>
      </w:divBdr>
    </w:div>
    <w:div w:id="332032429">
      <w:bodyDiv w:val="1"/>
      <w:marLeft w:val="0"/>
      <w:marRight w:val="0"/>
      <w:marTop w:val="0"/>
      <w:marBottom w:val="0"/>
      <w:divBdr>
        <w:top w:val="none" w:sz="0" w:space="0" w:color="auto"/>
        <w:left w:val="none" w:sz="0" w:space="0" w:color="auto"/>
        <w:bottom w:val="none" w:sz="0" w:space="0" w:color="auto"/>
        <w:right w:val="none" w:sz="0" w:space="0" w:color="auto"/>
      </w:divBdr>
    </w:div>
    <w:div w:id="340818484">
      <w:bodyDiv w:val="1"/>
      <w:marLeft w:val="0"/>
      <w:marRight w:val="0"/>
      <w:marTop w:val="0"/>
      <w:marBottom w:val="0"/>
      <w:divBdr>
        <w:top w:val="none" w:sz="0" w:space="0" w:color="auto"/>
        <w:left w:val="none" w:sz="0" w:space="0" w:color="auto"/>
        <w:bottom w:val="none" w:sz="0" w:space="0" w:color="auto"/>
        <w:right w:val="none" w:sz="0" w:space="0" w:color="auto"/>
      </w:divBdr>
    </w:div>
    <w:div w:id="351535717">
      <w:bodyDiv w:val="1"/>
      <w:marLeft w:val="0"/>
      <w:marRight w:val="0"/>
      <w:marTop w:val="0"/>
      <w:marBottom w:val="0"/>
      <w:divBdr>
        <w:top w:val="none" w:sz="0" w:space="0" w:color="auto"/>
        <w:left w:val="none" w:sz="0" w:space="0" w:color="auto"/>
        <w:bottom w:val="none" w:sz="0" w:space="0" w:color="auto"/>
        <w:right w:val="none" w:sz="0" w:space="0" w:color="auto"/>
      </w:divBdr>
    </w:div>
    <w:div w:id="405422767">
      <w:bodyDiv w:val="1"/>
      <w:marLeft w:val="0"/>
      <w:marRight w:val="0"/>
      <w:marTop w:val="0"/>
      <w:marBottom w:val="0"/>
      <w:divBdr>
        <w:top w:val="none" w:sz="0" w:space="0" w:color="auto"/>
        <w:left w:val="none" w:sz="0" w:space="0" w:color="auto"/>
        <w:bottom w:val="none" w:sz="0" w:space="0" w:color="auto"/>
        <w:right w:val="none" w:sz="0" w:space="0" w:color="auto"/>
      </w:divBdr>
    </w:div>
    <w:div w:id="408582074">
      <w:bodyDiv w:val="1"/>
      <w:marLeft w:val="0"/>
      <w:marRight w:val="0"/>
      <w:marTop w:val="0"/>
      <w:marBottom w:val="0"/>
      <w:divBdr>
        <w:top w:val="none" w:sz="0" w:space="0" w:color="auto"/>
        <w:left w:val="none" w:sz="0" w:space="0" w:color="auto"/>
        <w:bottom w:val="none" w:sz="0" w:space="0" w:color="auto"/>
        <w:right w:val="none" w:sz="0" w:space="0" w:color="auto"/>
      </w:divBdr>
    </w:div>
    <w:div w:id="441270607">
      <w:bodyDiv w:val="1"/>
      <w:marLeft w:val="0"/>
      <w:marRight w:val="0"/>
      <w:marTop w:val="0"/>
      <w:marBottom w:val="0"/>
      <w:divBdr>
        <w:top w:val="none" w:sz="0" w:space="0" w:color="auto"/>
        <w:left w:val="none" w:sz="0" w:space="0" w:color="auto"/>
        <w:bottom w:val="none" w:sz="0" w:space="0" w:color="auto"/>
        <w:right w:val="none" w:sz="0" w:space="0" w:color="auto"/>
      </w:divBdr>
    </w:div>
    <w:div w:id="442111195">
      <w:bodyDiv w:val="1"/>
      <w:marLeft w:val="0"/>
      <w:marRight w:val="0"/>
      <w:marTop w:val="0"/>
      <w:marBottom w:val="0"/>
      <w:divBdr>
        <w:top w:val="none" w:sz="0" w:space="0" w:color="auto"/>
        <w:left w:val="none" w:sz="0" w:space="0" w:color="auto"/>
        <w:bottom w:val="none" w:sz="0" w:space="0" w:color="auto"/>
        <w:right w:val="none" w:sz="0" w:space="0" w:color="auto"/>
      </w:divBdr>
    </w:div>
    <w:div w:id="456022487">
      <w:bodyDiv w:val="1"/>
      <w:marLeft w:val="0"/>
      <w:marRight w:val="0"/>
      <w:marTop w:val="0"/>
      <w:marBottom w:val="0"/>
      <w:divBdr>
        <w:top w:val="none" w:sz="0" w:space="0" w:color="auto"/>
        <w:left w:val="none" w:sz="0" w:space="0" w:color="auto"/>
        <w:bottom w:val="none" w:sz="0" w:space="0" w:color="auto"/>
        <w:right w:val="none" w:sz="0" w:space="0" w:color="auto"/>
      </w:divBdr>
    </w:div>
    <w:div w:id="475728784">
      <w:bodyDiv w:val="1"/>
      <w:marLeft w:val="0"/>
      <w:marRight w:val="0"/>
      <w:marTop w:val="0"/>
      <w:marBottom w:val="0"/>
      <w:divBdr>
        <w:top w:val="none" w:sz="0" w:space="0" w:color="auto"/>
        <w:left w:val="none" w:sz="0" w:space="0" w:color="auto"/>
        <w:bottom w:val="none" w:sz="0" w:space="0" w:color="auto"/>
        <w:right w:val="none" w:sz="0" w:space="0" w:color="auto"/>
      </w:divBdr>
    </w:div>
    <w:div w:id="478111986">
      <w:bodyDiv w:val="1"/>
      <w:marLeft w:val="0"/>
      <w:marRight w:val="0"/>
      <w:marTop w:val="0"/>
      <w:marBottom w:val="0"/>
      <w:divBdr>
        <w:top w:val="none" w:sz="0" w:space="0" w:color="auto"/>
        <w:left w:val="none" w:sz="0" w:space="0" w:color="auto"/>
        <w:bottom w:val="none" w:sz="0" w:space="0" w:color="auto"/>
        <w:right w:val="none" w:sz="0" w:space="0" w:color="auto"/>
      </w:divBdr>
    </w:div>
    <w:div w:id="479884987">
      <w:bodyDiv w:val="1"/>
      <w:marLeft w:val="0"/>
      <w:marRight w:val="0"/>
      <w:marTop w:val="0"/>
      <w:marBottom w:val="0"/>
      <w:divBdr>
        <w:top w:val="none" w:sz="0" w:space="0" w:color="auto"/>
        <w:left w:val="none" w:sz="0" w:space="0" w:color="auto"/>
        <w:bottom w:val="none" w:sz="0" w:space="0" w:color="auto"/>
        <w:right w:val="none" w:sz="0" w:space="0" w:color="auto"/>
      </w:divBdr>
    </w:div>
    <w:div w:id="487593634">
      <w:bodyDiv w:val="1"/>
      <w:marLeft w:val="0"/>
      <w:marRight w:val="0"/>
      <w:marTop w:val="0"/>
      <w:marBottom w:val="0"/>
      <w:divBdr>
        <w:top w:val="none" w:sz="0" w:space="0" w:color="auto"/>
        <w:left w:val="none" w:sz="0" w:space="0" w:color="auto"/>
        <w:bottom w:val="none" w:sz="0" w:space="0" w:color="auto"/>
        <w:right w:val="none" w:sz="0" w:space="0" w:color="auto"/>
      </w:divBdr>
    </w:div>
    <w:div w:id="488523352">
      <w:bodyDiv w:val="1"/>
      <w:marLeft w:val="0"/>
      <w:marRight w:val="0"/>
      <w:marTop w:val="0"/>
      <w:marBottom w:val="0"/>
      <w:divBdr>
        <w:top w:val="none" w:sz="0" w:space="0" w:color="auto"/>
        <w:left w:val="none" w:sz="0" w:space="0" w:color="auto"/>
        <w:bottom w:val="none" w:sz="0" w:space="0" w:color="auto"/>
        <w:right w:val="none" w:sz="0" w:space="0" w:color="auto"/>
      </w:divBdr>
    </w:div>
    <w:div w:id="513302043">
      <w:bodyDiv w:val="1"/>
      <w:marLeft w:val="0"/>
      <w:marRight w:val="0"/>
      <w:marTop w:val="0"/>
      <w:marBottom w:val="0"/>
      <w:divBdr>
        <w:top w:val="none" w:sz="0" w:space="0" w:color="auto"/>
        <w:left w:val="none" w:sz="0" w:space="0" w:color="auto"/>
        <w:bottom w:val="none" w:sz="0" w:space="0" w:color="auto"/>
        <w:right w:val="none" w:sz="0" w:space="0" w:color="auto"/>
      </w:divBdr>
    </w:div>
    <w:div w:id="514464374">
      <w:bodyDiv w:val="1"/>
      <w:marLeft w:val="0"/>
      <w:marRight w:val="0"/>
      <w:marTop w:val="0"/>
      <w:marBottom w:val="0"/>
      <w:divBdr>
        <w:top w:val="none" w:sz="0" w:space="0" w:color="auto"/>
        <w:left w:val="none" w:sz="0" w:space="0" w:color="auto"/>
        <w:bottom w:val="none" w:sz="0" w:space="0" w:color="auto"/>
        <w:right w:val="none" w:sz="0" w:space="0" w:color="auto"/>
      </w:divBdr>
    </w:div>
    <w:div w:id="530188373">
      <w:bodyDiv w:val="1"/>
      <w:marLeft w:val="0"/>
      <w:marRight w:val="0"/>
      <w:marTop w:val="0"/>
      <w:marBottom w:val="0"/>
      <w:divBdr>
        <w:top w:val="none" w:sz="0" w:space="0" w:color="auto"/>
        <w:left w:val="none" w:sz="0" w:space="0" w:color="auto"/>
        <w:bottom w:val="none" w:sz="0" w:space="0" w:color="auto"/>
        <w:right w:val="none" w:sz="0" w:space="0" w:color="auto"/>
      </w:divBdr>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6742695">
      <w:bodyDiv w:val="1"/>
      <w:marLeft w:val="0"/>
      <w:marRight w:val="0"/>
      <w:marTop w:val="0"/>
      <w:marBottom w:val="0"/>
      <w:divBdr>
        <w:top w:val="none" w:sz="0" w:space="0" w:color="auto"/>
        <w:left w:val="none" w:sz="0" w:space="0" w:color="auto"/>
        <w:bottom w:val="none" w:sz="0" w:space="0" w:color="auto"/>
        <w:right w:val="none" w:sz="0" w:space="0" w:color="auto"/>
      </w:divBdr>
    </w:div>
    <w:div w:id="571156078">
      <w:bodyDiv w:val="1"/>
      <w:marLeft w:val="0"/>
      <w:marRight w:val="0"/>
      <w:marTop w:val="0"/>
      <w:marBottom w:val="0"/>
      <w:divBdr>
        <w:top w:val="none" w:sz="0" w:space="0" w:color="auto"/>
        <w:left w:val="none" w:sz="0" w:space="0" w:color="auto"/>
        <w:bottom w:val="none" w:sz="0" w:space="0" w:color="auto"/>
        <w:right w:val="none" w:sz="0" w:space="0" w:color="auto"/>
      </w:divBdr>
    </w:div>
    <w:div w:id="578908379">
      <w:bodyDiv w:val="1"/>
      <w:marLeft w:val="0"/>
      <w:marRight w:val="0"/>
      <w:marTop w:val="0"/>
      <w:marBottom w:val="0"/>
      <w:divBdr>
        <w:top w:val="none" w:sz="0" w:space="0" w:color="auto"/>
        <w:left w:val="none" w:sz="0" w:space="0" w:color="auto"/>
        <w:bottom w:val="none" w:sz="0" w:space="0" w:color="auto"/>
        <w:right w:val="none" w:sz="0" w:space="0" w:color="auto"/>
      </w:divBdr>
    </w:div>
    <w:div w:id="580211872">
      <w:bodyDiv w:val="1"/>
      <w:marLeft w:val="0"/>
      <w:marRight w:val="0"/>
      <w:marTop w:val="0"/>
      <w:marBottom w:val="0"/>
      <w:divBdr>
        <w:top w:val="none" w:sz="0" w:space="0" w:color="auto"/>
        <w:left w:val="none" w:sz="0" w:space="0" w:color="auto"/>
        <w:bottom w:val="none" w:sz="0" w:space="0" w:color="auto"/>
        <w:right w:val="none" w:sz="0" w:space="0" w:color="auto"/>
      </w:divBdr>
    </w:div>
    <w:div w:id="589196335">
      <w:bodyDiv w:val="1"/>
      <w:marLeft w:val="0"/>
      <w:marRight w:val="0"/>
      <w:marTop w:val="0"/>
      <w:marBottom w:val="0"/>
      <w:divBdr>
        <w:top w:val="none" w:sz="0" w:space="0" w:color="auto"/>
        <w:left w:val="none" w:sz="0" w:space="0" w:color="auto"/>
        <w:bottom w:val="none" w:sz="0" w:space="0" w:color="auto"/>
        <w:right w:val="none" w:sz="0" w:space="0" w:color="auto"/>
      </w:divBdr>
    </w:div>
    <w:div w:id="589200271">
      <w:bodyDiv w:val="1"/>
      <w:marLeft w:val="0"/>
      <w:marRight w:val="0"/>
      <w:marTop w:val="0"/>
      <w:marBottom w:val="0"/>
      <w:divBdr>
        <w:top w:val="none" w:sz="0" w:space="0" w:color="auto"/>
        <w:left w:val="none" w:sz="0" w:space="0" w:color="auto"/>
        <w:bottom w:val="none" w:sz="0" w:space="0" w:color="auto"/>
        <w:right w:val="none" w:sz="0" w:space="0" w:color="auto"/>
      </w:divBdr>
    </w:div>
    <w:div w:id="596601670">
      <w:bodyDiv w:val="1"/>
      <w:marLeft w:val="0"/>
      <w:marRight w:val="0"/>
      <w:marTop w:val="0"/>
      <w:marBottom w:val="0"/>
      <w:divBdr>
        <w:top w:val="none" w:sz="0" w:space="0" w:color="auto"/>
        <w:left w:val="none" w:sz="0" w:space="0" w:color="auto"/>
        <w:bottom w:val="none" w:sz="0" w:space="0" w:color="auto"/>
        <w:right w:val="none" w:sz="0" w:space="0" w:color="auto"/>
      </w:divBdr>
    </w:div>
    <w:div w:id="601109159">
      <w:bodyDiv w:val="1"/>
      <w:marLeft w:val="0"/>
      <w:marRight w:val="0"/>
      <w:marTop w:val="0"/>
      <w:marBottom w:val="0"/>
      <w:divBdr>
        <w:top w:val="none" w:sz="0" w:space="0" w:color="auto"/>
        <w:left w:val="none" w:sz="0" w:space="0" w:color="auto"/>
        <w:bottom w:val="none" w:sz="0" w:space="0" w:color="auto"/>
        <w:right w:val="none" w:sz="0" w:space="0" w:color="auto"/>
      </w:divBdr>
    </w:div>
    <w:div w:id="610473024">
      <w:bodyDiv w:val="1"/>
      <w:marLeft w:val="0"/>
      <w:marRight w:val="0"/>
      <w:marTop w:val="0"/>
      <w:marBottom w:val="0"/>
      <w:divBdr>
        <w:top w:val="none" w:sz="0" w:space="0" w:color="auto"/>
        <w:left w:val="none" w:sz="0" w:space="0" w:color="auto"/>
        <w:bottom w:val="none" w:sz="0" w:space="0" w:color="auto"/>
        <w:right w:val="none" w:sz="0" w:space="0" w:color="auto"/>
      </w:divBdr>
    </w:div>
    <w:div w:id="616647013">
      <w:bodyDiv w:val="1"/>
      <w:marLeft w:val="0"/>
      <w:marRight w:val="0"/>
      <w:marTop w:val="0"/>
      <w:marBottom w:val="0"/>
      <w:divBdr>
        <w:top w:val="none" w:sz="0" w:space="0" w:color="auto"/>
        <w:left w:val="none" w:sz="0" w:space="0" w:color="auto"/>
        <w:bottom w:val="none" w:sz="0" w:space="0" w:color="auto"/>
        <w:right w:val="none" w:sz="0" w:space="0" w:color="auto"/>
      </w:divBdr>
    </w:div>
    <w:div w:id="617418280">
      <w:bodyDiv w:val="1"/>
      <w:marLeft w:val="0"/>
      <w:marRight w:val="0"/>
      <w:marTop w:val="0"/>
      <w:marBottom w:val="0"/>
      <w:divBdr>
        <w:top w:val="none" w:sz="0" w:space="0" w:color="auto"/>
        <w:left w:val="none" w:sz="0" w:space="0" w:color="auto"/>
        <w:bottom w:val="none" w:sz="0" w:space="0" w:color="auto"/>
        <w:right w:val="none" w:sz="0" w:space="0" w:color="auto"/>
      </w:divBdr>
    </w:div>
    <w:div w:id="640381483">
      <w:bodyDiv w:val="1"/>
      <w:marLeft w:val="0"/>
      <w:marRight w:val="0"/>
      <w:marTop w:val="0"/>
      <w:marBottom w:val="0"/>
      <w:divBdr>
        <w:top w:val="none" w:sz="0" w:space="0" w:color="auto"/>
        <w:left w:val="none" w:sz="0" w:space="0" w:color="auto"/>
        <w:bottom w:val="none" w:sz="0" w:space="0" w:color="auto"/>
        <w:right w:val="none" w:sz="0" w:space="0" w:color="auto"/>
      </w:divBdr>
    </w:div>
    <w:div w:id="644621272">
      <w:bodyDiv w:val="1"/>
      <w:marLeft w:val="0"/>
      <w:marRight w:val="0"/>
      <w:marTop w:val="0"/>
      <w:marBottom w:val="0"/>
      <w:divBdr>
        <w:top w:val="none" w:sz="0" w:space="0" w:color="auto"/>
        <w:left w:val="none" w:sz="0" w:space="0" w:color="auto"/>
        <w:bottom w:val="none" w:sz="0" w:space="0" w:color="auto"/>
        <w:right w:val="none" w:sz="0" w:space="0" w:color="auto"/>
      </w:divBdr>
    </w:div>
    <w:div w:id="645083298">
      <w:bodyDiv w:val="1"/>
      <w:marLeft w:val="0"/>
      <w:marRight w:val="0"/>
      <w:marTop w:val="0"/>
      <w:marBottom w:val="0"/>
      <w:divBdr>
        <w:top w:val="none" w:sz="0" w:space="0" w:color="auto"/>
        <w:left w:val="none" w:sz="0" w:space="0" w:color="auto"/>
        <w:bottom w:val="none" w:sz="0" w:space="0" w:color="auto"/>
        <w:right w:val="none" w:sz="0" w:space="0" w:color="auto"/>
      </w:divBdr>
    </w:div>
    <w:div w:id="686910372">
      <w:bodyDiv w:val="1"/>
      <w:marLeft w:val="0"/>
      <w:marRight w:val="0"/>
      <w:marTop w:val="0"/>
      <w:marBottom w:val="0"/>
      <w:divBdr>
        <w:top w:val="none" w:sz="0" w:space="0" w:color="auto"/>
        <w:left w:val="none" w:sz="0" w:space="0" w:color="auto"/>
        <w:bottom w:val="none" w:sz="0" w:space="0" w:color="auto"/>
        <w:right w:val="none" w:sz="0" w:space="0" w:color="auto"/>
      </w:divBdr>
    </w:div>
    <w:div w:id="687487354">
      <w:bodyDiv w:val="1"/>
      <w:marLeft w:val="0"/>
      <w:marRight w:val="0"/>
      <w:marTop w:val="0"/>
      <w:marBottom w:val="0"/>
      <w:divBdr>
        <w:top w:val="none" w:sz="0" w:space="0" w:color="auto"/>
        <w:left w:val="none" w:sz="0" w:space="0" w:color="auto"/>
        <w:bottom w:val="none" w:sz="0" w:space="0" w:color="auto"/>
        <w:right w:val="none" w:sz="0" w:space="0" w:color="auto"/>
      </w:divBdr>
    </w:div>
    <w:div w:id="688877881">
      <w:bodyDiv w:val="1"/>
      <w:marLeft w:val="0"/>
      <w:marRight w:val="0"/>
      <w:marTop w:val="0"/>
      <w:marBottom w:val="0"/>
      <w:divBdr>
        <w:top w:val="none" w:sz="0" w:space="0" w:color="auto"/>
        <w:left w:val="none" w:sz="0" w:space="0" w:color="auto"/>
        <w:bottom w:val="none" w:sz="0" w:space="0" w:color="auto"/>
        <w:right w:val="none" w:sz="0" w:space="0" w:color="auto"/>
      </w:divBdr>
    </w:div>
    <w:div w:id="690911351">
      <w:bodyDiv w:val="1"/>
      <w:marLeft w:val="0"/>
      <w:marRight w:val="0"/>
      <w:marTop w:val="0"/>
      <w:marBottom w:val="0"/>
      <w:divBdr>
        <w:top w:val="none" w:sz="0" w:space="0" w:color="auto"/>
        <w:left w:val="none" w:sz="0" w:space="0" w:color="auto"/>
        <w:bottom w:val="none" w:sz="0" w:space="0" w:color="auto"/>
        <w:right w:val="none" w:sz="0" w:space="0" w:color="auto"/>
      </w:divBdr>
    </w:div>
    <w:div w:id="721369504">
      <w:bodyDiv w:val="1"/>
      <w:marLeft w:val="0"/>
      <w:marRight w:val="0"/>
      <w:marTop w:val="0"/>
      <w:marBottom w:val="0"/>
      <w:divBdr>
        <w:top w:val="none" w:sz="0" w:space="0" w:color="auto"/>
        <w:left w:val="none" w:sz="0" w:space="0" w:color="auto"/>
        <w:bottom w:val="none" w:sz="0" w:space="0" w:color="auto"/>
        <w:right w:val="none" w:sz="0" w:space="0" w:color="auto"/>
      </w:divBdr>
    </w:div>
    <w:div w:id="730545781">
      <w:bodyDiv w:val="1"/>
      <w:marLeft w:val="0"/>
      <w:marRight w:val="0"/>
      <w:marTop w:val="0"/>
      <w:marBottom w:val="0"/>
      <w:divBdr>
        <w:top w:val="none" w:sz="0" w:space="0" w:color="auto"/>
        <w:left w:val="none" w:sz="0" w:space="0" w:color="auto"/>
        <w:bottom w:val="none" w:sz="0" w:space="0" w:color="auto"/>
        <w:right w:val="none" w:sz="0" w:space="0" w:color="auto"/>
      </w:divBdr>
    </w:div>
    <w:div w:id="735476691">
      <w:bodyDiv w:val="1"/>
      <w:marLeft w:val="0"/>
      <w:marRight w:val="0"/>
      <w:marTop w:val="0"/>
      <w:marBottom w:val="0"/>
      <w:divBdr>
        <w:top w:val="none" w:sz="0" w:space="0" w:color="auto"/>
        <w:left w:val="none" w:sz="0" w:space="0" w:color="auto"/>
        <w:bottom w:val="none" w:sz="0" w:space="0" w:color="auto"/>
        <w:right w:val="none" w:sz="0" w:space="0" w:color="auto"/>
      </w:divBdr>
    </w:div>
    <w:div w:id="736127151">
      <w:bodyDiv w:val="1"/>
      <w:marLeft w:val="0"/>
      <w:marRight w:val="0"/>
      <w:marTop w:val="0"/>
      <w:marBottom w:val="0"/>
      <w:divBdr>
        <w:top w:val="none" w:sz="0" w:space="0" w:color="auto"/>
        <w:left w:val="none" w:sz="0" w:space="0" w:color="auto"/>
        <w:bottom w:val="none" w:sz="0" w:space="0" w:color="auto"/>
        <w:right w:val="none" w:sz="0" w:space="0" w:color="auto"/>
      </w:divBdr>
    </w:div>
    <w:div w:id="738555335">
      <w:bodyDiv w:val="1"/>
      <w:marLeft w:val="0"/>
      <w:marRight w:val="0"/>
      <w:marTop w:val="0"/>
      <w:marBottom w:val="0"/>
      <w:divBdr>
        <w:top w:val="none" w:sz="0" w:space="0" w:color="auto"/>
        <w:left w:val="none" w:sz="0" w:space="0" w:color="auto"/>
        <w:bottom w:val="none" w:sz="0" w:space="0" w:color="auto"/>
        <w:right w:val="none" w:sz="0" w:space="0" w:color="auto"/>
      </w:divBdr>
    </w:div>
    <w:div w:id="751975856">
      <w:bodyDiv w:val="1"/>
      <w:marLeft w:val="0"/>
      <w:marRight w:val="0"/>
      <w:marTop w:val="0"/>
      <w:marBottom w:val="0"/>
      <w:divBdr>
        <w:top w:val="none" w:sz="0" w:space="0" w:color="auto"/>
        <w:left w:val="none" w:sz="0" w:space="0" w:color="auto"/>
        <w:bottom w:val="none" w:sz="0" w:space="0" w:color="auto"/>
        <w:right w:val="none" w:sz="0" w:space="0" w:color="auto"/>
      </w:divBdr>
    </w:div>
    <w:div w:id="757672108">
      <w:bodyDiv w:val="1"/>
      <w:marLeft w:val="0"/>
      <w:marRight w:val="0"/>
      <w:marTop w:val="0"/>
      <w:marBottom w:val="0"/>
      <w:divBdr>
        <w:top w:val="none" w:sz="0" w:space="0" w:color="auto"/>
        <w:left w:val="none" w:sz="0" w:space="0" w:color="auto"/>
        <w:bottom w:val="none" w:sz="0" w:space="0" w:color="auto"/>
        <w:right w:val="none" w:sz="0" w:space="0" w:color="auto"/>
      </w:divBdr>
    </w:div>
    <w:div w:id="765661309">
      <w:bodyDiv w:val="1"/>
      <w:marLeft w:val="0"/>
      <w:marRight w:val="0"/>
      <w:marTop w:val="0"/>
      <w:marBottom w:val="0"/>
      <w:divBdr>
        <w:top w:val="none" w:sz="0" w:space="0" w:color="auto"/>
        <w:left w:val="none" w:sz="0" w:space="0" w:color="auto"/>
        <w:bottom w:val="none" w:sz="0" w:space="0" w:color="auto"/>
        <w:right w:val="none" w:sz="0" w:space="0" w:color="auto"/>
      </w:divBdr>
    </w:div>
    <w:div w:id="770246702">
      <w:bodyDiv w:val="1"/>
      <w:marLeft w:val="0"/>
      <w:marRight w:val="0"/>
      <w:marTop w:val="0"/>
      <w:marBottom w:val="0"/>
      <w:divBdr>
        <w:top w:val="none" w:sz="0" w:space="0" w:color="auto"/>
        <w:left w:val="none" w:sz="0" w:space="0" w:color="auto"/>
        <w:bottom w:val="none" w:sz="0" w:space="0" w:color="auto"/>
        <w:right w:val="none" w:sz="0" w:space="0" w:color="auto"/>
      </w:divBdr>
    </w:div>
    <w:div w:id="770660852">
      <w:bodyDiv w:val="1"/>
      <w:marLeft w:val="0"/>
      <w:marRight w:val="0"/>
      <w:marTop w:val="0"/>
      <w:marBottom w:val="0"/>
      <w:divBdr>
        <w:top w:val="none" w:sz="0" w:space="0" w:color="auto"/>
        <w:left w:val="none" w:sz="0" w:space="0" w:color="auto"/>
        <w:bottom w:val="none" w:sz="0" w:space="0" w:color="auto"/>
        <w:right w:val="none" w:sz="0" w:space="0" w:color="auto"/>
      </w:divBdr>
    </w:div>
    <w:div w:id="777217062">
      <w:bodyDiv w:val="1"/>
      <w:marLeft w:val="0"/>
      <w:marRight w:val="0"/>
      <w:marTop w:val="0"/>
      <w:marBottom w:val="0"/>
      <w:divBdr>
        <w:top w:val="none" w:sz="0" w:space="0" w:color="auto"/>
        <w:left w:val="none" w:sz="0" w:space="0" w:color="auto"/>
        <w:bottom w:val="none" w:sz="0" w:space="0" w:color="auto"/>
        <w:right w:val="none" w:sz="0" w:space="0" w:color="auto"/>
      </w:divBdr>
    </w:div>
    <w:div w:id="784270712">
      <w:bodyDiv w:val="1"/>
      <w:marLeft w:val="0"/>
      <w:marRight w:val="0"/>
      <w:marTop w:val="0"/>
      <w:marBottom w:val="0"/>
      <w:divBdr>
        <w:top w:val="none" w:sz="0" w:space="0" w:color="auto"/>
        <w:left w:val="none" w:sz="0" w:space="0" w:color="auto"/>
        <w:bottom w:val="none" w:sz="0" w:space="0" w:color="auto"/>
        <w:right w:val="none" w:sz="0" w:space="0" w:color="auto"/>
      </w:divBdr>
    </w:div>
    <w:div w:id="792409962">
      <w:bodyDiv w:val="1"/>
      <w:marLeft w:val="0"/>
      <w:marRight w:val="0"/>
      <w:marTop w:val="0"/>
      <w:marBottom w:val="0"/>
      <w:divBdr>
        <w:top w:val="none" w:sz="0" w:space="0" w:color="auto"/>
        <w:left w:val="none" w:sz="0" w:space="0" w:color="auto"/>
        <w:bottom w:val="none" w:sz="0" w:space="0" w:color="auto"/>
        <w:right w:val="none" w:sz="0" w:space="0" w:color="auto"/>
      </w:divBdr>
    </w:div>
    <w:div w:id="804201286">
      <w:bodyDiv w:val="1"/>
      <w:marLeft w:val="0"/>
      <w:marRight w:val="0"/>
      <w:marTop w:val="0"/>
      <w:marBottom w:val="0"/>
      <w:divBdr>
        <w:top w:val="none" w:sz="0" w:space="0" w:color="auto"/>
        <w:left w:val="none" w:sz="0" w:space="0" w:color="auto"/>
        <w:bottom w:val="none" w:sz="0" w:space="0" w:color="auto"/>
        <w:right w:val="none" w:sz="0" w:space="0" w:color="auto"/>
      </w:divBdr>
    </w:div>
    <w:div w:id="807820300">
      <w:bodyDiv w:val="1"/>
      <w:marLeft w:val="0"/>
      <w:marRight w:val="0"/>
      <w:marTop w:val="0"/>
      <w:marBottom w:val="0"/>
      <w:divBdr>
        <w:top w:val="none" w:sz="0" w:space="0" w:color="auto"/>
        <w:left w:val="none" w:sz="0" w:space="0" w:color="auto"/>
        <w:bottom w:val="none" w:sz="0" w:space="0" w:color="auto"/>
        <w:right w:val="none" w:sz="0" w:space="0" w:color="auto"/>
      </w:divBdr>
    </w:div>
    <w:div w:id="814490306">
      <w:bodyDiv w:val="1"/>
      <w:marLeft w:val="0"/>
      <w:marRight w:val="0"/>
      <w:marTop w:val="0"/>
      <w:marBottom w:val="0"/>
      <w:divBdr>
        <w:top w:val="none" w:sz="0" w:space="0" w:color="auto"/>
        <w:left w:val="none" w:sz="0" w:space="0" w:color="auto"/>
        <w:bottom w:val="none" w:sz="0" w:space="0" w:color="auto"/>
        <w:right w:val="none" w:sz="0" w:space="0" w:color="auto"/>
      </w:divBdr>
    </w:div>
    <w:div w:id="835726972">
      <w:bodyDiv w:val="1"/>
      <w:marLeft w:val="0"/>
      <w:marRight w:val="0"/>
      <w:marTop w:val="0"/>
      <w:marBottom w:val="0"/>
      <w:divBdr>
        <w:top w:val="none" w:sz="0" w:space="0" w:color="auto"/>
        <w:left w:val="none" w:sz="0" w:space="0" w:color="auto"/>
        <w:bottom w:val="none" w:sz="0" w:space="0" w:color="auto"/>
        <w:right w:val="none" w:sz="0" w:space="0" w:color="auto"/>
      </w:divBdr>
    </w:div>
    <w:div w:id="847251243">
      <w:bodyDiv w:val="1"/>
      <w:marLeft w:val="0"/>
      <w:marRight w:val="0"/>
      <w:marTop w:val="0"/>
      <w:marBottom w:val="0"/>
      <w:divBdr>
        <w:top w:val="none" w:sz="0" w:space="0" w:color="auto"/>
        <w:left w:val="none" w:sz="0" w:space="0" w:color="auto"/>
        <w:bottom w:val="none" w:sz="0" w:space="0" w:color="auto"/>
        <w:right w:val="none" w:sz="0" w:space="0" w:color="auto"/>
      </w:divBdr>
    </w:div>
    <w:div w:id="848518597">
      <w:bodyDiv w:val="1"/>
      <w:marLeft w:val="0"/>
      <w:marRight w:val="0"/>
      <w:marTop w:val="0"/>
      <w:marBottom w:val="0"/>
      <w:divBdr>
        <w:top w:val="none" w:sz="0" w:space="0" w:color="auto"/>
        <w:left w:val="none" w:sz="0" w:space="0" w:color="auto"/>
        <w:bottom w:val="none" w:sz="0" w:space="0" w:color="auto"/>
        <w:right w:val="none" w:sz="0" w:space="0" w:color="auto"/>
      </w:divBdr>
    </w:div>
    <w:div w:id="867179944">
      <w:bodyDiv w:val="1"/>
      <w:marLeft w:val="0"/>
      <w:marRight w:val="0"/>
      <w:marTop w:val="0"/>
      <w:marBottom w:val="0"/>
      <w:divBdr>
        <w:top w:val="none" w:sz="0" w:space="0" w:color="auto"/>
        <w:left w:val="none" w:sz="0" w:space="0" w:color="auto"/>
        <w:bottom w:val="none" w:sz="0" w:space="0" w:color="auto"/>
        <w:right w:val="none" w:sz="0" w:space="0" w:color="auto"/>
      </w:divBdr>
    </w:div>
    <w:div w:id="868302493">
      <w:bodyDiv w:val="1"/>
      <w:marLeft w:val="0"/>
      <w:marRight w:val="0"/>
      <w:marTop w:val="0"/>
      <w:marBottom w:val="0"/>
      <w:divBdr>
        <w:top w:val="none" w:sz="0" w:space="0" w:color="auto"/>
        <w:left w:val="none" w:sz="0" w:space="0" w:color="auto"/>
        <w:bottom w:val="none" w:sz="0" w:space="0" w:color="auto"/>
        <w:right w:val="none" w:sz="0" w:space="0" w:color="auto"/>
      </w:divBdr>
    </w:div>
    <w:div w:id="869951730">
      <w:bodyDiv w:val="1"/>
      <w:marLeft w:val="0"/>
      <w:marRight w:val="0"/>
      <w:marTop w:val="0"/>
      <w:marBottom w:val="0"/>
      <w:divBdr>
        <w:top w:val="none" w:sz="0" w:space="0" w:color="auto"/>
        <w:left w:val="none" w:sz="0" w:space="0" w:color="auto"/>
        <w:bottom w:val="none" w:sz="0" w:space="0" w:color="auto"/>
        <w:right w:val="none" w:sz="0" w:space="0" w:color="auto"/>
      </w:divBdr>
    </w:div>
    <w:div w:id="870191969">
      <w:bodyDiv w:val="1"/>
      <w:marLeft w:val="0"/>
      <w:marRight w:val="0"/>
      <w:marTop w:val="0"/>
      <w:marBottom w:val="0"/>
      <w:divBdr>
        <w:top w:val="none" w:sz="0" w:space="0" w:color="auto"/>
        <w:left w:val="none" w:sz="0" w:space="0" w:color="auto"/>
        <w:bottom w:val="none" w:sz="0" w:space="0" w:color="auto"/>
        <w:right w:val="none" w:sz="0" w:space="0" w:color="auto"/>
      </w:divBdr>
    </w:div>
    <w:div w:id="874465771">
      <w:bodyDiv w:val="1"/>
      <w:marLeft w:val="0"/>
      <w:marRight w:val="0"/>
      <w:marTop w:val="0"/>
      <w:marBottom w:val="0"/>
      <w:divBdr>
        <w:top w:val="none" w:sz="0" w:space="0" w:color="auto"/>
        <w:left w:val="none" w:sz="0" w:space="0" w:color="auto"/>
        <w:bottom w:val="none" w:sz="0" w:space="0" w:color="auto"/>
        <w:right w:val="none" w:sz="0" w:space="0" w:color="auto"/>
      </w:divBdr>
    </w:div>
    <w:div w:id="883177322">
      <w:bodyDiv w:val="1"/>
      <w:marLeft w:val="0"/>
      <w:marRight w:val="0"/>
      <w:marTop w:val="0"/>
      <w:marBottom w:val="0"/>
      <w:divBdr>
        <w:top w:val="none" w:sz="0" w:space="0" w:color="auto"/>
        <w:left w:val="none" w:sz="0" w:space="0" w:color="auto"/>
        <w:bottom w:val="none" w:sz="0" w:space="0" w:color="auto"/>
        <w:right w:val="none" w:sz="0" w:space="0" w:color="auto"/>
      </w:divBdr>
    </w:div>
    <w:div w:id="900558887">
      <w:bodyDiv w:val="1"/>
      <w:marLeft w:val="0"/>
      <w:marRight w:val="0"/>
      <w:marTop w:val="0"/>
      <w:marBottom w:val="0"/>
      <w:divBdr>
        <w:top w:val="none" w:sz="0" w:space="0" w:color="auto"/>
        <w:left w:val="none" w:sz="0" w:space="0" w:color="auto"/>
        <w:bottom w:val="none" w:sz="0" w:space="0" w:color="auto"/>
        <w:right w:val="none" w:sz="0" w:space="0" w:color="auto"/>
      </w:divBdr>
    </w:div>
    <w:div w:id="912161614">
      <w:bodyDiv w:val="1"/>
      <w:marLeft w:val="0"/>
      <w:marRight w:val="0"/>
      <w:marTop w:val="0"/>
      <w:marBottom w:val="0"/>
      <w:divBdr>
        <w:top w:val="none" w:sz="0" w:space="0" w:color="auto"/>
        <w:left w:val="none" w:sz="0" w:space="0" w:color="auto"/>
        <w:bottom w:val="none" w:sz="0" w:space="0" w:color="auto"/>
        <w:right w:val="none" w:sz="0" w:space="0" w:color="auto"/>
      </w:divBdr>
    </w:div>
    <w:div w:id="916593372">
      <w:bodyDiv w:val="1"/>
      <w:marLeft w:val="0"/>
      <w:marRight w:val="0"/>
      <w:marTop w:val="0"/>
      <w:marBottom w:val="0"/>
      <w:divBdr>
        <w:top w:val="none" w:sz="0" w:space="0" w:color="auto"/>
        <w:left w:val="none" w:sz="0" w:space="0" w:color="auto"/>
        <w:bottom w:val="none" w:sz="0" w:space="0" w:color="auto"/>
        <w:right w:val="none" w:sz="0" w:space="0" w:color="auto"/>
      </w:divBdr>
    </w:div>
    <w:div w:id="919679223">
      <w:bodyDiv w:val="1"/>
      <w:marLeft w:val="0"/>
      <w:marRight w:val="0"/>
      <w:marTop w:val="0"/>
      <w:marBottom w:val="0"/>
      <w:divBdr>
        <w:top w:val="none" w:sz="0" w:space="0" w:color="auto"/>
        <w:left w:val="none" w:sz="0" w:space="0" w:color="auto"/>
        <w:bottom w:val="none" w:sz="0" w:space="0" w:color="auto"/>
        <w:right w:val="none" w:sz="0" w:space="0" w:color="auto"/>
      </w:divBdr>
    </w:div>
    <w:div w:id="928463992">
      <w:bodyDiv w:val="1"/>
      <w:marLeft w:val="0"/>
      <w:marRight w:val="0"/>
      <w:marTop w:val="0"/>
      <w:marBottom w:val="0"/>
      <w:divBdr>
        <w:top w:val="none" w:sz="0" w:space="0" w:color="auto"/>
        <w:left w:val="none" w:sz="0" w:space="0" w:color="auto"/>
        <w:bottom w:val="none" w:sz="0" w:space="0" w:color="auto"/>
        <w:right w:val="none" w:sz="0" w:space="0" w:color="auto"/>
      </w:divBdr>
    </w:div>
    <w:div w:id="936138195">
      <w:bodyDiv w:val="1"/>
      <w:marLeft w:val="0"/>
      <w:marRight w:val="0"/>
      <w:marTop w:val="0"/>
      <w:marBottom w:val="0"/>
      <w:divBdr>
        <w:top w:val="none" w:sz="0" w:space="0" w:color="auto"/>
        <w:left w:val="none" w:sz="0" w:space="0" w:color="auto"/>
        <w:bottom w:val="none" w:sz="0" w:space="0" w:color="auto"/>
        <w:right w:val="none" w:sz="0" w:space="0" w:color="auto"/>
      </w:divBdr>
    </w:div>
    <w:div w:id="951402324">
      <w:bodyDiv w:val="1"/>
      <w:marLeft w:val="0"/>
      <w:marRight w:val="0"/>
      <w:marTop w:val="0"/>
      <w:marBottom w:val="0"/>
      <w:divBdr>
        <w:top w:val="none" w:sz="0" w:space="0" w:color="auto"/>
        <w:left w:val="none" w:sz="0" w:space="0" w:color="auto"/>
        <w:bottom w:val="none" w:sz="0" w:space="0" w:color="auto"/>
        <w:right w:val="none" w:sz="0" w:space="0" w:color="auto"/>
      </w:divBdr>
    </w:div>
    <w:div w:id="955067130">
      <w:bodyDiv w:val="1"/>
      <w:marLeft w:val="0"/>
      <w:marRight w:val="0"/>
      <w:marTop w:val="0"/>
      <w:marBottom w:val="0"/>
      <w:divBdr>
        <w:top w:val="none" w:sz="0" w:space="0" w:color="auto"/>
        <w:left w:val="none" w:sz="0" w:space="0" w:color="auto"/>
        <w:bottom w:val="none" w:sz="0" w:space="0" w:color="auto"/>
        <w:right w:val="none" w:sz="0" w:space="0" w:color="auto"/>
      </w:divBdr>
    </w:div>
    <w:div w:id="955211031">
      <w:bodyDiv w:val="1"/>
      <w:marLeft w:val="0"/>
      <w:marRight w:val="0"/>
      <w:marTop w:val="0"/>
      <w:marBottom w:val="0"/>
      <w:divBdr>
        <w:top w:val="none" w:sz="0" w:space="0" w:color="auto"/>
        <w:left w:val="none" w:sz="0" w:space="0" w:color="auto"/>
        <w:bottom w:val="none" w:sz="0" w:space="0" w:color="auto"/>
        <w:right w:val="none" w:sz="0" w:space="0" w:color="auto"/>
      </w:divBdr>
    </w:div>
    <w:div w:id="986713386">
      <w:bodyDiv w:val="1"/>
      <w:marLeft w:val="0"/>
      <w:marRight w:val="0"/>
      <w:marTop w:val="0"/>
      <w:marBottom w:val="0"/>
      <w:divBdr>
        <w:top w:val="none" w:sz="0" w:space="0" w:color="auto"/>
        <w:left w:val="none" w:sz="0" w:space="0" w:color="auto"/>
        <w:bottom w:val="none" w:sz="0" w:space="0" w:color="auto"/>
        <w:right w:val="none" w:sz="0" w:space="0" w:color="auto"/>
      </w:divBdr>
    </w:div>
    <w:div w:id="1002854005">
      <w:bodyDiv w:val="1"/>
      <w:marLeft w:val="0"/>
      <w:marRight w:val="0"/>
      <w:marTop w:val="0"/>
      <w:marBottom w:val="0"/>
      <w:divBdr>
        <w:top w:val="none" w:sz="0" w:space="0" w:color="auto"/>
        <w:left w:val="none" w:sz="0" w:space="0" w:color="auto"/>
        <w:bottom w:val="none" w:sz="0" w:space="0" w:color="auto"/>
        <w:right w:val="none" w:sz="0" w:space="0" w:color="auto"/>
      </w:divBdr>
    </w:div>
    <w:div w:id="1006250515">
      <w:bodyDiv w:val="1"/>
      <w:marLeft w:val="0"/>
      <w:marRight w:val="0"/>
      <w:marTop w:val="0"/>
      <w:marBottom w:val="0"/>
      <w:divBdr>
        <w:top w:val="none" w:sz="0" w:space="0" w:color="auto"/>
        <w:left w:val="none" w:sz="0" w:space="0" w:color="auto"/>
        <w:bottom w:val="none" w:sz="0" w:space="0" w:color="auto"/>
        <w:right w:val="none" w:sz="0" w:space="0" w:color="auto"/>
      </w:divBdr>
    </w:div>
    <w:div w:id="1008555485">
      <w:bodyDiv w:val="1"/>
      <w:marLeft w:val="0"/>
      <w:marRight w:val="0"/>
      <w:marTop w:val="0"/>
      <w:marBottom w:val="0"/>
      <w:divBdr>
        <w:top w:val="none" w:sz="0" w:space="0" w:color="auto"/>
        <w:left w:val="none" w:sz="0" w:space="0" w:color="auto"/>
        <w:bottom w:val="none" w:sz="0" w:space="0" w:color="auto"/>
        <w:right w:val="none" w:sz="0" w:space="0" w:color="auto"/>
      </w:divBdr>
    </w:div>
    <w:div w:id="1016272911">
      <w:bodyDiv w:val="1"/>
      <w:marLeft w:val="0"/>
      <w:marRight w:val="0"/>
      <w:marTop w:val="0"/>
      <w:marBottom w:val="0"/>
      <w:divBdr>
        <w:top w:val="none" w:sz="0" w:space="0" w:color="auto"/>
        <w:left w:val="none" w:sz="0" w:space="0" w:color="auto"/>
        <w:bottom w:val="none" w:sz="0" w:space="0" w:color="auto"/>
        <w:right w:val="none" w:sz="0" w:space="0" w:color="auto"/>
      </w:divBdr>
    </w:div>
    <w:div w:id="1018891517">
      <w:bodyDiv w:val="1"/>
      <w:marLeft w:val="0"/>
      <w:marRight w:val="0"/>
      <w:marTop w:val="0"/>
      <w:marBottom w:val="0"/>
      <w:divBdr>
        <w:top w:val="none" w:sz="0" w:space="0" w:color="auto"/>
        <w:left w:val="none" w:sz="0" w:space="0" w:color="auto"/>
        <w:bottom w:val="none" w:sz="0" w:space="0" w:color="auto"/>
        <w:right w:val="none" w:sz="0" w:space="0" w:color="auto"/>
      </w:divBdr>
    </w:div>
    <w:div w:id="1030297357">
      <w:bodyDiv w:val="1"/>
      <w:marLeft w:val="0"/>
      <w:marRight w:val="0"/>
      <w:marTop w:val="0"/>
      <w:marBottom w:val="0"/>
      <w:divBdr>
        <w:top w:val="none" w:sz="0" w:space="0" w:color="auto"/>
        <w:left w:val="none" w:sz="0" w:space="0" w:color="auto"/>
        <w:bottom w:val="none" w:sz="0" w:space="0" w:color="auto"/>
        <w:right w:val="none" w:sz="0" w:space="0" w:color="auto"/>
      </w:divBdr>
    </w:div>
    <w:div w:id="1039093008">
      <w:bodyDiv w:val="1"/>
      <w:marLeft w:val="0"/>
      <w:marRight w:val="0"/>
      <w:marTop w:val="0"/>
      <w:marBottom w:val="0"/>
      <w:divBdr>
        <w:top w:val="none" w:sz="0" w:space="0" w:color="auto"/>
        <w:left w:val="none" w:sz="0" w:space="0" w:color="auto"/>
        <w:bottom w:val="none" w:sz="0" w:space="0" w:color="auto"/>
        <w:right w:val="none" w:sz="0" w:space="0" w:color="auto"/>
      </w:divBdr>
    </w:div>
    <w:div w:id="1043137508">
      <w:bodyDiv w:val="1"/>
      <w:marLeft w:val="0"/>
      <w:marRight w:val="0"/>
      <w:marTop w:val="0"/>
      <w:marBottom w:val="0"/>
      <w:divBdr>
        <w:top w:val="none" w:sz="0" w:space="0" w:color="auto"/>
        <w:left w:val="none" w:sz="0" w:space="0" w:color="auto"/>
        <w:bottom w:val="none" w:sz="0" w:space="0" w:color="auto"/>
        <w:right w:val="none" w:sz="0" w:space="0" w:color="auto"/>
      </w:divBdr>
    </w:div>
    <w:div w:id="1045258635">
      <w:bodyDiv w:val="1"/>
      <w:marLeft w:val="0"/>
      <w:marRight w:val="0"/>
      <w:marTop w:val="0"/>
      <w:marBottom w:val="0"/>
      <w:divBdr>
        <w:top w:val="none" w:sz="0" w:space="0" w:color="auto"/>
        <w:left w:val="none" w:sz="0" w:space="0" w:color="auto"/>
        <w:bottom w:val="none" w:sz="0" w:space="0" w:color="auto"/>
        <w:right w:val="none" w:sz="0" w:space="0" w:color="auto"/>
      </w:divBdr>
    </w:div>
    <w:div w:id="1046368862">
      <w:bodyDiv w:val="1"/>
      <w:marLeft w:val="0"/>
      <w:marRight w:val="0"/>
      <w:marTop w:val="0"/>
      <w:marBottom w:val="0"/>
      <w:divBdr>
        <w:top w:val="none" w:sz="0" w:space="0" w:color="auto"/>
        <w:left w:val="none" w:sz="0" w:space="0" w:color="auto"/>
        <w:bottom w:val="none" w:sz="0" w:space="0" w:color="auto"/>
        <w:right w:val="none" w:sz="0" w:space="0" w:color="auto"/>
      </w:divBdr>
    </w:div>
    <w:div w:id="1054624038">
      <w:bodyDiv w:val="1"/>
      <w:marLeft w:val="0"/>
      <w:marRight w:val="0"/>
      <w:marTop w:val="0"/>
      <w:marBottom w:val="0"/>
      <w:divBdr>
        <w:top w:val="none" w:sz="0" w:space="0" w:color="auto"/>
        <w:left w:val="none" w:sz="0" w:space="0" w:color="auto"/>
        <w:bottom w:val="none" w:sz="0" w:space="0" w:color="auto"/>
        <w:right w:val="none" w:sz="0" w:space="0" w:color="auto"/>
      </w:divBdr>
    </w:div>
    <w:div w:id="1058699561">
      <w:bodyDiv w:val="1"/>
      <w:marLeft w:val="0"/>
      <w:marRight w:val="0"/>
      <w:marTop w:val="0"/>
      <w:marBottom w:val="0"/>
      <w:divBdr>
        <w:top w:val="none" w:sz="0" w:space="0" w:color="auto"/>
        <w:left w:val="none" w:sz="0" w:space="0" w:color="auto"/>
        <w:bottom w:val="none" w:sz="0" w:space="0" w:color="auto"/>
        <w:right w:val="none" w:sz="0" w:space="0" w:color="auto"/>
      </w:divBdr>
    </w:div>
    <w:div w:id="1079522602">
      <w:bodyDiv w:val="1"/>
      <w:marLeft w:val="0"/>
      <w:marRight w:val="0"/>
      <w:marTop w:val="0"/>
      <w:marBottom w:val="0"/>
      <w:divBdr>
        <w:top w:val="none" w:sz="0" w:space="0" w:color="auto"/>
        <w:left w:val="none" w:sz="0" w:space="0" w:color="auto"/>
        <w:bottom w:val="none" w:sz="0" w:space="0" w:color="auto"/>
        <w:right w:val="none" w:sz="0" w:space="0" w:color="auto"/>
      </w:divBdr>
    </w:div>
    <w:div w:id="1083259107">
      <w:bodyDiv w:val="1"/>
      <w:marLeft w:val="0"/>
      <w:marRight w:val="0"/>
      <w:marTop w:val="0"/>
      <w:marBottom w:val="0"/>
      <w:divBdr>
        <w:top w:val="none" w:sz="0" w:space="0" w:color="auto"/>
        <w:left w:val="none" w:sz="0" w:space="0" w:color="auto"/>
        <w:bottom w:val="none" w:sz="0" w:space="0" w:color="auto"/>
        <w:right w:val="none" w:sz="0" w:space="0" w:color="auto"/>
      </w:divBdr>
    </w:div>
    <w:div w:id="1085877855">
      <w:bodyDiv w:val="1"/>
      <w:marLeft w:val="0"/>
      <w:marRight w:val="0"/>
      <w:marTop w:val="0"/>
      <w:marBottom w:val="0"/>
      <w:divBdr>
        <w:top w:val="none" w:sz="0" w:space="0" w:color="auto"/>
        <w:left w:val="none" w:sz="0" w:space="0" w:color="auto"/>
        <w:bottom w:val="none" w:sz="0" w:space="0" w:color="auto"/>
        <w:right w:val="none" w:sz="0" w:space="0" w:color="auto"/>
      </w:divBdr>
    </w:div>
    <w:div w:id="1123694576">
      <w:bodyDiv w:val="1"/>
      <w:marLeft w:val="0"/>
      <w:marRight w:val="0"/>
      <w:marTop w:val="0"/>
      <w:marBottom w:val="0"/>
      <w:divBdr>
        <w:top w:val="none" w:sz="0" w:space="0" w:color="auto"/>
        <w:left w:val="none" w:sz="0" w:space="0" w:color="auto"/>
        <w:bottom w:val="none" w:sz="0" w:space="0" w:color="auto"/>
        <w:right w:val="none" w:sz="0" w:space="0" w:color="auto"/>
      </w:divBdr>
    </w:div>
    <w:div w:id="1124541868">
      <w:bodyDiv w:val="1"/>
      <w:marLeft w:val="0"/>
      <w:marRight w:val="0"/>
      <w:marTop w:val="0"/>
      <w:marBottom w:val="0"/>
      <w:divBdr>
        <w:top w:val="none" w:sz="0" w:space="0" w:color="auto"/>
        <w:left w:val="none" w:sz="0" w:space="0" w:color="auto"/>
        <w:bottom w:val="none" w:sz="0" w:space="0" w:color="auto"/>
        <w:right w:val="none" w:sz="0" w:space="0" w:color="auto"/>
      </w:divBdr>
    </w:div>
    <w:div w:id="1131747838">
      <w:bodyDiv w:val="1"/>
      <w:marLeft w:val="0"/>
      <w:marRight w:val="0"/>
      <w:marTop w:val="0"/>
      <w:marBottom w:val="0"/>
      <w:divBdr>
        <w:top w:val="none" w:sz="0" w:space="0" w:color="auto"/>
        <w:left w:val="none" w:sz="0" w:space="0" w:color="auto"/>
        <w:bottom w:val="none" w:sz="0" w:space="0" w:color="auto"/>
        <w:right w:val="none" w:sz="0" w:space="0" w:color="auto"/>
      </w:divBdr>
    </w:div>
    <w:div w:id="1133597617">
      <w:bodyDiv w:val="1"/>
      <w:marLeft w:val="0"/>
      <w:marRight w:val="0"/>
      <w:marTop w:val="0"/>
      <w:marBottom w:val="0"/>
      <w:divBdr>
        <w:top w:val="none" w:sz="0" w:space="0" w:color="auto"/>
        <w:left w:val="none" w:sz="0" w:space="0" w:color="auto"/>
        <w:bottom w:val="none" w:sz="0" w:space="0" w:color="auto"/>
        <w:right w:val="none" w:sz="0" w:space="0" w:color="auto"/>
      </w:divBdr>
    </w:div>
    <w:div w:id="1141461053">
      <w:bodyDiv w:val="1"/>
      <w:marLeft w:val="0"/>
      <w:marRight w:val="0"/>
      <w:marTop w:val="0"/>
      <w:marBottom w:val="0"/>
      <w:divBdr>
        <w:top w:val="none" w:sz="0" w:space="0" w:color="auto"/>
        <w:left w:val="none" w:sz="0" w:space="0" w:color="auto"/>
        <w:bottom w:val="none" w:sz="0" w:space="0" w:color="auto"/>
        <w:right w:val="none" w:sz="0" w:space="0" w:color="auto"/>
      </w:divBdr>
    </w:div>
    <w:div w:id="1154302386">
      <w:bodyDiv w:val="1"/>
      <w:marLeft w:val="0"/>
      <w:marRight w:val="0"/>
      <w:marTop w:val="0"/>
      <w:marBottom w:val="0"/>
      <w:divBdr>
        <w:top w:val="none" w:sz="0" w:space="0" w:color="auto"/>
        <w:left w:val="none" w:sz="0" w:space="0" w:color="auto"/>
        <w:bottom w:val="none" w:sz="0" w:space="0" w:color="auto"/>
        <w:right w:val="none" w:sz="0" w:space="0" w:color="auto"/>
      </w:divBdr>
    </w:div>
    <w:div w:id="1159538596">
      <w:bodyDiv w:val="1"/>
      <w:marLeft w:val="0"/>
      <w:marRight w:val="0"/>
      <w:marTop w:val="0"/>
      <w:marBottom w:val="0"/>
      <w:divBdr>
        <w:top w:val="none" w:sz="0" w:space="0" w:color="auto"/>
        <w:left w:val="none" w:sz="0" w:space="0" w:color="auto"/>
        <w:bottom w:val="none" w:sz="0" w:space="0" w:color="auto"/>
        <w:right w:val="none" w:sz="0" w:space="0" w:color="auto"/>
      </w:divBdr>
    </w:div>
    <w:div w:id="1173835996">
      <w:bodyDiv w:val="1"/>
      <w:marLeft w:val="0"/>
      <w:marRight w:val="0"/>
      <w:marTop w:val="0"/>
      <w:marBottom w:val="0"/>
      <w:divBdr>
        <w:top w:val="none" w:sz="0" w:space="0" w:color="auto"/>
        <w:left w:val="none" w:sz="0" w:space="0" w:color="auto"/>
        <w:bottom w:val="none" w:sz="0" w:space="0" w:color="auto"/>
        <w:right w:val="none" w:sz="0" w:space="0" w:color="auto"/>
      </w:divBdr>
    </w:div>
    <w:div w:id="1181431436">
      <w:bodyDiv w:val="1"/>
      <w:marLeft w:val="0"/>
      <w:marRight w:val="0"/>
      <w:marTop w:val="0"/>
      <w:marBottom w:val="0"/>
      <w:divBdr>
        <w:top w:val="none" w:sz="0" w:space="0" w:color="auto"/>
        <w:left w:val="none" w:sz="0" w:space="0" w:color="auto"/>
        <w:bottom w:val="none" w:sz="0" w:space="0" w:color="auto"/>
        <w:right w:val="none" w:sz="0" w:space="0" w:color="auto"/>
      </w:divBdr>
    </w:div>
    <w:div w:id="1187018033">
      <w:bodyDiv w:val="1"/>
      <w:marLeft w:val="0"/>
      <w:marRight w:val="0"/>
      <w:marTop w:val="0"/>
      <w:marBottom w:val="0"/>
      <w:divBdr>
        <w:top w:val="none" w:sz="0" w:space="0" w:color="auto"/>
        <w:left w:val="none" w:sz="0" w:space="0" w:color="auto"/>
        <w:bottom w:val="none" w:sz="0" w:space="0" w:color="auto"/>
        <w:right w:val="none" w:sz="0" w:space="0" w:color="auto"/>
      </w:divBdr>
    </w:div>
    <w:div w:id="1193497952">
      <w:bodyDiv w:val="1"/>
      <w:marLeft w:val="0"/>
      <w:marRight w:val="0"/>
      <w:marTop w:val="0"/>
      <w:marBottom w:val="0"/>
      <w:divBdr>
        <w:top w:val="none" w:sz="0" w:space="0" w:color="auto"/>
        <w:left w:val="none" w:sz="0" w:space="0" w:color="auto"/>
        <w:bottom w:val="none" w:sz="0" w:space="0" w:color="auto"/>
        <w:right w:val="none" w:sz="0" w:space="0" w:color="auto"/>
      </w:divBdr>
    </w:div>
    <w:div w:id="1199586644">
      <w:bodyDiv w:val="1"/>
      <w:marLeft w:val="0"/>
      <w:marRight w:val="0"/>
      <w:marTop w:val="0"/>
      <w:marBottom w:val="0"/>
      <w:divBdr>
        <w:top w:val="none" w:sz="0" w:space="0" w:color="auto"/>
        <w:left w:val="none" w:sz="0" w:space="0" w:color="auto"/>
        <w:bottom w:val="none" w:sz="0" w:space="0" w:color="auto"/>
        <w:right w:val="none" w:sz="0" w:space="0" w:color="auto"/>
      </w:divBdr>
    </w:div>
    <w:div w:id="1208377970">
      <w:bodyDiv w:val="1"/>
      <w:marLeft w:val="0"/>
      <w:marRight w:val="0"/>
      <w:marTop w:val="0"/>
      <w:marBottom w:val="0"/>
      <w:divBdr>
        <w:top w:val="none" w:sz="0" w:space="0" w:color="auto"/>
        <w:left w:val="none" w:sz="0" w:space="0" w:color="auto"/>
        <w:bottom w:val="none" w:sz="0" w:space="0" w:color="auto"/>
        <w:right w:val="none" w:sz="0" w:space="0" w:color="auto"/>
      </w:divBdr>
    </w:div>
    <w:div w:id="1211648148">
      <w:bodyDiv w:val="1"/>
      <w:marLeft w:val="0"/>
      <w:marRight w:val="0"/>
      <w:marTop w:val="0"/>
      <w:marBottom w:val="0"/>
      <w:divBdr>
        <w:top w:val="none" w:sz="0" w:space="0" w:color="auto"/>
        <w:left w:val="none" w:sz="0" w:space="0" w:color="auto"/>
        <w:bottom w:val="none" w:sz="0" w:space="0" w:color="auto"/>
        <w:right w:val="none" w:sz="0" w:space="0" w:color="auto"/>
      </w:divBdr>
    </w:div>
    <w:div w:id="1233808092">
      <w:bodyDiv w:val="1"/>
      <w:marLeft w:val="0"/>
      <w:marRight w:val="0"/>
      <w:marTop w:val="0"/>
      <w:marBottom w:val="0"/>
      <w:divBdr>
        <w:top w:val="none" w:sz="0" w:space="0" w:color="auto"/>
        <w:left w:val="none" w:sz="0" w:space="0" w:color="auto"/>
        <w:bottom w:val="none" w:sz="0" w:space="0" w:color="auto"/>
        <w:right w:val="none" w:sz="0" w:space="0" w:color="auto"/>
      </w:divBdr>
    </w:div>
    <w:div w:id="1259483511">
      <w:bodyDiv w:val="1"/>
      <w:marLeft w:val="0"/>
      <w:marRight w:val="0"/>
      <w:marTop w:val="0"/>
      <w:marBottom w:val="0"/>
      <w:divBdr>
        <w:top w:val="none" w:sz="0" w:space="0" w:color="auto"/>
        <w:left w:val="none" w:sz="0" w:space="0" w:color="auto"/>
        <w:bottom w:val="none" w:sz="0" w:space="0" w:color="auto"/>
        <w:right w:val="none" w:sz="0" w:space="0" w:color="auto"/>
      </w:divBdr>
    </w:div>
    <w:div w:id="1264995741">
      <w:bodyDiv w:val="1"/>
      <w:marLeft w:val="0"/>
      <w:marRight w:val="0"/>
      <w:marTop w:val="0"/>
      <w:marBottom w:val="0"/>
      <w:divBdr>
        <w:top w:val="none" w:sz="0" w:space="0" w:color="auto"/>
        <w:left w:val="none" w:sz="0" w:space="0" w:color="auto"/>
        <w:bottom w:val="none" w:sz="0" w:space="0" w:color="auto"/>
        <w:right w:val="none" w:sz="0" w:space="0" w:color="auto"/>
      </w:divBdr>
    </w:div>
    <w:div w:id="1270046400">
      <w:bodyDiv w:val="1"/>
      <w:marLeft w:val="0"/>
      <w:marRight w:val="0"/>
      <w:marTop w:val="0"/>
      <w:marBottom w:val="0"/>
      <w:divBdr>
        <w:top w:val="none" w:sz="0" w:space="0" w:color="auto"/>
        <w:left w:val="none" w:sz="0" w:space="0" w:color="auto"/>
        <w:bottom w:val="none" w:sz="0" w:space="0" w:color="auto"/>
        <w:right w:val="none" w:sz="0" w:space="0" w:color="auto"/>
      </w:divBdr>
    </w:div>
    <w:div w:id="1279799887">
      <w:bodyDiv w:val="1"/>
      <w:marLeft w:val="0"/>
      <w:marRight w:val="0"/>
      <w:marTop w:val="0"/>
      <w:marBottom w:val="0"/>
      <w:divBdr>
        <w:top w:val="none" w:sz="0" w:space="0" w:color="auto"/>
        <w:left w:val="none" w:sz="0" w:space="0" w:color="auto"/>
        <w:bottom w:val="none" w:sz="0" w:space="0" w:color="auto"/>
        <w:right w:val="none" w:sz="0" w:space="0" w:color="auto"/>
      </w:divBdr>
    </w:div>
    <w:div w:id="1329752618">
      <w:bodyDiv w:val="1"/>
      <w:marLeft w:val="0"/>
      <w:marRight w:val="0"/>
      <w:marTop w:val="0"/>
      <w:marBottom w:val="0"/>
      <w:divBdr>
        <w:top w:val="none" w:sz="0" w:space="0" w:color="auto"/>
        <w:left w:val="none" w:sz="0" w:space="0" w:color="auto"/>
        <w:bottom w:val="none" w:sz="0" w:space="0" w:color="auto"/>
        <w:right w:val="none" w:sz="0" w:space="0" w:color="auto"/>
      </w:divBdr>
    </w:div>
    <w:div w:id="1333800422">
      <w:bodyDiv w:val="1"/>
      <w:marLeft w:val="0"/>
      <w:marRight w:val="0"/>
      <w:marTop w:val="0"/>
      <w:marBottom w:val="0"/>
      <w:divBdr>
        <w:top w:val="none" w:sz="0" w:space="0" w:color="auto"/>
        <w:left w:val="none" w:sz="0" w:space="0" w:color="auto"/>
        <w:bottom w:val="none" w:sz="0" w:space="0" w:color="auto"/>
        <w:right w:val="none" w:sz="0" w:space="0" w:color="auto"/>
      </w:divBdr>
    </w:div>
    <w:div w:id="1354187617">
      <w:bodyDiv w:val="1"/>
      <w:marLeft w:val="0"/>
      <w:marRight w:val="0"/>
      <w:marTop w:val="0"/>
      <w:marBottom w:val="0"/>
      <w:divBdr>
        <w:top w:val="none" w:sz="0" w:space="0" w:color="auto"/>
        <w:left w:val="none" w:sz="0" w:space="0" w:color="auto"/>
        <w:bottom w:val="none" w:sz="0" w:space="0" w:color="auto"/>
        <w:right w:val="none" w:sz="0" w:space="0" w:color="auto"/>
      </w:divBdr>
    </w:div>
    <w:div w:id="1357152120">
      <w:bodyDiv w:val="1"/>
      <w:marLeft w:val="0"/>
      <w:marRight w:val="0"/>
      <w:marTop w:val="0"/>
      <w:marBottom w:val="0"/>
      <w:divBdr>
        <w:top w:val="none" w:sz="0" w:space="0" w:color="auto"/>
        <w:left w:val="none" w:sz="0" w:space="0" w:color="auto"/>
        <w:bottom w:val="none" w:sz="0" w:space="0" w:color="auto"/>
        <w:right w:val="none" w:sz="0" w:space="0" w:color="auto"/>
      </w:divBdr>
    </w:div>
    <w:div w:id="1358502909">
      <w:bodyDiv w:val="1"/>
      <w:marLeft w:val="0"/>
      <w:marRight w:val="0"/>
      <w:marTop w:val="0"/>
      <w:marBottom w:val="0"/>
      <w:divBdr>
        <w:top w:val="none" w:sz="0" w:space="0" w:color="auto"/>
        <w:left w:val="none" w:sz="0" w:space="0" w:color="auto"/>
        <w:bottom w:val="none" w:sz="0" w:space="0" w:color="auto"/>
        <w:right w:val="none" w:sz="0" w:space="0" w:color="auto"/>
      </w:divBdr>
    </w:div>
    <w:div w:id="1383551855">
      <w:bodyDiv w:val="1"/>
      <w:marLeft w:val="0"/>
      <w:marRight w:val="0"/>
      <w:marTop w:val="0"/>
      <w:marBottom w:val="0"/>
      <w:divBdr>
        <w:top w:val="none" w:sz="0" w:space="0" w:color="auto"/>
        <w:left w:val="none" w:sz="0" w:space="0" w:color="auto"/>
        <w:bottom w:val="none" w:sz="0" w:space="0" w:color="auto"/>
        <w:right w:val="none" w:sz="0" w:space="0" w:color="auto"/>
      </w:divBdr>
    </w:div>
    <w:div w:id="1401638996">
      <w:bodyDiv w:val="1"/>
      <w:marLeft w:val="0"/>
      <w:marRight w:val="0"/>
      <w:marTop w:val="0"/>
      <w:marBottom w:val="0"/>
      <w:divBdr>
        <w:top w:val="none" w:sz="0" w:space="0" w:color="auto"/>
        <w:left w:val="none" w:sz="0" w:space="0" w:color="auto"/>
        <w:bottom w:val="none" w:sz="0" w:space="0" w:color="auto"/>
        <w:right w:val="none" w:sz="0" w:space="0" w:color="auto"/>
      </w:divBdr>
    </w:div>
    <w:div w:id="1405907041">
      <w:bodyDiv w:val="1"/>
      <w:marLeft w:val="0"/>
      <w:marRight w:val="0"/>
      <w:marTop w:val="0"/>
      <w:marBottom w:val="0"/>
      <w:divBdr>
        <w:top w:val="none" w:sz="0" w:space="0" w:color="auto"/>
        <w:left w:val="none" w:sz="0" w:space="0" w:color="auto"/>
        <w:bottom w:val="none" w:sz="0" w:space="0" w:color="auto"/>
        <w:right w:val="none" w:sz="0" w:space="0" w:color="auto"/>
      </w:divBdr>
    </w:div>
    <w:div w:id="1406297592">
      <w:bodyDiv w:val="1"/>
      <w:marLeft w:val="0"/>
      <w:marRight w:val="0"/>
      <w:marTop w:val="0"/>
      <w:marBottom w:val="0"/>
      <w:divBdr>
        <w:top w:val="none" w:sz="0" w:space="0" w:color="auto"/>
        <w:left w:val="none" w:sz="0" w:space="0" w:color="auto"/>
        <w:bottom w:val="none" w:sz="0" w:space="0" w:color="auto"/>
        <w:right w:val="none" w:sz="0" w:space="0" w:color="auto"/>
      </w:divBdr>
    </w:div>
    <w:div w:id="1433084587">
      <w:bodyDiv w:val="1"/>
      <w:marLeft w:val="0"/>
      <w:marRight w:val="0"/>
      <w:marTop w:val="0"/>
      <w:marBottom w:val="0"/>
      <w:divBdr>
        <w:top w:val="none" w:sz="0" w:space="0" w:color="auto"/>
        <w:left w:val="none" w:sz="0" w:space="0" w:color="auto"/>
        <w:bottom w:val="none" w:sz="0" w:space="0" w:color="auto"/>
        <w:right w:val="none" w:sz="0" w:space="0" w:color="auto"/>
      </w:divBdr>
    </w:div>
    <w:div w:id="1439569553">
      <w:bodyDiv w:val="1"/>
      <w:marLeft w:val="0"/>
      <w:marRight w:val="0"/>
      <w:marTop w:val="0"/>
      <w:marBottom w:val="0"/>
      <w:divBdr>
        <w:top w:val="none" w:sz="0" w:space="0" w:color="auto"/>
        <w:left w:val="none" w:sz="0" w:space="0" w:color="auto"/>
        <w:bottom w:val="none" w:sz="0" w:space="0" w:color="auto"/>
        <w:right w:val="none" w:sz="0" w:space="0" w:color="auto"/>
      </w:divBdr>
    </w:div>
    <w:div w:id="1445342798">
      <w:bodyDiv w:val="1"/>
      <w:marLeft w:val="0"/>
      <w:marRight w:val="0"/>
      <w:marTop w:val="0"/>
      <w:marBottom w:val="0"/>
      <w:divBdr>
        <w:top w:val="none" w:sz="0" w:space="0" w:color="auto"/>
        <w:left w:val="none" w:sz="0" w:space="0" w:color="auto"/>
        <w:bottom w:val="none" w:sz="0" w:space="0" w:color="auto"/>
        <w:right w:val="none" w:sz="0" w:space="0" w:color="auto"/>
      </w:divBdr>
    </w:div>
    <w:div w:id="1452046455">
      <w:bodyDiv w:val="1"/>
      <w:marLeft w:val="0"/>
      <w:marRight w:val="0"/>
      <w:marTop w:val="0"/>
      <w:marBottom w:val="0"/>
      <w:divBdr>
        <w:top w:val="none" w:sz="0" w:space="0" w:color="auto"/>
        <w:left w:val="none" w:sz="0" w:space="0" w:color="auto"/>
        <w:bottom w:val="none" w:sz="0" w:space="0" w:color="auto"/>
        <w:right w:val="none" w:sz="0" w:space="0" w:color="auto"/>
      </w:divBdr>
    </w:div>
    <w:div w:id="1452819614">
      <w:bodyDiv w:val="1"/>
      <w:marLeft w:val="0"/>
      <w:marRight w:val="0"/>
      <w:marTop w:val="0"/>
      <w:marBottom w:val="0"/>
      <w:divBdr>
        <w:top w:val="none" w:sz="0" w:space="0" w:color="auto"/>
        <w:left w:val="none" w:sz="0" w:space="0" w:color="auto"/>
        <w:bottom w:val="none" w:sz="0" w:space="0" w:color="auto"/>
        <w:right w:val="none" w:sz="0" w:space="0" w:color="auto"/>
      </w:divBdr>
    </w:div>
    <w:div w:id="1461922787">
      <w:bodyDiv w:val="1"/>
      <w:marLeft w:val="0"/>
      <w:marRight w:val="0"/>
      <w:marTop w:val="0"/>
      <w:marBottom w:val="0"/>
      <w:divBdr>
        <w:top w:val="none" w:sz="0" w:space="0" w:color="auto"/>
        <w:left w:val="none" w:sz="0" w:space="0" w:color="auto"/>
        <w:bottom w:val="none" w:sz="0" w:space="0" w:color="auto"/>
        <w:right w:val="none" w:sz="0" w:space="0" w:color="auto"/>
      </w:divBdr>
    </w:div>
    <w:div w:id="1462073324">
      <w:bodyDiv w:val="1"/>
      <w:marLeft w:val="0"/>
      <w:marRight w:val="0"/>
      <w:marTop w:val="0"/>
      <w:marBottom w:val="0"/>
      <w:divBdr>
        <w:top w:val="none" w:sz="0" w:space="0" w:color="auto"/>
        <w:left w:val="none" w:sz="0" w:space="0" w:color="auto"/>
        <w:bottom w:val="none" w:sz="0" w:space="0" w:color="auto"/>
        <w:right w:val="none" w:sz="0" w:space="0" w:color="auto"/>
      </w:divBdr>
    </w:div>
    <w:div w:id="1468089231">
      <w:bodyDiv w:val="1"/>
      <w:marLeft w:val="0"/>
      <w:marRight w:val="0"/>
      <w:marTop w:val="0"/>
      <w:marBottom w:val="0"/>
      <w:divBdr>
        <w:top w:val="none" w:sz="0" w:space="0" w:color="auto"/>
        <w:left w:val="none" w:sz="0" w:space="0" w:color="auto"/>
        <w:bottom w:val="none" w:sz="0" w:space="0" w:color="auto"/>
        <w:right w:val="none" w:sz="0" w:space="0" w:color="auto"/>
      </w:divBdr>
    </w:div>
    <w:div w:id="1475946035">
      <w:bodyDiv w:val="1"/>
      <w:marLeft w:val="0"/>
      <w:marRight w:val="0"/>
      <w:marTop w:val="0"/>
      <w:marBottom w:val="0"/>
      <w:divBdr>
        <w:top w:val="none" w:sz="0" w:space="0" w:color="auto"/>
        <w:left w:val="none" w:sz="0" w:space="0" w:color="auto"/>
        <w:bottom w:val="none" w:sz="0" w:space="0" w:color="auto"/>
        <w:right w:val="none" w:sz="0" w:space="0" w:color="auto"/>
      </w:divBdr>
    </w:div>
    <w:div w:id="1483738870">
      <w:bodyDiv w:val="1"/>
      <w:marLeft w:val="0"/>
      <w:marRight w:val="0"/>
      <w:marTop w:val="0"/>
      <w:marBottom w:val="0"/>
      <w:divBdr>
        <w:top w:val="none" w:sz="0" w:space="0" w:color="auto"/>
        <w:left w:val="none" w:sz="0" w:space="0" w:color="auto"/>
        <w:bottom w:val="none" w:sz="0" w:space="0" w:color="auto"/>
        <w:right w:val="none" w:sz="0" w:space="0" w:color="auto"/>
      </w:divBdr>
    </w:div>
    <w:div w:id="1486311238">
      <w:bodyDiv w:val="1"/>
      <w:marLeft w:val="0"/>
      <w:marRight w:val="0"/>
      <w:marTop w:val="0"/>
      <w:marBottom w:val="0"/>
      <w:divBdr>
        <w:top w:val="none" w:sz="0" w:space="0" w:color="auto"/>
        <w:left w:val="none" w:sz="0" w:space="0" w:color="auto"/>
        <w:bottom w:val="none" w:sz="0" w:space="0" w:color="auto"/>
        <w:right w:val="none" w:sz="0" w:space="0" w:color="auto"/>
      </w:divBdr>
    </w:div>
    <w:div w:id="1494033349">
      <w:bodyDiv w:val="1"/>
      <w:marLeft w:val="0"/>
      <w:marRight w:val="0"/>
      <w:marTop w:val="0"/>
      <w:marBottom w:val="0"/>
      <w:divBdr>
        <w:top w:val="none" w:sz="0" w:space="0" w:color="auto"/>
        <w:left w:val="none" w:sz="0" w:space="0" w:color="auto"/>
        <w:bottom w:val="none" w:sz="0" w:space="0" w:color="auto"/>
        <w:right w:val="none" w:sz="0" w:space="0" w:color="auto"/>
      </w:divBdr>
    </w:div>
    <w:div w:id="1499811248">
      <w:bodyDiv w:val="1"/>
      <w:marLeft w:val="0"/>
      <w:marRight w:val="0"/>
      <w:marTop w:val="0"/>
      <w:marBottom w:val="0"/>
      <w:divBdr>
        <w:top w:val="none" w:sz="0" w:space="0" w:color="auto"/>
        <w:left w:val="none" w:sz="0" w:space="0" w:color="auto"/>
        <w:bottom w:val="none" w:sz="0" w:space="0" w:color="auto"/>
        <w:right w:val="none" w:sz="0" w:space="0" w:color="auto"/>
      </w:divBdr>
    </w:div>
    <w:div w:id="1506432629">
      <w:bodyDiv w:val="1"/>
      <w:marLeft w:val="0"/>
      <w:marRight w:val="0"/>
      <w:marTop w:val="0"/>
      <w:marBottom w:val="0"/>
      <w:divBdr>
        <w:top w:val="none" w:sz="0" w:space="0" w:color="auto"/>
        <w:left w:val="none" w:sz="0" w:space="0" w:color="auto"/>
        <w:bottom w:val="none" w:sz="0" w:space="0" w:color="auto"/>
        <w:right w:val="none" w:sz="0" w:space="0" w:color="auto"/>
      </w:divBdr>
    </w:div>
    <w:div w:id="1526212500">
      <w:bodyDiv w:val="1"/>
      <w:marLeft w:val="0"/>
      <w:marRight w:val="0"/>
      <w:marTop w:val="0"/>
      <w:marBottom w:val="0"/>
      <w:divBdr>
        <w:top w:val="none" w:sz="0" w:space="0" w:color="auto"/>
        <w:left w:val="none" w:sz="0" w:space="0" w:color="auto"/>
        <w:bottom w:val="none" w:sz="0" w:space="0" w:color="auto"/>
        <w:right w:val="none" w:sz="0" w:space="0" w:color="auto"/>
      </w:divBdr>
    </w:div>
    <w:div w:id="1527599128">
      <w:bodyDiv w:val="1"/>
      <w:marLeft w:val="0"/>
      <w:marRight w:val="0"/>
      <w:marTop w:val="0"/>
      <w:marBottom w:val="0"/>
      <w:divBdr>
        <w:top w:val="none" w:sz="0" w:space="0" w:color="auto"/>
        <w:left w:val="none" w:sz="0" w:space="0" w:color="auto"/>
        <w:bottom w:val="none" w:sz="0" w:space="0" w:color="auto"/>
        <w:right w:val="none" w:sz="0" w:space="0" w:color="auto"/>
      </w:divBdr>
    </w:div>
    <w:div w:id="1537503103">
      <w:bodyDiv w:val="1"/>
      <w:marLeft w:val="0"/>
      <w:marRight w:val="0"/>
      <w:marTop w:val="0"/>
      <w:marBottom w:val="0"/>
      <w:divBdr>
        <w:top w:val="none" w:sz="0" w:space="0" w:color="auto"/>
        <w:left w:val="none" w:sz="0" w:space="0" w:color="auto"/>
        <w:bottom w:val="none" w:sz="0" w:space="0" w:color="auto"/>
        <w:right w:val="none" w:sz="0" w:space="0" w:color="auto"/>
      </w:divBdr>
    </w:div>
    <w:div w:id="1537965730">
      <w:bodyDiv w:val="1"/>
      <w:marLeft w:val="0"/>
      <w:marRight w:val="0"/>
      <w:marTop w:val="0"/>
      <w:marBottom w:val="0"/>
      <w:divBdr>
        <w:top w:val="none" w:sz="0" w:space="0" w:color="auto"/>
        <w:left w:val="none" w:sz="0" w:space="0" w:color="auto"/>
        <w:bottom w:val="none" w:sz="0" w:space="0" w:color="auto"/>
        <w:right w:val="none" w:sz="0" w:space="0" w:color="auto"/>
      </w:divBdr>
    </w:div>
    <w:div w:id="1541160431">
      <w:bodyDiv w:val="1"/>
      <w:marLeft w:val="0"/>
      <w:marRight w:val="0"/>
      <w:marTop w:val="0"/>
      <w:marBottom w:val="0"/>
      <w:divBdr>
        <w:top w:val="none" w:sz="0" w:space="0" w:color="auto"/>
        <w:left w:val="none" w:sz="0" w:space="0" w:color="auto"/>
        <w:bottom w:val="none" w:sz="0" w:space="0" w:color="auto"/>
        <w:right w:val="none" w:sz="0" w:space="0" w:color="auto"/>
      </w:divBdr>
    </w:div>
    <w:div w:id="1549490292">
      <w:bodyDiv w:val="1"/>
      <w:marLeft w:val="0"/>
      <w:marRight w:val="0"/>
      <w:marTop w:val="0"/>
      <w:marBottom w:val="0"/>
      <w:divBdr>
        <w:top w:val="none" w:sz="0" w:space="0" w:color="auto"/>
        <w:left w:val="none" w:sz="0" w:space="0" w:color="auto"/>
        <w:bottom w:val="none" w:sz="0" w:space="0" w:color="auto"/>
        <w:right w:val="none" w:sz="0" w:space="0" w:color="auto"/>
      </w:divBdr>
    </w:div>
    <w:div w:id="1553424584">
      <w:bodyDiv w:val="1"/>
      <w:marLeft w:val="0"/>
      <w:marRight w:val="0"/>
      <w:marTop w:val="0"/>
      <w:marBottom w:val="0"/>
      <w:divBdr>
        <w:top w:val="none" w:sz="0" w:space="0" w:color="auto"/>
        <w:left w:val="none" w:sz="0" w:space="0" w:color="auto"/>
        <w:bottom w:val="none" w:sz="0" w:space="0" w:color="auto"/>
        <w:right w:val="none" w:sz="0" w:space="0" w:color="auto"/>
      </w:divBdr>
    </w:div>
    <w:div w:id="1581981038">
      <w:bodyDiv w:val="1"/>
      <w:marLeft w:val="0"/>
      <w:marRight w:val="0"/>
      <w:marTop w:val="0"/>
      <w:marBottom w:val="0"/>
      <w:divBdr>
        <w:top w:val="none" w:sz="0" w:space="0" w:color="auto"/>
        <w:left w:val="none" w:sz="0" w:space="0" w:color="auto"/>
        <w:bottom w:val="none" w:sz="0" w:space="0" w:color="auto"/>
        <w:right w:val="none" w:sz="0" w:space="0" w:color="auto"/>
      </w:divBdr>
    </w:div>
    <w:div w:id="1619026095">
      <w:bodyDiv w:val="1"/>
      <w:marLeft w:val="0"/>
      <w:marRight w:val="0"/>
      <w:marTop w:val="0"/>
      <w:marBottom w:val="0"/>
      <w:divBdr>
        <w:top w:val="none" w:sz="0" w:space="0" w:color="auto"/>
        <w:left w:val="none" w:sz="0" w:space="0" w:color="auto"/>
        <w:bottom w:val="none" w:sz="0" w:space="0" w:color="auto"/>
        <w:right w:val="none" w:sz="0" w:space="0" w:color="auto"/>
      </w:divBdr>
    </w:div>
    <w:div w:id="1633095983">
      <w:bodyDiv w:val="1"/>
      <w:marLeft w:val="0"/>
      <w:marRight w:val="0"/>
      <w:marTop w:val="0"/>
      <w:marBottom w:val="0"/>
      <w:divBdr>
        <w:top w:val="none" w:sz="0" w:space="0" w:color="auto"/>
        <w:left w:val="none" w:sz="0" w:space="0" w:color="auto"/>
        <w:bottom w:val="none" w:sz="0" w:space="0" w:color="auto"/>
        <w:right w:val="none" w:sz="0" w:space="0" w:color="auto"/>
      </w:divBdr>
    </w:div>
    <w:div w:id="1636596673">
      <w:bodyDiv w:val="1"/>
      <w:marLeft w:val="0"/>
      <w:marRight w:val="0"/>
      <w:marTop w:val="0"/>
      <w:marBottom w:val="0"/>
      <w:divBdr>
        <w:top w:val="none" w:sz="0" w:space="0" w:color="auto"/>
        <w:left w:val="none" w:sz="0" w:space="0" w:color="auto"/>
        <w:bottom w:val="none" w:sz="0" w:space="0" w:color="auto"/>
        <w:right w:val="none" w:sz="0" w:space="0" w:color="auto"/>
      </w:divBdr>
    </w:div>
    <w:div w:id="163729193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642423544">
      <w:bodyDiv w:val="1"/>
      <w:marLeft w:val="0"/>
      <w:marRight w:val="0"/>
      <w:marTop w:val="0"/>
      <w:marBottom w:val="0"/>
      <w:divBdr>
        <w:top w:val="none" w:sz="0" w:space="0" w:color="auto"/>
        <w:left w:val="none" w:sz="0" w:space="0" w:color="auto"/>
        <w:bottom w:val="none" w:sz="0" w:space="0" w:color="auto"/>
        <w:right w:val="none" w:sz="0" w:space="0" w:color="auto"/>
      </w:divBdr>
    </w:div>
    <w:div w:id="1691955862">
      <w:bodyDiv w:val="1"/>
      <w:marLeft w:val="0"/>
      <w:marRight w:val="0"/>
      <w:marTop w:val="0"/>
      <w:marBottom w:val="0"/>
      <w:divBdr>
        <w:top w:val="none" w:sz="0" w:space="0" w:color="auto"/>
        <w:left w:val="none" w:sz="0" w:space="0" w:color="auto"/>
        <w:bottom w:val="none" w:sz="0" w:space="0" w:color="auto"/>
        <w:right w:val="none" w:sz="0" w:space="0" w:color="auto"/>
      </w:divBdr>
    </w:div>
    <w:div w:id="1699089002">
      <w:bodyDiv w:val="1"/>
      <w:marLeft w:val="0"/>
      <w:marRight w:val="0"/>
      <w:marTop w:val="0"/>
      <w:marBottom w:val="0"/>
      <w:divBdr>
        <w:top w:val="none" w:sz="0" w:space="0" w:color="auto"/>
        <w:left w:val="none" w:sz="0" w:space="0" w:color="auto"/>
        <w:bottom w:val="none" w:sz="0" w:space="0" w:color="auto"/>
        <w:right w:val="none" w:sz="0" w:space="0" w:color="auto"/>
      </w:divBdr>
    </w:div>
    <w:div w:id="1716852693">
      <w:bodyDiv w:val="1"/>
      <w:marLeft w:val="0"/>
      <w:marRight w:val="0"/>
      <w:marTop w:val="0"/>
      <w:marBottom w:val="0"/>
      <w:divBdr>
        <w:top w:val="none" w:sz="0" w:space="0" w:color="auto"/>
        <w:left w:val="none" w:sz="0" w:space="0" w:color="auto"/>
        <w:bottom w:val="none" w:sz="0" w:space="0" w:color="auto"/>
        <w:right w:val="none" w:sz="0" w:space="0" w:color="auto"/>
      </w:divBdr>
    </w:div>
    <w:div w:id="1723599757">
      <w:bodyDiv w:val="1"/>
      <w:marLeft w:val="0"/>
      <w:marRight w:val="0"/>
      <w:marTop w:val="0"/>
      <w:marBottom w:val="0"/>
      <w:divBdr>
        <w:top w:val="none" w:sz="0" w:space="0" w:color="auto"/>
        <w:left w:val="none" w:sz="0" w:space="0" w:color="auto"/>
        <w:bottom w:val="none" w:sz="0" w:space="0" w:color="auto"/>
        <w:right w:val="none" w:sz="0" w:space="0" w:color="auto"/>
      </w:divBdr>
    </w:div>
    <w:div w:id="1732772425">
      <w:bodyDiv w:val="1"/>
      <w:marLeft w:val="0"/>
      <w:marRight w:val="0"/>
      <w:marTop w:val="0"/>
      <w:marBottom w:val="0"/>
      <w:divBdr>
        <w:top w:val="none" w:sz="0" w:space="0" w:color="auto"/>
        <w:left w:val="none" w:sz="0" w:space="0" w:color="auto"/>
        <w:bottom w:val="none" w:sz="0" w:space="0" w:color="auto"/>
        <w:right w:val="none" w:sz="0" w:space="0" w:color="auto"/>
      </w:divBdr>
    </w:div>
    <w:div w:id="1736319628">
      <w:bodyDiv w:val="1"/>
      <w:marLeft w:val="0"/>
      <w:marRight w:val="0"/>
      <w:marTop w:val="0"/>
      <w:marBottom w:val="0"/>
      <w:divBdr>
        <w:top w:val="none" w:sz="0" w:space="0" w:color="auto"/>
        <w:left w:val="none" w:sz="0" w:space="0" w:color="auto"/>
        <w:bottom w:val="none" w:sz="0" w:space="0" w:color="auto"/>
        <w:right w:val="none" w:sz="0" w:space="0" w:color="auto"/>
      </w:divBdr>
    </w:div>
    <w:div w:id="1747998269">
      <w:bodyDiv w:val="1"/>
      <w:marLeft w:val="0"/>
      <w:marRight w:val="0"/>
      <w:marTop w:val="0"/>
      <w:marBottom w:val="0"/>
      <w:divBdr>
        <w:top w:val="none" w:sz="0" w:space="0" w:color="auto"/>
        <w:left w:val="none" w:sz="0" w:space="0" w:color="auto"/>
        <w:bottom w:val="none" w:sz="0" w:space="0" w:color="auto"/>
        <w:right w:val="none" w:sz="0" w:space="0" w:color="auto"/>
      </w:divBdr>
    </w:div>
    <w:div w:id="1751001983">
      <w:bodyDiv w:val="1"/>
      <w:marLeft w:val="0"/>
      <w:marRight w:val="0"/>
      <w:marTop w:val="0"/>
      <w:marBottom w:val="0"/>
      <w:divBdr>
        <w:top w:val="none" w:sz="0" w:space="0" w:color="auto"/>
        <w:left w:val="none" w:sz="0" w:space="0" w:color="auto"/>
        <w:bottom w:val="none" w:sz="0" w:space="0" w:color="auto"/>
        <w:right w:val="none" w:sz="0" w:space="0" w:color="auto"/>
      </w:divBdr>
    </w:div>
    <w:div w:id="1753505886">
      <w:bodyDiv w:val="1"/>
      <w:marLeft w:val="0"/>
      <w:marRight w:val="0"/>
      <w:marTop w:val="0"/>
      <w:marBottom w:val="0"/>
      <w:divBdr>
        <w:top w:val="none" w:sz="0" w:space="0" w:color="auto"/>
        <w:left w:val="none" w:sz="0" w:space="0" w:color="auto"/>
        <w:bottom w:val="none" w:sz="0" w:space="0" w:color="auto"/>
        <w:right w:val="none" w:sz="0" w:space="0" w:color="auto"/>
      </w:divBdr>
    </w:div>
    <w:div w:id="1754669565">
      <w:bodyDiv w:val="1"/>
      <w:marLeft w:val="0"/>
      <w:marRight w:val="0"/>
      <w:marTop w:val="0"/>
      <w:marBottom w:val="0"/>
      <w:divBdr>
        <w:top w:val="none" w:sz="0" w:space="0" w:color="auto"/>
        <w:left w:val="none" w:sz="0" w:space="0" w:color="auto"/>
        <w:bottom w:val="none" w:sz="0" w:space="0" w:color="auto"/>
        <w:right w:val="none" w:sz="0" w:space="0" w:color="auto"/>
      </w:divBdr>
    </w:div>
    <w:div w:id="1759791330">
      <w:bodyDiv w:val="1"/>
      <w:marLeft w:val="0"/>
      <w:marRight w:val="0"/>
      <w:marTop w:val="0"/>
      <w:marBottom w:val="0"/>
      <w:divBdr>
        <w:top w:val="none" w:sz="0" w:space="0" w:color="auto"/>
        <w:left w:val="none" w:sz="0" w:space="0" w:color="auto"/>
        <w:bottom w:val="none" w:sz="0" w:space="0" w:color="auto"/>
        <w:right w:val="none" w:sz="0" w:space="0" w:color="auto"/>
      </w:divBdr>
    </w:div>
    <w:div w:id="1760446464">
      <w:bodyDiv w:val="1"/>
      <w:marLeft w:val="0"/>
      <w:marRight w:val="0"/>
      <w:marTop w:val="0"/>
      <w:marBottom w:val="0"/>
      <w:divBdr>
        <w:top w:val="none" w:sz="0" w:space="0" w:color="auto"/>
        <w:left w:val="none" w:sz="0" w:space="0" w:color="auto"/>
        <w:bottom w:val="none" w:sz="0" w:space="0" w:color="auto"/>
        <w:right w:val="none" w:sz="0" w:space="0" w:color="auto"/>
      </w:divBdr>
    </w:div>
    <w:div w:id="1775898081">
      <w:bodyDiv w:val="1"/>
      <w:marLeft w:val="0"/>
      <w:marRight w:val="0"/>
      <w:marTop w:val="0"/>
      <w:marBottom w:val="0"/>
      <w:divBdr>
        <w:top w:val="none" w:sz="0" w:space="0" w:color="auto"/>
        <w:left w:val="none" w:sz="0" w:space="0" w:color="auto"/>
        <w:bottom w:val="none" w:sz="0" w:space="0" w:color="auto"/>
        <w:right w:val="none" w:sz="0" w:space="0" w:color="auto"/>
      </w:divBdr>
    </w:div>
    <w:div w:id="1804612086">
      <w:bodyDiv w:val="1"/>
      <w:marLeft w:val="0"/>
      <w:marRight w:val="0"/>
      <w:marTop w:val="0"/>
      <w:marBottom w:val="0"/>
      <w:divBdr>
        <w:top w:val="none" w:sz="0" w:space="0" w:color="auto"/>
        <w:left w:val="none" w:sz="0" w:space="0" w:color="auto"/>
        <w:bottom w:val="none" w:sz="0" w:space="0" w:color="auto"/>
        <w:right w:val="none" w:sz="0" w:space="0" w:color="auto"/>
      </w:divBdr>
    </w:div>
    <w:div w:id="1807968674">
      <w:bodyDiv w:val="1"/>
      <w:marLeft w:val="0"/>
      <w:marRight w:val="0"/>
      <w:marTop w:val="0"/>
      <w:marBottom w:val="0"/>
      <w:divBdr>
        <w:top w:val="none" w:sz="0" w:space="0" w:color="auto"/>
        <w:left w:val="none" w:sz="0" w:space="0" w:color="auto"/>
        <w:bottom w:val="none" w:sz="0" w:space="0" w:color="auto"/>
        <w:right w:val="none" w:sz="0" w:space="0" w:color="auto"/>
      </w:divBdr>
    </w:div>
    <w:div w:id="1811630340">
      <w:bodyDiv w:val="1"/>
      <w:marLeft w:val="0"/>
      <w:marRight w:val="0"/>
      <w:marTop w:val="0"/>
      <w:marBottom w:val="0"/>
      <w:divBdr>
        <w:top w:val="none" w:sz="0" w:space="0" w:color="auto"/>
        <w:left w:val="none" w:sz="0" w:space="0" w:color="auto"/>
        <w:bottom w:val="none" w:sz="0" w:space="0" w:color="auto"/>
        <w:right w:val="none" w:sz="0" w:space="0" w:color="auto"/>
      </w:divBdr>
    </w:div>
    <w:div w:id="1815101093">
      <w:bodyDiv w:val="1"/>
      <w:marLeft w:val="0"/>
      <w:marRight w:val="0"/>
      <w:marTop w:val="0"/>
      <w:marBottom w:val="0"/>
      <w:divBdr>
        <w:top w:val="none" w:sz="0" w:space="0" w:color="auto"/>
        <w:left w:val="none" w:sz="0" w:space="0" w:color="auto"/>
        <w:bottom w:val="none" w:sz="0" w:space="0" w:color="auto"/>
        <w:right w:val="none" w:sz="0" w:space="0" w:color="auto"/>
      </w:divBdr>
    </w:div>
    <w:div w:id="1851145112">
      <w:bodyDiv w:val="1"/>
      <w:marLeft w:val="0"/>
      <w:marRight w:val="0"/>
      <w:marTop w:val="0"/>
      <w:marBottom w:val="0"/>
      <w:divBdr>
        <w:top w:val="none" w:sz="0" w:space="0" w:color="auto"/>
        <w:left w:val="none" w:sz="0" w:space="0" w:color="auto"/>
        <w:bottom w:val="none" w:sz="0" w:space="0" w:color="auto"/>
        <w:right w:val="none" w:sz="0" w:space="0" w:color="auto"/>
      </w:divBdr>
    </w:div>
    <w:div w:id="1855538365">
      <w:bodyDiv w:val="1"/>
      <w:marLeft w:val="0"/>
      <w:marRight w:val="0"/>
      <w:marTop w:val="0"/>
      <w:marBottom w:val="0"/>
      <w:divBdr>
        <w:top w:val="none" w:sz="0" w:space="0" w:color="auto"/>
        <w:left w:val="none" w:sz="0" w:space="0" w:color="auto"/>
        <w:bottom w:val="none" w:sz="0" w:space="0" w:color="auto"/>
        <w:right w:val="none" w:sz="0" w:space="0" w:color="auto"/>
      </w:divBdr>
    </w:div>
    <w:div w:id="1857648352">
      <w:bodyDiv w:val="1"/>
      <w:marLeft w:val="0"/>
      <w:marRight w:val="0"/>
      <w:marTop w:val="0"/>
      <w:marBottom w:val="0"/>
      <w:divBdr>
        <w:top w:val="none" w:sz="0" w:space="0" w:color="auto"/>
        <w:left w:val="none" w:sz="0" w:space="0" w:color="auto"/>
        <w:bottom w:val="none" w:sz="0" w:space="0" w:color="auto"/>
        <w:right w:val="none" w:sz="0" w:space="0" w:color="auto"/>
      </w:divBdr>
    </w:div>
    <w:div w:id="1857692563">
      <w:bodyDiv w:val="1"/>
      <w:marLeft w:val="0"/>
      <w:marRight w:val="0"/>
      <w:marTop w:val="0"/>
      <w:marBottom w:val="0"/>
      <w:divBdr>
        <w:top w:val="none" w:sz="0" w:space="0" w:color="auto"/>
        <w:left w:val="none" w:sz="0" w:space="0" w:color="auto"/>
        <w:bottom w:val="none" w:sz="0" w:space="0" w:color="auto"/>
        <w:right w:val="none" w:sz="0" w:space="0" w:color="auto"/>
      </w:divBdr>
    </w:div>
    <w:div w:id="1858084275">
      <w:bodyDiv w:val="1"/>
      <w:marLeft w:val="0"/>
      <w:marRight w:val="0"/>
      <w:marTop w:val="0"/>
      <w:marBottom w:val="0"/>
      <w:divBdr>
        <w:top w:val="none" w:sz="0" w:space="0" w:color="auto"/>
        <w:left w:val="none" w:sz="0" w:space="0" w:color="auto"/>
        <w:bottom w:val="none" w:sz="0" w:space="0" w:color="auto"/>
        <w:right w:val="none" w:sz="0" w:space="0" w:color="auto"/>
      </w:divBdr>
    </w:div>
    <w:div w:id="1873806112">
      <w:bodyDiv w:val="1"/>
      <w:marLeft w:val="0"/>
      <w:marRight w:val="0"/>
      <w:marTop w:val="0"/>
      <w:marBottom w:val="0"/>
      <w:divBdr>
        <w:top w:val="none" w:sz="0" w:space="0" w:color="auto"/>
        <w:left w:val="none" w:sz="0" w:space="0" w:color="auto"/>
        <w:bottom w:val="none" w:sz="0" w:space="0" w:color="auto"/>
        <w:right w:val="none" w:sz="0" w:space="0" w:color="auto"/>
      </w:divBdr>
    </w:div>
    <w:div w:id="1879004915">
      <w:bodyDiv w:val="1"/>
      <w:marLeft w:val="0"/>
      <w:marRight w:val="0"/>
      <w:marTop w:val="0"/>
      <w:marBottom w:val="0"/>
      <w:divBdr>
        <w:top w:val="none" w:sz="0" w:space="0" w:color="auto"/>
        <w:left w:val="none" w:sz="0" w:space="0" w:color="auto"/>
        <w:bottom w:val="none" w:sz="0" w:space="0" w:color="auto"/>
        <w:right w:val="none" w:sz="0" w:space="0" w:color="auto"/>
      </w:divBdr>
    </w:div>
    <w:div w:id="1882667608">
      <w:bodyDiv w:val="1"/>
      <w:marLeft w:val="0"/>
      <w:marRight w:val="0"/>
      <w:marTop w:val="0"/>
      <w:marBottom w:val="0"/>
      <w:divBdr>
        <w:top w:val="none" w:sz="0" w:space="0" w:color="auto"/>
        <w:left w:val="none" w:sz="0" w:space="0" w:color="auto"/>
        <w:bottom w:val="none" w:sz="0" w:space="0" w:color="auto"/>
        <w:right w:val="none" w:sz="0" w:space="0" w:color="auto"/>
      </w:divBdr>
    </w:div>
    <w:div w:id="1921718002">
      <w:bodyDiv w:val="1"/>
      <w:marLeft w:val="0"/>
      <w:marRight w:val="0"/>
      <w:marTop w:val="0"/>
      <w:marBottom w:val="0"/>
      <w:divBdr>
        <w:top w:val="none" w:sz="0" w:space="0" w:color="auto"/>
        <w:left w:val="none" w:sz="0" w:space="0" w:color="auto"/>
        <w:bottom w:val="none" w:sz="0" w:space="0" w:color="auto"/>
        <w:right w:val="none" w:sz="0" w:space="0" w:color="auto"/>
      </w:divBdr>
    </w:div>
    <w:div w:id="1925796505">
      <w:bodyDiv w:val="1"/>
      <w:marLeft w:val="0"/>
      <w:marRight w:val="0"/>
      <w:marTop w:val="0"/>
      <w:marBottom w:val="0"/>
      <w:divBdr>
        <w:top w:val="none" w:sz="0" w:space="0" w:color="auto"/>
        <w:left w:val="none" w:sz="0" w:space="0" w:color="auto"/>
        <w:bottom w:val="none" w:sz="0" w:space="0" w:color="auto"/>
        <w:right w:val="none" w:sz="0" w:space="0" w:color="auto"/>
      </w:divBdr>
    </w:div>
    <w:div w:id="1930039106">
      <w:bodyDiv w:val="1"/>
      <w:marLeft w:val="0"/>
      <w:marRight w:val="0"/>
      <w:marTop w:val="0"/>
      <w:marBottom w:val="0"/>
      <w:divBdr>
        <w:top w:val="none" w:sz="0" w:space="0" w:color="auto"/>
        <w:left w:val="none" w:sz="0" w:space="0" w:color="auto"/>
        <w:bottom w:val="none" w:sz="0" w:space="0" w:color="auto"/>
        <w:right w:val="none" w:sz="0" w:space="0" w:color="auto"/>
      </w:divBdr>
    </w:div>
    <w:div w:id="1943493252">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52669150">
      <w:bodyDiv w:val="1"/>
      <w:marLeft w:val="0"/>
      <w:marRight w:val="0"/>
      <w:marTop w:val="0"/>
      <w:marBottom w:val="0"/>
      <w:divBdr>
        <w:top w:val="none" w:sz="0" w:space="0" w:color="auto"/>
        <w:left w:val="none" w:sz="0" w:space="0" w:color="auto"/>
        <w:bottom w:val="none" w:sz="0" w:space="0" w:color="auto"/>
        <w:right w:val="none" w:sz="0" w:space="0" w:color="auto"/>
      </w:divBdr>
    </w:div>
    <w:div w:id="1954633793">
      <w:bodyDiv w:val="1"/>
      <w:marLeft w:val="0"/>
      <w:marRight w:val="0"/>
      <w:marTop w:val="0"/>
      <w:marBottom w:val="0"/>
      <w:divBdr>
        <w:top w:val="none" w:sz="0" w:space="0" w:color="auto"/>
        <w:left w:val="none" w:sz="0" w:space="0" w:color="auto"/>
        <w:bottom w:val="none" w:sz="0" w:space="0" w:color="auto"/>
        <w:right w:val="none" w:sz="0" w:space="0" w:color="auto"/>
      </w:divBdr>
    </w:div>
    <w:div w:id="1967465783">
      <w:bodyDiv w:val="1"/>
      <w:marLeft w:val="0"/>
      <w:marRight w:val="0"/>
      <w:marTop w:val="0"/>
      <w:marBottom w:val="0"/>
      <w:divBdr>
        <w:top w:val="none" w:sz="0" w:space="0" w:color="auto"/>
        <w:left w:val="none" w:sz="0" w:space="0" w:color="auto"/>
        <w:bottom w:val="none" w:sz="0" w:space="0" w:color="auto"/>
        <w:right w:val="none" w:sz="0" w:space="0" w:color="auto"/>
      </w:divBdr>
    </w:div>
    <w:div w:id="1968663698">
      <w:bodyDiv w:val="1"/>
      <w:marLeft w:val="0"/>
      <w:marRight w:val="0"/>
      <w:marTop w:val="0"/>
      <w:marBottom w:val="0"/>
      <w:divBdr>
        <w:top w:val="none" w:sz="0" w:space="0" w:color="auto"/>
        <w:left w:val="none" w:sz="0" w:space="0" w:color="auto"/>
        <w:bottom w:val="none" w:sz="0" w:space="0" w:color="auto"/>
        <w:right w:val="none" w:sz="0" w:space="0" w:color="auto"/>
      </w:divBdr>
    </w:div>
    <w:div w:id="1980501714">
      <w:bodyDiv w:val="1"/>
      <w:marLeft w:val="0"/>
      <w:marRight w:val="0"/>
      <w:marTop w:val="0"/>
      <w:marBottom w:val="0"/>
      <w:divBdr>
        <w:top w:val="none" w:sz="0" w:space="0" w:color="auto"/>
        <w:left w:val="none" w:sz="0" w:space="0" w:color="auto"/>
        <w:bottom w:val="none" w:sz="0" w:space="0" w:color="auto"/>
        <w:right w:val="none" w:sz="0" w:space="0" w:color="auto"/>
      </w:divBdr>
    </w:div>
    <w:div w:id="1982269317">
      <w:bodyDiv w:val="1"/>
      <w:marLeft w:val="0"/>
      <w:marRight w:val="0"/>
      <w:marTop w:val="0"/>
      <w:marBottom w:val="0"/>
      <w:divBdr>
        <w:top w:val="none" w:sz="0" w:space="0" w:color="auto"/>
        <w:left w:val="none" w:sz="0" w:space="0" w:color="auto"/>
        <w:bottom w:val="none" w:sz="0" w:space="0" w:color="auto"/>
        <w:right w:val="none" w:sz="0" w:space="0" w:color="auto"/>
      </w:divBdr>
    </w:div>
    <w:div w:id="1987280458">
      <w:bodyDiv w:val="1"/>
      <w:marLeft w:val="0"/>
      <w:marRight w:val="0"/>
      <w:marTop w:val="0"/>
      <w:marBottom w:val="0"/>
      <w:divBdr>
        <w:top w:val="none" w:sz="0" w:space="0" w:color="auto"/>
        <w:left w:val="none" w:sz="0" w:space="0" w:color="auto"/>
        <w:bottom w:val="none" w:sz="0" w:space="0" w:color="auto"/>
        <w:right w:val="none" w:sz="0" w:space="0" w:color="auto"/>
      </w:divBdr>
    </w:div>
    <w:div w:id="1992371415">
      <w:bodyDiv w:val="1"/>
      <w:marLeft w:val="0"/>
      <w:marRight w:val="0"/>
      <w:marTop w:val="0"/>
      <w:marBottom w:val="0"/>
      <w:divBdr>
        <w:top w:val="none" w:sz="0" w:space="0" w:color="auto"/>
        <w:left w:val="none" w:sz="0" w:space="0" w:color="auto"/>
        <w:bottom w:val="none" w:sz="0" w:space="0" w:color="auto"/>
        <w:right w:val="none" w:sz="0" w:space="0" w:color="auto"/>
      </w:divBdr>
    </w:div>
    <w:div w:id="1997610821">
      <w:bodyDiv w:val="1"/>
      <w:marLeft w:val="0"/>
      <w:marRight w:val="0"/>
      <w:marTop w:val="0"/>
      <w:marBottom w:val="0"/>
      <w:divBdr>
        <w:top w:val="none" w:sz="0" w:space="0" w:color="auto"/>
        <w:left w:val="none" w:sz="0" w:space="0" w:color="auto"/>
        <w:bottom w:val="none" w:sz="0" w:space="0" w:color="auto"/>
        <w:right w:val="none" w:sz="0" w:space="0" w:color="auto"/>
      </w:divBdr>
    </w:div>
    <w:div w:id="2000767132">
      <w:bodyDiv w:val="1"/>
      <w:marLeft w:val="0"/>
      <w:marRight w:val="0"/>
      <w:marTop w:val="0"/>
      <w:marBottom w:val="0"/>
      <w:divBdr>
        <w:top w:val="none" w:sz="0" w:space="0" w:color="auto"/>
        <w:left w:val="none" w:sz="0" w:space="0" w:color="auto"/>
        <w:bottom w:val="none" w:sz="0" w:space="0" w:color="auto"/>
        <w:right w:val="none" w:sz="0" w:space="0" w:color="auto"/>
      </w:divBdr>
    </w:div>
    <w:div w:id="2037266950">
      <w:bodyDiv w:val="1"/>
      <w:marLeft w:val="0"/>
      <w:marRight w:val="0"/>
      <w:marTop w:val="0"/>
      <w:marBottom w:val="0"/>
      <w:divBdr>
        <w:top w:val="none" w:sz="0" w:space="0" w:color="auto"/>
        <w:left w:val="none" w:sz="0" w:space="0" w:color="auto"/>
        <w:bottom w:val="none" w:sz="0" w:space="0" w:color="auto"/>
        <w:right w:val="none" w:sz="0" w:space="0" w:color="auto"/>
      </w:divBdr>
    </w:div>
    <w:div w:id="2040353716">
      <w:bodyDiv w:val="1"/>
      <w:marLeft w:val="0"/>
      <w:marRight w:val="0"/>
      <w:marTop w:val="0"/>
      <w:marBottom w:val="0"/>
      <w:divBdr>
        <w:top w:val="none" w:sz="0" w:space="0" w:color="auto"/>
        <w:left w:val="none" w:sz="0" w:space="0" w:color="auto"/>
        <w:bottom w:val="none" w:sz="0" w:space="0" w:color="auto"/>
        <w:right w:val="none" w:sz="0" w:space="0" w:color="auto"/>
      </w:divBdr>
    </w:div>
    <w:div w:id="2067990809">
      <w:bodyDiv w:val="1"/>
      <w:marLeft w:val="0"/>
      <w:marRight w:val="0"/>
      <w:marTop w:val="0"/>
      <w:marBottom w:val="0"/>
      <w:divBdr>
        <w:top w:val="none" w:sz="0" w:space="0" w:color="auto"/>
        <w:left w:val="none" w:sz="0" w:space="0" w:color="auto"/>
        <w:bottom w:val="none" w:sz="0" w:space="0" w:color="auto"/>
        <w:right w:val="none" w:sz="0" w:space="0" w:color="auto"/>
      </w:divBdr>
    </w:div>
    <w:div w:id="2077624180">
      <w:bodyDiv w:val="1"/>
      <w:marLeft w:val="0"/>
      <w:marRight w:val="0"/>
      <w:marTop w:val="0"/>
      <w:marBottom w:val="0"/>
      <w:divBdr>
        <w:top w:val="none" w:sz="0" w:space="0" w:color="auto"/>
        <w:left w:val="none" w:sz="0" w:space="0" w:color="auto"/>
        <w:bottom w:val="none" w:sz="0" w:space="0" w:color="auto"/>
        <w:right w:val="none" w:sz="0" w:space="0" w:color="auto"/>
      </w:divBdr>
    </w:div>
    <w:div w:id="2078546746">
      <w:bodyDiv w:val="1"/>
      <w:marLeft w:val="0"/>
      <w:marRight w:val="0"/>
      <w:marTop w:val="0"/>
      <w:marBottom w:val="0"/>
      <w:divBdr>
        <w:top w:val="none" w:sz="0" w:space="0" w:color="auto"/>
        <w:left w:val="none" w:sz="0" w:space="0" w:color="auto"/>
        <w:bottom w:val="none" w:sz="0" w:space="0" w:color="auto"/>
        <w:right w:val="none" w:sz="0" w:space="0" w:color="auto"/>
      </w:divBdr>
    </w:div>
    <w:div w:id="2080326812">
      <w:bodyDiv w:val="1"/>
      <w:marLeft w:val="0"/>
      <w:marRight w:val="0"/>
      <w:marTop w:val="0"/>
      <w:marBottom w:val="0"/>
      <w:divBdr>
        <w:top w:val="none" w:sz="0" w:space="0" w:color="auto"/>
        <w:left w:val="none" w:sz="0" w:space="0" w:color="auto"/>
        <w:bottom w:val="none" w:sz="0" w:space="0" w:color="auto"/>
        <w:right w:val="none" w:sz="0" w:space="0" w:color="auto"/>
      </w:divBdr>
    </w:div>
    <w:div w:id="2080786085">
      <w:bodyDiv w:val="1"/>
      <w:marLeft w:val="0"/>
      <w:marRight w:val="0"/>
      <w:marTop w:val="0"/>
      <w:marBottom w:val="0"/>
      <w:divBdr>
        <w:top w:val="none" w:sz="0" w:space="0" w:color="auto"/>
        <w:left w:val="none" w:sz="0" w:space="0" w:color="auto"/>
        <w:bottom w:val="none" w:sz="0" w:space="0" w:color="auto"/>
        <w:right w:val="none" w:sz="0" w:space="0" w:color="auto"/>
      </w:divBdr>
    </w:div>
    <w:div w:id="2089034944">
      <w:bodyDiv w:val="1"/>
      <w:marLeft w:val="0"/>
      <w:marRight w:val="0"/>
      <w:marTop w:val="0"/>
      <w:marBottom w:val="0"/>
      <w:divBdr>
        <w:top w:val="none" w:sz="0" w:space="0" w:color="auto"/>
        <w:left w:val="none" w:sz="0" w:space="0" w:color="auto"/>
        <w:bottom w:val="none" w:sz="0" w:space="0" w:color="auto"/>
        <w:right w:val="none" w:sz="0" w:space="0" w:color="auto"/>
      </w:divBdr>
    </w:div>
    <w:div w:id="2095202150">
      <w:bodyDiv w:val="1"/>
      <w:marLeft w:val="0"/>
      <w:marRight w:val="0"/>
      <w:marTop w:val="0"/>
      <w:marBottom w:val="0"/>
      <w:divBdr>
        <w:top w:val="none" w:sz="0" w:space="0" w:color="auto"/>
        <w:left w:val="none" w:sz="0" w:space="0" w:color="auto"/>
        <w:bottom w:val="none" w:sz="0" w:space="0" w:color="auto"/>
        <w:right w:val="none" w:sz="0" w:space="0" w:color="auto"/>
      </w:divBdr>
    </w:div>
    <w:div w:id="2101751992">
      <w:bodyDiv w:val="1"/>
      <w:marLeft w:val="0"/>
      <w:marRight w:val="0"/>
      <w:marTop w:val="0"/>
      <w:marBottom w:val="0"/>
      <w:divBdr>
        <w:top w:val="none" w:sz="0" w:space="0" w:color="auto"/>
        <w:left w:val="none" w:sz="0" w:space="0" w:color="auto"/>
        <w:bottom w:val="none" w:sz="0" w:space="0" w:color="auto"/>
        <w:right w:val="none" w:sz="0" w:space="0" w:color="auto"/>
      </w:divBdr>
    </w:div>
    <w:div w:id="2113888551">
      <w:bodyDiv w:val="1"/>
      <w:marLeft w:val="0"/>
      <w:marRight w:val="0"/>
      <w:marTop w:val="0"/>
      <w:marBottom w:val="0"/>
      <w:divBdr>
        <w:top w:val="none" w:sz="0" w:space="0" w:color="auto"/>
        <w:left w:val="none" w:sz="0" w:space="0" w:color="auto"/>
        <w:bottom w:val="none" w:sz="0" w:space="0" w:color="auto"/>
        <w:right w:val="none" w:sz="0" w:space="0" w:color="auto"/>
      </w:divBdr>
    </w:div>
    <w:div w:id="21414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DBDB21-9B77-4B49-9055-7A462498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1042</Words>
  <Characters>5629</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FiveStar</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Yiannis</dc:creator>
  <cp:lastModifiedBy>user</cp:lastModifiedBy>
  <cp:revision>38</cp:revision>
  <cp:lastPrinted>2024-02-28T12:27:00Z</cp:lastPrinted>
  <dcterms:created xsi:type="dcterms:W3CDTF">2024-04-22T07:44:00Z</dcterms:created>
  <dcterms:modified xsi:type="dcterms:W3CDTF">2024-04-26T11:13:00Z</dcterms:modified>
</cp:coreProperties>
</file>