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3607BA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7BA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2616494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BB21CC">
        <w:rPr>
          <w:rFonts w:ascii="Times New Roman" w:hAnsi="Times New Roman"/>
          <w:b/>
          <w:bCs/>
          <w:sz w:val="24"/>
          <w:szCs w:val="24"/>
        </w:rPr>
        <w:t xml:space="preserve"> 22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4977" w:rsidRPr="00FF1C70">
        <w:rPr>
          <w:rFonts w:ascii="Times New Roman" w:hAnsi="Times New Roman"/>
          <w:b/>
          <w:bCs/>
          <w:sz w:val="24"/>
          <w:szCs w:val="24"/>
        </w:rPr>
        <w:t>Μαρτ</w:t>
      </w:r>
      <w:r w:rsidR="00144977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D9563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37E1" w:rsidRPr="00D9563D">
        <w:rPr>
          <w:rFonts w:ascii="Times New Roman" w:hAnsi="Times New Roman"/>
          <w:b/>
          <w:bCs/>
          <w:sz w:val="24"/>
          <w:szCs w:val="24"/>
        </w:rPr>
        <w:t>5829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BB21CC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144977">
        <w:rPr>
          <w:rFonts w:ascii="Times New Roman" w:hAnsi="Times New Roman"/>
          <w:b/>
          <w:bCs/>
          <w:sz w:val="24"/>
          <w:szCs w:val="24"/>
        </w:rPr>
        <w:t>Μαρτίου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B21CC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BB21CC">
        <w:rPr>
          <w:rStyle w:val="a4"/>
          <w:rFonts w:ascii="Times New Roman" w:hAnsi="Times New Roman"/>
          <w:b/>
          <w:color w:val="auto"/>
          <w:sz w:val="24"/>
          <w:szCs w:val="24"/>
        </w:rPr>
        <w:t>27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144977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EA37E1" w:rsidRPr="00D36ABB">
        <w:rPr>
          <w:rFonts w:ascii="Times New Roman" w:hAnsi="Times New Roman"/>
          <w:b/>
          <w:sz w:val="24"/>
          <w:szCs w:val="24"/>
        </w:rPr>
        <w:t>5829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BB21CC">
        <w:rPr>
          <w:rFonts w:ascii="Times New Roman" w:hAnsi="Times New Roman"/>
          <w:b/>
          <w:sz w:val="24"/>
          <w:szCs w:val="24"/>
        </w:rPr>
        <w:t>22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772E2C">
        <w:rPr>
          <w:rFonts w:ascii="Times New Roman" w:hAnsi="Times New Roman"/>
          <w:b/>
          <w:sz w:val="24"/>
          <w:szCs w:val="24"/>
        </w:rPr>
        <w:t>3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B21CC" w:rsidRPr="008A0430" w:rsidRDefault="00BB21CC" w:rsidP="008A0430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8A0430">
        <w:rPr>
          <w:b/>
          <w:bCs/>
        </w:rPr>
        <w:t>Μίσθωση ακινήτου όπου θα στεγαστεί το Πυροσβεστικό Κλιμάκιο Αργαλαστής.</w:t>
      </w:r>
    </w:p>
    <w:p w:rsidR="00BB21CC" w:rsidRPr="008A0430" w:rsidRDefault="00BB21CC" w:rsidP="008A0430">
      <w:pPr>
        <w:pStyle w:val="a5"/>
        <w:ind w:left="0"/>
        <w:jc w:val="both"/>
        <w:rPr>
          <w:b/>
          <w:bCs/>
        </w:rPr>
      </w:pPr>
    </w:p>
    <w:p w:rsidR="00BB21CC" w:rsidRPr="008A0430" w:rsidRDefault="00BB21CC" w:rsidP="008A0430">
      <w:pPr>
        <w:pStyle w:val="20"/>
        <w:numPr>
          <w:ilvl w:val="0"/>
          <w:numId w:val="12"/>
        </w:numPr>
        <w:spacing w:line="240" w:lineRule="auto"/>
      </w:pPr>
      <w:r w:rsidRPr="008A0430">
        <w:t xml:space="preserve">Καθορισμός ποσού είσπραξης εύλογης αποζημίωσης από τους αποδέκτες των υπηρεσιών του παιδικού σταθμού Πεταλουδίτσες για την κάλυψη κόστους των προσφερομένων υπηρεσιών. </w:t>
      </w:r>
    </w:p>
    <w:p w:rsidR="00BB21CC" w:rsidRPr="008A0430" w:rsidRDefault="00BB21CC" w:rsidP="008A0430">
      <w:pPr>
        <w:pStyle w:val="a5"/>
        <w:ind w:left="0"/>
        <w:jc w:val="both"/>
        <w:rPr>
          <w:b/>
        </w:rPr>
      </w:pPr>
    </w:p>
    <w:p w:rsidR="00BB21CC" w:rsidRPr="008A0430" w:rsidRDefault="00BB21CC" w:rsidP="008A0430">
      <w:pPr>
        <w:pStyle w:val="20"/>
        <w:numPr>
          <w:ilvl w:val="0"/>
          <w:numId w:val="12"/>
        </w:numPr>
        <w:spacing w:line="240" w:lineRule="auto"/>
      </w:pPr>
      <w:r w:rsidRPr="008A0430">
        <w:t>Χορήγηση παράτασης προθεσμίας για το έργο:</w:t>
      </w:r>
      <w:r w:rsidRPr="008A0430">
        <w:rPr>
          <w:bCs/>
        </w:rPr>
        <w:t xml:space="preserve"> «</w:t>
      </w:r>
      <w:r w:rsidRPr="008A0430">
        <w:t>ΕΝΕΡΓΕΙΑΚΗ ΑΝΑΒΑΘΜΙΣΗ ΓΥΜΝΑΣΙΟΥ ΑΡΓΑΛΑΣΤΗΣ».</w:t>
      </w:r>
    </w:p>
    <w:p w:rsidR="00BB21CC" w:rsidRPr="008A0430" w:rsidRDefault="00BB21CC" w:rsidP="008A0430">
      <w:pPr>
        <w:pStyle w:val="a5"/>
        <w:ind w:left="0"/>
        <w:jc w:val="both"/>
        <w:rPr>
          <w:b/>
        </w:rPr>
      </w:pPr>
    </w:p>
    <w:p w:rsidR="00BB21CC" w:rsidRPr="008A0430" w:rsidRDefault="00BB21CC" w:rsidP="008A0430">
      <w:pPr>
        <w:pStyle w:val="20"/>
        <w:numPr>
          <w:ilvl w:val="0"/>
          <w:numId w:val="12"/>
        </w:numPr>
        <w:spacing w:line="240" w:lineRule="auto"/>
      </w:pPr>
      <w:r w:rsidRPr="008A0430">
        <w:rPr>
          <w:bCs/>
        </w:rPr>
        <w:t>Λήψη Απόφασης περί υποβολής αιτήματος χρηματοδότησης του Δήμου Νοτίου Πηλίου στο πλαίσιο της Πρόσκλησης: Π86_35_ΦΚ6</w:t>
      </w:r>
      <w:r w:rsidRPr="008A0430">
        <w:t> </w:t>
      </w:r>
      <w:r w:rsidRPr="008A0430">
        <w:rPr>
          <w:bCs/>
        </w:rPr>
        <w:t>με τίτλο «ΠΡΟΓΡΑΜΜΑ ΦΥΣΙΚΩΝ ΚΑΤΑΣΤΡΟΦΩΝ ΓΙΑ ΤΟΥΣ ΟΤΑ Α΄ ΚΑΙ Β΄ ΒΑΘΜΟΥ (</w:t>
      </w:r>
      <w:r w:rsidRPr="008A0430">
        <w:rPr>
          <w:bCs/>
          <w:lang w:val="en-US"/>
        </w:rPr>
        <w:t>V</w:t>
      </w:r>
      <w:r w:rsidRPr="008A0430">
        <w:rPr>
          <w:bCs/>
        </w:rPr>
        <w:t>Ι)»  του άξονα Προτεραιότητας: 2.4  «Πρόληψη &amp; διαχείριση κινδύνων", στο Τ.Π.Α  του ΥΠΟΥΡΓΕΊΟΥ ΕΣΩΤΕΡΙΚΩΝ.</w:t>
      </w:r>
    </w:p>
    <w:p w:rsidR="00BB21CC" w:rsidRPr="008A0430" w:rsidRDefault="00BB21CC" w:rsidP="008A0430">
      <w:pPr>
        <w:pStyle w:val="a5"/>
        <w:ind w:left="0"/>
        <w:jc w:val="both"/>
        <w:rPr>
          <w:b/>
        </w:rPr>
      </w:pPr>
    </w:p>
    <w:p w:rsidR="00BB21CC" w:rsidRPr="008A0430" w:rsidRDefault="00BB21CC" w:rsidP="008A0430">
      <w:pPr>
        <w:pStyle w:val="20"/>
        <w:numPr>
          <w:ilvl w:val="0"/>
          <w:numId w:val="12"/>
        </w:numPr>
        <w:spacing w:line="240" w:lineRule="auto"/>
      </w:pPr>
      <w:r w:rsidRPr="008A0430">
        <w:rPr>
          <w:shd w:val="clear" w:color="auto" w:fill="FFFFFF"/>
        </w:rPr>
        <w:t>Εισηγητική έκθεση της Οικονομικής Υπηρεσίας του Δήμου Νοτίου Πηλίου για την 5η αναμόρφωση οικονομικού έτους 2024.</w:t>
      </w:r>
    </w:p>
    <w:p w:rsidR="00BB21CC" w:rsidRPr="008A0430" w:rsidRDefault="00BB21CC" w:rsidP="008A0430">
      <w:pPr>
        <w:pStyle w:val="a5"/>
        <w:ind w:left="0"/>
        <w:jc w:val="both"/>
        <w:rPr>
          <w:b/>
        </w:rPr>
      </w:pPr>
    </w:p>
    <w:p w:rsidR="00BB21CC" w:rsidRPr="008A0430" w:rsidRDefault="00BB21CC" w:rsidP="008A0430">
      <w:pPr>
        <w:pStyle w:val="20"/>
        <w:numPr>
          <w:ilvl w:val="0"/>
          <w:numId w:val="12"/>
        </w:numPr>
        <w:spacing w:line="240" w:lineRule="auto"/>
      </w:pPr>
      <w:r w:rsidRPr="008A0430">
        <w:t>2</w:t>
      </w:r>
      <w:r w:rsidRPr="008A0430">
        <w:rPr>
          <w:vertAlign w:val="superscript"/>
        </w:rPr>
        <w:t>η</w:t>
      </w:r>
      <w:r w:rsidRPr="008A0430">
        <w:t xml:space="preserve">  Τροποποίηση Τεχνικού Προγράμματος οικονομικού έτους 2024.</w:t>
      </w:r>
    </w:p>
    <w:p w:rsidR="00D9563D" w:rsidRPr="008A0430" w:rsidRDefault="00D9563D" w:rsidP="008A0430">
      <w:pPr>
        <w:spacing w:after="0" w:line="240" w:lineRule="auto"/>
        <w:jc w:val="both"/>
        <w:rPr>
          <w:b/>
        </w:rPr>
      </w:pPr>
    </w:p>
    <w:p w:rsidR="008A0430" w:rsidRPr="008A0430" w:rsidRDefault="00D9563D" w:rsidP="008A0430">
      <w:pPr>
        <w:pStyle w:val="a5"/>
        <w:numPr>
          <w:ilvl w:val="0"/>
          <w:numId w:val="12"/>
        </w:numPr>
        <w:jc w:val="both"/>
        <w:rPr>
          <w:b/>
        </w:rPr>
      </w:pPr>
      <w:r w:rsidRPr="008A0430">
        <w:rPr>
          <w:b/>
        </w:rPr>
        <w:t xml:space="preserve">Διορισμός Δικαστικής επιμελήτριάς, ώστε να προβεί σε επιδόσεις, δικογράφων και εγγράφων. </w:t>
      </w:r>
    </w:p>
    <w:p w:rsidR="008A0430" w:rsidRPr="008A0430" w:rsidRDefault="008A0430" w:rsidP="008A0430">
      <w:pPr>
        <w:pStyle w:val="a5"/>
        <w:ind w:left="0"/>
        <w:jc w:val="both"/>
        <w:rPr>
          <w:b/>
        </w:rPr>
      </w:pPr>
    </w:p>
    <w:p w:rsidR="00D36ABB" w:rsidRPr="008A0430" w:rsidRDefault="00D36ABB" w:rsidP="008A0430">
      <w:pPr>
        <w:pStyle w:val="a5"/>
        <w:numPr>
          <w:ilvl w:val="0"/>
          <w:numId w:val="12"/>
        </w:numPr>
        <w:jc w:val="both"/>
        <w:rPr>
          <w:b/>
        </w:rPr>
      </w:pPr>
      <w:r w:rsidRPr="008A0430">
        <w:rPr>
          <w:b/>
        </w:rPr>
        <w:t>Διαγραφή οφειλών.</w:t>
      </w:r>
    </w:p>
    <w:p w:rsidR="008A0430" w:rsidRPr="008A0430" w:rsidRDefault="008A0430" w:rsidP="008A0430">
      <w:pPr>
        <w:pStyle w:val="a5"/>
        <w:ind w:left="0"/>
        <w:jc w:val="both"/>
        <w:rPr>
          <w:b/>
        </w:rPr>
      </w:pPr>
    </w:p>
    <w:p w:rsidR="008A0430" w:rsidRPr="008A0430" w:rsidRDefault="008A0430" w:rsidP="008A0430">
      <w:pPr>
        <w:pStyle w:val="a5"/>
        <w:numPr>
          <w:ilvl w:val="0"/>
          <w:numId w:val="12"/>
        </w:numPr>
        <w:jc w:val="both"/>
        <w:rPr>
          <w:b/>
        </w:rPr>
      </w:pPr>
      <w:r w:rsidRPr="008A0430">
        <w:rPr>
          <w:b/>
        </w:rPr>
        <w:t xml:space="preserve">Κατακύρωση πρακτικού δημοπρασίας  για εκμίσθωση δημοτικού ελαιοκτήματος στη θέση; </w:t>
      </w:r>
      <w:r w:rsidRPr="008A0430">
        <w:rPr>
          <w:rStyle w:val="xcontentpasted0"/>
          <w:b/>
          <w:bCs/>
          <w:bdr w:val="none" w:sz="0" w:space="0" w:color="auto" w:frame="1"/>
          <w:shd w:val="clear" w:color="auto" w:fill="FFFFFF"/>
        </w:rPr>
        <w:t>«Άγιοί Ανάργυροι» </w:t>
      </w:r>
      <w:r w:rsidRPr="008A0430">
        <w:rPr>
          <w:b/>
        </w:rPr>
        <w:t xml:space="preserve">  Δημοτικής Κοινότητας Μηλεών της  Δ.Ε. Μηλεών.  </w:t>
      </w:r>
    </w:p>
    <w:p w:rsidR="008A0430" w:rsidRDefault="008A0430" w:rsidP="008A0430">
      <w:pPr>
        <w:pStyle w:val="a5"/>
        <w:ind w:left="0"/>
        <w:jc w:val="both"/>
        <w:rPr>
          <w:b/>
        </w:rPr>
      </w:pPr>
      <w:r w:rsidRPr="008A0430">
        <w:rPr>
          <w:b/>
        </w:rPr>
        <w:t xml:space="preserve"> </w:t>
      </w:r>
    </w:p>
    <w:p w:rsidR="00772E2C" w:rsidRPr="008A0430" w:rsidRDefault="008A0430" w:rsidP="008A0430">
      <w:pPr>
        <w:pStyle w:val="a5"/>
        <w:numPr>
          <w:ilvl w:val="0"/>
          <w:numId w:val="12"/>
        </w:numPr>
        <w:jc w:val="both"/>
        <w:rPr>
          <w:b/>
        </w:rPr>
      </w:pPr>
      <w:r w:rsidRPr="008A0430">
        <w:rPr>
          <w:b/>
          <w:bCs/>
        </w:rPr>
        <w:t>Πρόσληψη Προσωπικού με σύμβαση διάρκειας μέχρι οκτώ (8) μήνες για την αντιμετώπιση απρόβλεπτων και επειγουσών αναγκών.</w:t>
      </w:r>
    </w:p>
    <w:p w:rsidR="00772E2C" w:rsidRPr="008A0430" w:rsidRDefault="00772E2C" w:rsidP="008A043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AD" w:rsidRPr="00E939AD" w:rsidRDefault="00E939AD" w:rsidP="00E939AD">
      <w:pPr>
        <w:pStyle w:val="a5"/>
        <w:ind w:left="0"/>
        <w:jc w:val="both"/>
        <w:rPr>
          <w:u w:val="single"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3E" w:rsidRDefault="003E003E" w:rsidP="00C020C5">
      <w:pPr>
        <w:spacing w:after="0" w:line="240" w:lineRule="auto"/>
      </w:pPr>
      <w:r>
        <w:separator/>
      </w:r>
    </w:p>
  </w:endnote>
  <w:endnote w:type="continuationSeparator" w:id="1">
    <w:p w:rsidR="003E003E" w:rsidRDefault="003E003E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3E" w:rsidRDefault="003E003E" w:rsidP="00C020C5">
      <w:pPr>
        <w:spacing w:after="0" w:line="240" w:lineRule="auto"/>
      </w:pPr>
      <w:r>
        <w:separator/>
      </w:r>
    </w:p>
  </w:footnote>
  <w:footnote w:type="continuationSeparator" w:id="1">
    <w:p w:rsidR="003E003E" w:rsidRDefault="003E003E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3E3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82365"/>
    <w:rsid w:val="00D840A7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3006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10</cp:revision>
  <cp:lastPrinted>2024-01-12T12:26:00Z</cp:lastPrinted>
  <dcterms:created xsi:type="dcterms:W3CDTF">2024-03-22T06:15:00Z</dcterms:created>
  <dcterms:modified xsi:type="dcterms:W3CDTF">2024-03-22T10:42:00Z</dcterms:modified>
</cp:coreProperties>
</file>