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9" w:rsidRPr="00394B00" w:rsidRDefault="00076D79" w:rsidP="00076D79">
      <w:pPr>
        <w:rPr>
          <w:rFonts w:ascii="Arial Narrow" w:hAnsi="Arial Narrow"/>
          <w:b/>
          <w:sz w:val="22"/>
          <w:szCs w:val="22"/>
          <w:u w:val="single"/>
        </w:rPr>
      </w:pPr>
      <w:r w:rsidRPr="005B72EB">
        <w:rPr>
          <w:sz w:val="20"/>
          <w:szCs w:val="20"/>
        </w:rPr>
        <w:object w:dxaOrig="88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pt" o:ole="" fillcolor="window">
            <v:imagedata r:id="rId8" o:title=""/>
          </v:shape>
          <o:OLEObject Type="Embed" ProgID="MSPhotoEd.3" ShapeID="_x0000_i1025" DrawAspect="Content" ObjectID="_1740395802" r:id="rId9"/>
        </w:object>
      </w:r>
      <w:r w:rsidRPr="00394B00">
        <w:rPr>
          <w:rFonts w:ascii="Arial Narrow" w:hAnsi="Arial Narrow"/>
          <w:b/>
          <w:sz w:val="22"/>
          <w:szCs w:val="22"/>
          <w:u w:val="single"/>
        </w:rPr>
        <w:t xml:space="preserve"> </w:t>
      </w:r>
    </w:p>
    <w:p w:rsidR="00076D79" w:rsidRPr="00005679" w:rsidRDefault="00076D79" w:rsidP="00076D79">
      <w:pPr>
        <w:rPr>
          <w:rFonts w:ascii="Arial Narrow" w:hAnsi="Arial Narrow"/>
          <w:b/>
          <w:u w:val="single"/>
        </w:rPr>
      </w:pPr>
      <w:r w:rsidRPr="00005679">
        <w:rPr>
          <w:rFonts w:ascii="Arial Narrow" w:hAnsi="Arial Narrow"/>
          <w:b/>
          <w:u w:val="single"/>
        </w:rPr>
        <w:t>ΕΛΛΗΝΙΚΗ ΔΗΜΟΚΡΑΤΙΑ</w:t>
      </w:r>
      <w:r w:rsidRPr="00005679">
        <w:rPr>
          <w:rFonts w:ascii="Arial Narrow" w:hAnsi="Arial Narrow"/>
          <w:b/>
        </w:rPr>
        <w:t xml:space="preserve">                                                                                            </w:t>
      </w:r>
    </w:p>
    <w:p w:rsidR="00076D79" w:rsidRPr="00005679" w:rsidRDefault="00076D79" w:rsidP="00076D79">
      <w:pPr>
        <w:rPr>
          <w:rFonts w:ascii="Arial Narrow" w:hAnsi="Arial Narrow"/>
          <w:b/>
        </w:rPr>
      </w:pPr>
      <w:r w:rsidRPr="00005679">
        <w:rPr>
          <w:rFonts w:ascii="Arial Narrow" w:hAnsi="Arial Narrow"/>
          <w:b/>
          <w:u w:val="single"/>
        </w:rPr>
        <w:t xml:space="preserve">ΠΕΡΙΦΕΡΕΙΑ ΘΕΣΣΑΛΙΑΣ </w:t>
      </w:r>
      <w:r w:rsidRPr="00005679">
        <w:rPr>
          <w:rFonts w:ascii="Arial Narrow" w:hAnsi="Arial Narrow"/>
          <w:b/>
        </w:rPr>
        <w:t xml:space="preserve">                                                                             </w:t>
      </w:r>
    </w:p>
    <w:p w:rsidR="00076D79" w:rsidRPr="00005679" w:rsidRDefault="00076D79" w:rsidP="00076D79">
      <w:pPr>
        <w:rPr>
          <w:rFonts w:ascii="Arial Narrow" w:hAnsi="Arial Narrow"/>
          <w:b/>
          <w:u w:val="single"/>
        </w:rPr>
      </w:pPr>
      <w:r w:rsidRPr="00005679">
        <w:rPr>
          <w:rFonts w:ascii="Arial Narrow" w:hAnsi="Arial Narrow"/>
          <w:b/>
          <w:u w:val="single"/>
        </w:rPr>
        <w:t>ΝΟΜΟΣ ΜΑΓΝΗΣΙΑΣ</w:t>
      </w:r>
    </w:p>
    <w:p w:rsidR="00076D79" w:rsidRPr="00005679" w:rsidRDefault="00076D79" w:rsidP="00076D79">
      <w:pPr>
        <w:rPr>
          <w:rFonts w:ascii="Arial Narrow" w:hAnsi="Arial Narrow"/>
          <w:b/>
          <w:u w:val="single"/>
        </w:rPr>
      </w:pPr>
      <w:r w:rsidRPr="00005679">
        <w:rPr>
          <w:rFonts w:ascii="Arial Narrow" w:hAnsi="Arial Narrow"/>
          <w:b/>
          <w:u w:val="single"/>
        </w:rPr>
        <w:t>ΔΗΜΟΣ ΝΟΤΙΟΥ ΠΗΛΙΟΥ</w:t>
      </w:r>
    </w:p>
    <w:p w:rsidR="00076D79" w:rsidRPr="00005679" w:rsidRDefault="00076D79" w:rsidP="00076D79">
      <w:pPr>
        <w:jc w:val="center"/>
        <w:rPr>
          <w:rFonts w:ascii="Arial Narrow" w:hAnsi="Arial Narrow"/>
          <w:b/>
        </w:rPr>
      </w:pPr>
      <w:r w:rsidRPr="00005679">
        <w:rPr>
          <w:rFonts w:ascii="Arial Narrow" w:hAnsi="Arial Narrow"/>
          <w:b/>
        </w:rPr>
        <w:t>ΑΠΟΣΠΑΣΜΑ</w:t>
      </w:r>
    </w:p>
    <w:p w:rsidR="00076D79" w:rsidRPr="00005679" w:rsidRDefault="00076D79" w:rsidP="00076D79">
      <w:pPr>
        <w:jc w:val="center"/>
        <w:rPr>
          <w:rFonts w:ascii="Arial Narrow" w:hAnsi="Arial Narrow"/>
          <w:b/>
        </w:rPr>
      </w:pPr>
      <w:r w:rsidRPr="00005679">
        <w:rPr>
          <w:rFonts w:ascii="Arial Narrow" w:hAnsi="Arial Narrow"/>
          <w:b/>
        </w:rPr>
        <w:t xml:space="preserve">Από το πρακτικό της </w:t>
      </w:r>
      <w:r w:rsidR="00C659F6">
        <w:rPr>
          <w:rFonts w:ascii="Arial Narrow" w:hAnsi="Arial Narrow"/>
          <w:b/>
        </w:rPr>
        <w:t>3</w:t>
      </w:r>
      <w:r w:rsidRPr="00005679">
        <w:rPr>
          <w:rFonts w:ascii="Arial Narrow" w:hAnsi="Arial Narrow"/>
          <w:b/>
          <w:vertAlign w:val="superscript"/>
        </w:rPr>
        <w:t>ης</w:t>
      </w:r>
      <w:r w:rsidRPr="00005679">
        <w:rPr>
          <w:rFonts w:ascii="Arial Narrow" w:hAnsi="Arial Narrow"/>
          <w:b/>
        </w:rPr>
        <w:t xml:space="preserve"> </w:t>
      </w:r>
      <w:r w:rsidR="008F094C">
        <w:rPr>
          <w:rFonts w:ascii="Arial Narrow" w:hAnsi="Arial Narrow"/>
          <w:b/>
        </w:rPr>
        <w:t xml:space="preserve">ΤΑΚΤΙΚΗΣ </w:t>
      </w:r>
      <w:r w:rsidRPr="00005679">
        <w:rPr>
          <w:rFonts w:ascii="Arial Narrow" w:hAnsi="Arial Narrow"/>
          <w:b/>
        </w:rPr>
        <w:t xml:space="preserve"> (</w:t>
      </w:r>
      <w:r w:rsidR="008A110A">
        <w:rPr>
          <w:rFonts w:ascii="Arial Narrow" w:hAnsi="Arial Narrow"/>
          <w:b/>
        </w:rPr>
        <w:t>Μέσω τηλεδιάσκεψης και Διά ζώσης</w:t>
      </w:r>
      <w:r w:rsidRPr="00005679">
        <w:rPr>
          <w:rFonts w:ascii="Arial Narrow" w:hAnsi="Arial Narrow"/>
          <w:b/>
        </w:rPr>
        <w:t>)  Συνεδριάσεως του ΔΗΜΟΤΙΚΟΥ ΣΥΜΒΟΥΛΙΟΥ Δήμου Νοτίου Πηλίου</w:t>
      </w:r>
    </w:p>
    <w:p w:rsidR="00076D79" w:rsidRPr="00005679" w:rsidRDefault="00076D79" w:rsidP="00076D79">
      <w:pPr>
        <w:jc w:val="center"/>
        <w:rPr>
          <w:rFonts w:ascii="Arial Narrow" w:hAnsi="Arial Narrow"/>
          <w:b/>
        </w:rPr>
      </w:pPr>
      <w:r w:rsidRPr="00005679">
        <w:rPr>
          <w:rFonts w:ascii="Arial Narrow" w:hAnsi="Arial Narrow"/>
          <w:b/>
        </w:rPr>
        <w:t xml:space="preserve">Της </w:t>
      </w:r>
      <w:r w:rsidR="00920FDA">
        <w:rPr>
          <w:rFonts w:ascii="Arial Narrow" w:hAnsi="Arial Narrow"/>
          <w:b/>
        </w:rPr>
        <w:t>0</w:t>
      </w:r>
      <w:r w:rsidR="00C659F6">
        <w:rPr>
          <w:rFonts w:ascii="Arial Narrow" w:hAnsi="Arial Narrow"/>
          <w:b/>
        </w:rPr>
        <w:t>6</w:t>
      </w:r>
      <w:r w:rsidRPr="00005679">
        <w:rPr>
          <w:rFonts w:ascii="Arial Narrow" w:hAnsi="Arial Narrow"/>
          <w:b/>
        </w:rPr>
        <w:t>/</w:t>
      </w:r>
      <w:r w:rsidR="00DE4AEF">
        <w:rPr>
          <w:rFonts w:ascii="Arial Narrow" w:hAnsi="Arial Narrow"/>
          <w:b/>
        </w:rPr>
        <w:t>0</w:t>
      </w:r>
      <w:r w:rsidR="00C659F6">
        <w:rPr>
          <w:rFonts w:ascii="Arial Narrow" w:hAnsi="Arial Narrow"/>
          <w:b/>
        </w:rPr>
        <w:t>3</w:t>
      </w:r>
      <w:r w:rsidR="007F6ECE">
        <w:rPr>
          <w:rFonts w:ascii="Arial Narrow" w:hAnsi="Arial Narrow"/>
          <w:b/>
        </w:rPr>
        <w:t>/202</w:t>
      </w:r>
      <w:r w:rsidR="00DE4AEF">
        <w:rPr>
          <w:rFonts w:ascii="Arial Narrow" w:hAnsi="Arial Narrow"/>
          <w:b/>
        </w:rPr>
        <w:t>3</w:t>
      </w:r>
    </w:p>
    <w:p w:rsidR="00076D79" w:rsidRPr="00005679" w:rsidRDefault="00076D79" w:rsidP="00E029D1">
      <w:pPr>
        <w:jc w:val="center"/>
        <w:rPr>
          <w:rFonts w:ascii="Arial Narrow" w:hAnsi="Arial Narrow"/>
          <w:b/>
          <w:u w:val="single"/>
        </w:rPr>
      </w:pPr>
      <w:r w:rsidRPr="00005679">
        <w:rPr>
          <w:rFonts w:ascii="Arial Narrow" w:hAnsi="Arial Narrow"/>
          <w:b/>
          <w:u w:val="single"/>
        </w:rPr>
        <w:t>Αριθμός Απόφασης :</w:t>
      </w:r>
      <w:r w:rsidR="00870DEE">
        <w:rPr>
          <w:rFonts w:ascii="Arial Narrow" w:hAnsi="Arial Narrow"/>
          <w:b/>
          <w:u w:val="single"/>
        </w:rPr>
        <w:t xml:space="preserve"> 4</w:t>
      </w:r>
      <w:r w:rsidR="007B4A0E">
        <w:rPr>
          <w:rFonts w:ascii="Arial Narrow" w:hAnsi="Arial Narrow"/>
          <w:b/>
          <w:u w:val="single"/>
        </w:rPr>
        <w:t>5</w:t>
      </w:r>
      <w:r w:rsidRPr="00005679">
        <w:rPr>
          <w:rFonts w:ascii="Arial Narrow" w:hAnsi="Arial Narrow"/>
          <w:b/>
          <w:u w:val="single"/>
        </w:rPr>
        <w:t>/202</w:t>
      </w:r>
      <w:r w:rsidR="00DE4AEF">
        <w:rPr>
          <w:rFonts w:ascii="Arial Narrow" w:hAnsi="Arial Narrow"/>
          <w:b/>
          <w:u w:val="single"/>
        </w:rPr>
        <w:t>3</w:t>
      </w:r>
    </w:p>
    <w:p w:rsidR="0082359C" w:rsidRPr="00005679" w:rsidRDefault="0082359C" w:rsidP="00076D79">
      <w:pPr>
        <w:jc w:val="center"/>
        <w:rPr>
          <w:rFonts w:ascii="Arial Narrow" w:hAnsi="Arial Narrow"/>
          <w:b/>
          <w:u w:val="single"/>
        </w:rPr>
      </w:pPr>
    </w:p>
    <w:p w:rsidR="003D5B37" w:rsidRDefault="00076D79" w:rsidP="003D5B37">
      <w:pPr>
        <w:pStyle w:val="2"/>
        <w:shd w:val="clear" w:color="auto" w:fill="FFFFFF"/>
        <w:ind w:left="33"/>
        <w:rPr>
          <w:rFonts w:ascii="Arial Narrow" w:eastAsiaTheme="minorEastAsia" w:hAnsi="Arial Narrow"/>
          <w:sz w:val="24"/>
          <w:szCs w:val="24"/>
        </w:rPr>
      </w:pPr>
      <w:r w:rsidRPr="001D7F72">
        <w:rPr>
          <w:rFonts w:ascii="Arial Narrow" w:hAnsi="Arial Narrow"/>
          <w:sz w:val="24"/>
          <w:szCs w:val="24"/>
          <w:u w:val="single"/>
        </w:rPr>
        <w:t>Περίληψη :</w:t>
      </w:r>
      <w:r w:rsidRPr="00005679">
        <w:rPr>
          <w:rFonts w:ascii="Arial Narrow" w:hAnsi="Arial Narrow"/>
        </w:rPr>
        <w:t xml:space="preserve"> </w:t>
      </w:r>
      <w:r w:rsidR="00F41EE2">
        <w:rPr>
          <w:rFonts w:ascii="Arial Narrow" w:eastAsiaTheme="minorEastAsia" w:hAnsi="Arial Narrow"/>
          <w:sz w:val="24"/>
          <w:szCs w:val="24"/>
        </w:rPr>
        <w:t xml:space="preserve"> </w:t>
      </w:r>
      <w:r w:rsidR="001D7F72">
        <w:rPr>
          <w:rFonts w:ascii="Arial Narrow" w:eastAsiaTheme="minorEastAsia" w:hAnsi="Arial Narrow"/>
          <w:sz w:val="24"/>
          <w:szCs w:val="24"/>
        </w:rPr>
        <w:t xml:space="preserve"> </w:t>
      </w:r>
      <w:r w:rsidR="00810C2C" w:rsidRPr="00810C2C">
        <w:rPr>
          <w:rFonts w:ascii="Arial Narrow" w:hAnsi="Arial Narrow" w:cs="Arial"/>
          <w:shd w:val="clear" w:color="auto" w:fill="FFFFFF"/>
        </w:rPr>
        <w:t xml:space="preserve"> </w:t>
      </w:r>
      <w:r w:rsidR="003D5B37">
        <w:rPr>
          <w:rFonts w:ascii="Arial Narrow" w:eastAsiaTheme="minorEastAsia" w:hAnsi="Arial Narrow"/>
          <w:sz w:val="24"/>
          <w:szCs w:val="24"/>
        </w:rPr>
        <w:t xml:space="preserve">Καθορισμός αποστάσεων και λοιπών θεμάτων που αφορούν τις θέσεις δραστηριοποίησης </w:t>
      </w:r>
    </w:p>
    <w:p w:rsidR="001D7F72" w:rsidRPr="00810C2C" w:rsidRDefault="003D5B37" w:rsidP="003D5B37">
      <w:pPr>
        <w:pStyle w:val="2"/>
        <w:shd w:val="clear" w:color="auto" w:fill="FFFFFF"/>
        <w:ind w:left="33"/>
        <w:rPr>
          <w:rFonts w:ascii="Arial Narrow" w:eastAsiaTheme="minorEastAsia" w:hAnsi="Arial Narrow"/>
          <w:sz w:val="24"/>
          <w:szCs w:val="24"/>
        </w:rPr>
      </w:pPr>
      <w:r>
        <w:rPr>
          <w:rFonts w:ascii="Arial Narrow" w:eastAsiaTheme="minorEastAsia" w:hAnsi="Arial Narrow"/>
          <w:sz w:val="24"/>
          <w:szCs w:val="24"/>
        </w:rPr>
        <w:t xml:space="preserve">                      </w:t>
      </w:r>
      <w:r w:rsidR="00605A75">
        <w:rPr>
          <w:rFonts w:ascii="Arial Narrow" w:eastAsiaTheme="minorEastAsia" w:hAnsi="Arial Narrow"/>
          <w:sz w:val="24"/>
          <w:szCs w:val="24"/>
        </w:rPr>
        <w:t xml:space="preserve"> </w:t>
      </w:r>
      <w:r>
        <w:rPr>
          <w:rFonts w:ascii="Arial Narrow" w:eastAsiaTheme="minorEastAsia" w:hAnsi="Arial Narrow"/>
          <w:sz w:val="24"/>
          <w:szCs w:val="24"/>
        </w:rPr>
        <w:t>πωλητών άσκησης υπαίθριου στάσιμου εμπορίου.</w:t>
      </w:r>
    </w:p>
    <w:p w:rsidR="00F41EE2" w:rsidRPr="00615D35" w:rsidRDefault="00F41EE2" w:rsidP="00F41EE2">
      <w:pPr>
        <w:rPr>
          <w:b/>
        </w:rPr>
      </w:pPr>
    </w:p>
    <w:p w:rsidR="00C77E03" w:rsidRDefault="00C77E03" w:rsidP="00C77E03">
      <w:pPr>
        <w:jc w:val="both"/>
        <w:rPr>
          <w:rFonts w:ascii="Arial Narrow" w:hAnsi="Arial Narrow"/>
        </w:rPr>
      </w:pPr>
      <w:r w:rsidRPr="00C77E03">
        <w:rPr>
          <w:rFonts w:ascii="Arial Narrow" w:hAnsi="Arial Narrow"/>
        </w:rPr>
        <w:t xml:space="preserve">     Σήμερα την </w:t>
      </w:r>
      <w:r w:rsidR="00920FDA">
        <w:rPr>
          <w:rFonts w:ascii="Arial Narrow" w:hAnsi="Arial Narrow"/>
          <w:b/>
        </w:rPr>
        <w:t>0</w:t>
      </w:r>
      <w:r w:rsidR="00C659F6">
        <w:rPr>
          <w:rFonts w:ascii="Arial Narrow" w:hAnsi="Arial Narrow"/>
          <w:b/>
        </w:rPr>
        <w:t>6</w:t>
      </w:r>
      <w:r w:rsidRPr="00C77E03">
        <w:rPr>
          <w:rFonts w:ascii="Arial Narrow" w:hAnsi="Arial Narrow"/>
          <w:b/>
        </w:rPr>
        <w:t>/</w:t>
      </w:r>
      <w:r w:rsidR="00DE4AEF">
        <w:rPr>
          <w:rFonts w:ascii="Arial Narrow" w:hAnsi="Arial Narrow"/>
          <w:b/>
        </w:rPr>
        <w:t>0</w:t>
      </w:r>
      <w:r w:rsidR="00C659F6">
        <w:rPr>
          <w:rFonts w:ascii="Arial Narrow" w:hAnsi="Arial Narrow"/>
          <w:b/>
        </w:rPr>
        <w:t>3</w:t>
      </w:r>
      <w:r w:rsidRPr="00C77E03">
        <w:rPr>
          <w:rFonts w:ascii="Arial Narrow" w:hAnsi="Arial Narrow"/>
          <w:b/>
        </w:rPr>
        <w:t>/202</w:t>
      </w:r>
      <w:r w:rsidR="00DE4AEF">
        <w:rPr>
          <w:rFonts w:ascii="Arial Narrow" w:hAnsi="Arial Narrow"/>
          <w:b/>
        </w:rPr>
        <w:t>3</w:t>
      </w:r>
      <w:r w:rsidR="00C659F6">
        <w:rPr>
          <w:rFonts w:ascii="Arial Narrow" w:hAnsi="Arial Narrow"/>
        </w:rPr>
        <w:t xml:space="preserve">, ημέρα Δευτέρα </w:t>
      </w:r>
      <w:r w:rsidRPr="00C77E03">
        <w:rPr>
          <w:rFonts w:ascii="Arial Narrow" w:hAnsi="Arial Narrow"/>
        </w:rPr>
        <w:t xml:space="preserve">και ώρα </w:t>
      </w:r>
      <w:r w:rsidR="00271C42">
        <w:rPr>
          <w:rFonts w:ascii="Arial Narrow" w:hAnsi="Arial Narrow"/>
          <w:b/>
        </w:rPr>
        <w:t>16</w:t>
      </w:r>
      <w:r w:rsidRPr="00C77E03">
        <w:rPr>
          <w:rFonts w:ascii="Arial Narrow" w:hAnsi="Arial Narrow"/>
          <w:b/>
        </w:rPr>
        <w:t>:</w:t>
      </w:r>
      <w:r w:rsidR="007F6ECE">
        <w:rPr>
          <w:rFonts w:ascii="Arial Narrow" w:hAnsi="Arial Narrow"/>
          <w:b/>
        </w:rPr>
        <w:t>00</w:t>
      </w:r>
      <w:r w:rsidRPr="00C77E03">
        <w:rPr>
          <w:rFonts w:ascii="Arial Narrow" w:hAnsi="Arial Narrow"/>
        </w:rPr>
        <w:t xml:space="preserve"> το ΔΗΜΟΤΙΚΟ ΣΥΜΒΟΥΛΙΟ Δήμου Νοτίου Πηλίου συνήλθε σε  δημόσια Τακτική συνεδρίαση, μέσω του μεικτού συστήματος (τηλεδιάσκεψης και διά ζώσης), ύστερα από την</w:t>
      </w:r>
      <w:r w:rsidR="00920FDA">
        <w:rPr>
          <w:rFonts w:ascii="Arial Narrow" w:hAnsi="Arial Narrow"/>
        </w:rPr>
        <w:t xml:space="preserve"> </w:t>
      </w:r>
      <w:r w:rsidR="00C659F6">
        <w:rPr>
          <w:rFonts w:ascii="Arial Narrow" w:hAnsi="Arial Narrow"/>
          <w:b/>
        </w:rPr>
        <w:t>2936</w:t>
      </w:r>
      <w:r w:rsidR="007F6ECE">
        <w:rPr>
          <w:rFonts w:ascii="Arial Narrow" w:hAnsi="Arial Narrow"/>
          <w:b/>
        </w:rPr>
        <w:t>/</w:t>
      </w:r>
      <w:r w:rsidR="00920FDA">
        <w:rPr>
          <w:rFonts w:ascii="Arial Narrow" w:hAnsi="Arial Narrow"/>
          <w:b/>
        </w:rPr>
        <w:t>2</w:t>
      </w:r>
      <w:r w:rsidR="00C659F6">
        <w:rPr>
          <w:rFonts w:ascii="Arial Narrow" w:hAnsi="Arial Narrow"/>
          <w:b/>
        </w:rPr>
        <w:t>4</w:t>
      </w:r>
      <w:r w:rsidR="00920FDA">
        <w:rPr>
          <w:rFonts w:ascii="Arial Narrow" w:hAnsi="Arial Narrow"/>
          <w:b/>
        </w:rPr>
        <w:t>-</w:t>
      </w:r>
      <w:r w:rsidR="00DE4AEF">
        <w:rPr>
          <w:rFonts w:ascii="Arial Narrow" w:hAnsi="Arial Narrow"/>
          <w:b/>
        </w:rPr>
        <w:t>0</w:t>
      </w:r>
      <w:r w:rsidR="00C659F6">
        <w:rPr>
          <w:rFonts w:ascii="Arial Narrow" w:hAnsi="Arial Narrow"/>
          <w:b/>
        </w:rPr>
        <w:t>2</w:t>
      </w:r>
      <w:r w:rsidRPr="00C77E03">
        <w:rPr>
          <w:rFonts w:ascii="Arial Narrow" w:hAnsi="Arial Narrow"/>
          <w:b/>
        </w:rPr>
        <w:t>-202</w:t>
      </w:r>
      <w:r w:rsidR="00DE4AEF">
        <w:rPr>
          <w:rFonts w:ascii="Arial Narrow" w:hAnsi="Arial Narrow"/>
          <w:b/>
        </w:rPr>
        <w:t>3</w:t>
      </w:r>
      <w:r w:rsidRPr="00C77E03">
        <w:rPr>
          <w:rFonts w:ascii="Arial Narrow" w:hAnsi="Arial Narrow"/>
          <w:b/>
        </w:rPr>
        <w:t xml:space="preserve"> </w:t>
      </w:r>
      <w:r w:rsidRPr="00C77E03">
        <w:rPr>
          <w:rFonts w:ascii="Arial Narrow" w:hAnsi="Arial Narrow"/>
        </w:rPr>
        <w:t>έγγραφη πρόσκληση του Προέδρου αυτού, που δημοσιεύτηκε  στον πίνακα ανακοινώσεων του Δήμου και επιδόθηκε με αποδεικτικό σε όλους τους Δημοτικούς Συμβούλους, σύμφωνα με τις διατάξεις της παρ. 4 του άρθρου 67 του Ν.3852/2010</w:t>
      </w:r>
      <w:r w:rsidRPr="00C77E03">
        <w:rPr>
          <w:rFonts w:ascii="Arial Narrow" w:hAnsi="Arial Narrow"/>
          <w:color w:val="000000"/>
        </w:rPr>
        <w:t xml:space="preserve"> όπως αντικαταστάθηκε από </w:t>
      </w:r>
      <w:r w:rsidRPr="00C77E03">
        <w:rPr>
          <w:rFonts w:ascii="Arial Narrow" w:hAnsi="Arial Narrow"/>
        </w:rPr>
        <w:t>το </w:t>
      </w:r>
      <w:hyperlink r:id="rId10" w:tgtFrame="_blank" w:history="1">
        <w:r w:rsidRPr="00C77E03">
          <w:rPr>
            <w:rStyle w:val="-"/>
            <w:rFonts w:ascii="Arial Narrow" w:hAnsi="Arial Narrow" w:cs="Tahoma"/>
          </w:rPr>
          <w:t>άρθρο 74 του Ν.4555/18</w:t>
        </w:r>
      </w:hyperlink>
      <w:r w:rsidRPr="00C77E03">
        <w:rPr>
          <w:rFonts w:ascii="Arial Narrow" w:hAnsi="Arial Narrow"/>
        </w:rPr>
        <w:t>.</w:t>
      </w:r>
    </w:p>
    <w:p w:rsidR="00FB22E3" w:rsidRDefault="00FB22E3" w:rsidP="00C77E03">
      <w:pPr>
        <w:jc w:val="both"/>
        <w:rPr>
          <w:rFonts w:ascii="Arial Narrow" w:hAnsi="Arial Narrow"/>
        </w:rPr>
      </w:pPr>
      <w:r>
        <w:rPr>
          <w:rFonts w:ascii="Arial Narrow" w:hAnsi="Arial Narrow"/>
        </w:rPr>
        <w:t xml:space="preserve">     Η εν λόγω συνεδρίαση είχε προγραμματισθεί για την Πέμπτη 02/03/2023, </w:t>
      </w:r>
      <w:r w:rsidR="008363F8">
        <w:rPr>
          <w:rFonts w:ascii="Arial Narrow" w:hAnsi="Arial Narrow"/>
        </w:rPr>
        <w:t xml:space="preserve">πλην όμως λόγω Εθνικού Πένθους (Τραγωδία Τεμπών), την 01/3/23 όλα τα μέλη ενημερώθηκαν </w:t>
      </w:r>
      <w:r w:rsidR="00350091">
        <w:rPr>
          <w:rFonts w:ascii="Arial Narrow" w:hAnsi="Arial Narrow"/>
        </w:rPr>
        <w:t>ότι αναβάλλεται για σήμερα.</w:t>
      </w:r>
      <w:r w:rsidR="008363F8">
        <w:rPr>
          <w:rFonts w:ascii="Arial Narrow" w:hAnsi="Arial Narrow"/>
        </w:rPr>
        <w:t xml:space="preserve"> </w:t>
      </w:r>
      <w:r>
        <w:rPr>
          <w:rFonts w:ascii="Arial Narrow" w:hAnsi="Arial Narrow"/>
        </w:rPr>
        <w:t xml:space="preserve"> </w:t>
      </w:r>
    </w:p>
    <w:p w:rsidR="007F6ECE" w:rsidRPr="0054150F" w:rsidRDefault="007F6ECE" w:rsidP="007F6ECE">
      <w:pPr>
        <w:tabs>
          <w:tab w:val="left" w:pos="-142"/>
          <w:tab w:val="left" w:pos="284"/>
        </w:tabs>
        <w:jc w:val="both"/>
        <w:rPr>
          <w:rFonts w:ascii="Arial Narrow" w:hAnsi="Arial Narrow"/>
        </w:rPr>
      </w:pPr>
      <w:r w:rsidRPr="0054150F">
        <w:rPr>
          <w:rFonts w:ascii="Arial Narrow" w:hAnsi="Arial Narrow"/>
        </w:rPr>
        <w:t xml:space="preserve">   </w:t>
      </w:r>
      <w:r>
        <w:rPr>
          <w:rFonts w:ascii="Arial Narrow" w:hAnsi="Arial Narrow"/>
        </w:rPr>
        <w:t xml:space="preserve"> </w:t>
      </w:r>
      <w:r w:rsidR="00350091">
        <w:rPr>
          <w:rFonts w:ascii="Arial Narrow" w:hAnsi="Arial Narrow"/>
        </w:rPr>
        <w:t xml:space="preserve"> Π</w:t>
      </w:r>
      <w:r w:rsidRPr="0054150F">
        <w:rPr>
          <w:rFonts w:ascii="Arial Narrow" w:hAnsi="Arial Narrow" w:cs="Arial"/>
        </w:rPr>
        <w:t xml:space="preserve">ραγματοποιήθηκε </w:t>
      </w:r>
      <w:r w:rsidRPr="0054150F">
        <w:rPr>
          <w:rFonts w:ascii="Arial Narrow" w:hAnsi="Arial Narrow" w:cs="Arial"/>
          <w:u w:val="single"/>
        </w:rPr>
        <w:t>δια ζώσης και ταυτόχρονα με τηλεδιάσκεψη</w:t>
      </w:r>
      <w:r w:rsidRPr="0054150F">
        <w:rPr>
          <w:rFonts w:ascii="Arial Narrow" w:hAnsi="Arial Narrow"/>
        </w:rPr>
        <w:t xml:space="preserve">, </w:t>
      </w:r>
      <w:r w:rsidRPr="0054150F">
        <w:rPr>
          <w:rFonts w:ascii="Arial Narrow" w:hAnsi="Arial Narrow" w:cs="Arial"/>
        </w:rPr>
        <w:t>για λόγους διασφάλισης της δημόσιας υγείας, σύμφωνα : με τις διατάξεις του άρθρου 78 του Ν. 4954 2 ΦΕΚ 136/τα/09-07-22</w:t>
      </w:r>
    </w:p>
    <w:p w:rsidR="007F6ECE" w:rsidRPr="0054150F" w:rsidRDefault="007F6ECE" w:rsidP="007F6ECE">
      <w:pPr>
        <w:ind w:right="-1"/>
        <w:jc w:val="both"/>
        <w:rPr>
          <w:rFonts w:ascii="Arial Narrow" w:hAnsi="Arial Narrow"/>
        </w:rPr>
      </w:pPr>
      <w:r w:rsidRPr="0054150F">
        <w:rPr>
          <w:rFonts w:ascii="Arial Narrow" w:hAnsi="Arial Narrow"/>
        </w:rPr>
        <w:t>Πριν από την έναρξη της συνεδρίασης ο Πρόεδρος  διαπίστωσε ότι υπήρχε νόμιμη απαρτία από 27 τα μέλη</w:t>
      </w:r>
    </w:p>
    <w:p w:rsidR="007F6ECE" w:rsidRDefault="007F6ECE" w:rsidP="007F6ECE">
      <w:pPr>
        <w:ind w:right="-1"/>
        <w:jc w:val="both"/>
        <w:rPr>
          <w:rFonts w:ascii="Arial Narrow" w:hAnsi="Arial Narrow"/>
        </w:rPr>
      </w:pPr>
      <w:r w:rsidRPr="0054150F">
        <w:rPr>
          <w:rFonts w:ascii="Arial Narrow" w:hAnsi="Arial Narrow"/>
        </w:rPr>
        <w:t>αφού παρόντες και απόντες ήταν όπως ονομαστικά  αναφέρονται παρακάτω:</w:t>
      </w:r>
    </w:p>
    <w:tbl>
      <w:tblPr>
        <w:tblpPr w:leftFromText="180" w:rightFromText="180" w:vertAnchor="text" w:horzAnchor="margin" w:tblpX="108" w:tblpY="18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43"/>
        <w:gridCol w:w="1420"/>
        <w:gridCol w:w="708"/>
        <w:gridCol w:w="2837"/>
        <w:gridCol w:w="1558"/>
      </w:tblGrid>
      <w:tr w:rsidR="007B4A0E" w:rsidTr="007B4A0E">
        <w:tc>
          <w:tcPr>
            <w:tcW w:w="5138" w:type="dxa"/>
            <w:gridSpan w:val="3"/>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jc w:val="center"/>
              <w:rPr>
                <w:rFonts w:ascii="Arial Narrow" w:hAnsi="Arial Narrow"/>
                <w:lang w:eastAsia="en-US"/>
              </w:rPr>
            </w:pPr>
            <w:r>
              <w:rPr>
                <w:rFonts w:ascii="Arial Narrow" w:hAnsi="Arial Narrow"/>
                <w:b/>
                <w:bCs/>
                <w:lang w:eastAsia="en-US"/>
              </w:rPr>
              <w:t xml:space="preserve">ΠΑΡΟΝΤΕΣ </w:t>
            </w:r>
          </w:p>
        </w:tc>
        <w:tc>
          <w:tcPr>
            <w:tcW w:w="5103" w:type="dxa"/>
            <w:gridSpan w:val="3"/>
            <w:tcBorders>
              <w:top w:val="single" w:sz="4" w:space="0" w:color="auto"/>
              <w:left w:val="single" w:sz="4" w:space="0" w:color="auto"/>
              <w:bottom w:val="single" w:sz="4" w:space="0" w:color="auto"/>
              <w:right w:val="single" w:sz="4" w:space="0" w:color="auto"/>
            </w:tcBorders>
          </w:tcPr>
          <w:p w:rsidR="007B4A0E" w:rsidRPr="00EE5215" w:rsidRDefault="007B4A0E" w:rsidP="007B4A0E">
            <w:pPr>
              <w:tabs>
                <w:tab w:val="left" w:pos="0"/>
              </w:tabs>
              <w:suppressAutoHyphens/>
              <w:jc w:val="center"/>
              <w:rPr>
                <w:rFonts w:ascii="Arial Narrow" w:hAnsi="Arial Narrow"/>
                <w:b/>
                <w:lang w:eastAsia="en-US"/>
              </w:rPr>
            </w:pPr>
            <w:r w:rsidRPr="00EE5215">
              <w:rPr>
                <w:rFonts w:ascii="Arial Narrow" w:hAnsi="Arial Narrow"/>
                <w:b/>
                <w:lang w:eastAsia="en-US"/>
              </w:rPr>
              <w:t>ΑΠΟΝΤΕΣ</w:t>
            </w: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jc w:val="both"/>
              <w:rPr>
                <w:rFonts w:ascii="Arial Narrow" w:hAnsi="Arial Narrow"/>
                <w:b/>
                <w:bCs/>
                <w:lang w:eastAsia="en-US"/>
              </w:rPr>
            </w:pPr>
            <w:r>
              <w:rPr>
                <w:rFonts w:ascii="Arial Narrow" w:hAnsi="Arial Narrow"/>
                <w:b/>
                <w:bCs/>
                <w:lang w:eastAsia="en-US"/>
              </w:rPr>
              <w:t>Γιαννιός Νικόλαος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FB465C" w:rsidRDefault="007B4A0E" w:rsidP="003F64EA">
            <w:pPr>
              <w:pStyle w:val="a3"/>
              <w:numPr>
                <w:ilvl w:val="0"/>
                <w:numId w:val="2"/>
              </w:numPr>
              <w:tabs>
                <w:tab w:val="left" w:pos="3435"/>
              </w:tabs>
              <w:suppressAutoHyphens/>
              <w:ind w:right="-2660"/>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jc w:val="both"/>
              <w:rPr>
                <w:rFonts w:ascii="Arial Narrow" w:hAnsi="Arial Narrow"/>
                <w:b/>
                <w:bCs/>
                <w:lang w:eastAsia="en-US"/>
              </w:rPr>
            </w:pPr>
            <w:r>
              <w:rPr>
                <w:rFonts w:ascii="Arial Narrow" w:hAnsi="Arial Narrow"/>
                <w:b/>
                <w:bCs/>
                <w:lang w:eastAsia="en-US"/>
              </w:rPr>
              <w:t>Γραμμένος Κωνσταντίνος</w:t>
            </w: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b/>
                <w:bCs/>
                <w:lang w:eastAsia="en-US"/>
              </w:rPr>
            </w:pPr>
            <w:r>
              <w:rPr>
                <w:rFonts w:ascii="Arial Narrow" w:hAnsi="Arial Narrow"/>
                <w:b/>
                <w:bCs/>
                <w:lang w:eastAsia="en-US"/>
              </w:rPr>
              <w:t>Επιδέξιος Χρήστος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FB465C" w:rsidRDefault="007B4A0E" w:rsidP="003F64EA">
            <w:pPr>
              <w:pStyle w:val="a3"/>
              <w:numPr>
                <w:ilvl w:val="0"/>
                <w:numId w:val="2"/>
              </w:numPr>
              <w:suppressAutoHyphens/>
              <w:ind w:right="-108"/>
              <w:rPr>
                <w:rFonts w:ascii="Arial Narrow" w:hAnsi="Arial Narrow"/>
                <w:b/>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suppressAutoHyphens/>
              <w:ind w:right="-262"/>
              <w:jc w:val="both"/>
              <w:rPr>
                <w:rFonts w:ascii="Arial Narrow" w:hAnsi="Arial Narrow"/>
                <w:b/>
                <w:bCs/>
                <w:lang w:eastAsia="en-US"/>
              </w:rPr>
            </w:pPr>
            <w:proofErr w:type="spellStart"/>
            <w:r>
              <w:rPr>
                <w:rFonts w:ascii="Arial Narrow" w:hAnsi="Arial Narrow"/>
                <w:b/>
                <w:bCs/>
                <w:lang w:eastAsia="en-US"/>
              </w:rPr>
              <w:t>Διανέλλος</w:t>
            </w:r>
            <w:proofErr w:type="spellEnd"/>
            <w:r>
              <w:rPr>
                <w:rFonts w:ascii="Arial Narrow" w:hAnsi="Arial Narrow"/>
                <w:b/>
                <w:bCs/>
                <w:lang w:eastAsia="en-US"/>
              </w:rPr>
              <w:t xml:space="preserve"> Απόστολος</w:t>
            </w: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b/>
                <w:bCs/>
                <w:lang w:eastAsia="en-US"/>
              </w:rPr>
            </w:pPr>
            <w:r>
              <w:rPr>
                <w:rFonts w:ascii="Arial Narrow" w:hAnsi="Arial Narrow"/>
                <w:b/>
                <w:bCs/>
                <w:lang w:eastAsia="en-US"/>
              </w:rPr>
              <w:t>Γαρυφάλλου Ιφιγένεια-Γεωργία</w:t>
            </w:r>
          </w:p>
        </w:tc>
        <w:tc>
          <w:tcPr>
            <w:tcW w:w="1420"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108"/>
              </w:tabs>
              <w:suppressAutoHyphens/>
              <w:ind w:right="-108"/>
              <w:jc w:val="both"/>
              <w:rPr>
                <w:rFonts w:ascii="Arial Narrow" w:hAnsi="Arial Narrow"/>
                <w:b/>
                <w:lang w:eastAsia="en-US"/>
              </w:rPr>
            </w:pPr>
            <w:r>
              <w:rPr>
                <w:rFonts w:ascii="Arial Narrow" w:hAnsi="Arial Narrow"/>
                <w:b/>
                <w:lang w:eastAsia="en-US"/>
              </w:rPr>
              <w:t xml:space="preserve">Γραμματέας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FB465C" w:rsidRDefault="007B4A0E" w:rsidP="003F64EA">
            <w:pPr>
              <w:pStyle w:val="a3"/>
              <w:numPr>
                <w:ilvl w:val="0"/>
                <w:numId w:val="2"/>
              </w:numPr>
              <w:suppressAutoHyphens/>
              <w:ind w:right="-108"/>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roofErr w:type="spellStart"/>
            <w:r>
              <w:rPr>
                <w:rFonts w:ascii="Arial Narrow" w:hAnsi="Arial Narrow"/>
                <w:b/>
                <w:lang w:eastAsia="en-US"/>
              </w:rPr>
              <w:t>Ξυράφης</w:t>
            </w:r>
            <w:proofErr w:type="spellEnd"/>
            <w:r>
              <w:rPr>
                <w:rFonts w:ascii="Arial Narrow" w:hAnsi="Arial Narrow"/>
                <w:b/>
                <w:lang w:eastAsia="en-US"/>
              </w:rPr>
              <w:t xml:space="preserve"> Παναγιώτης</w:t>
            </w: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109"/>
              </w:tabs>
              <w:suppressAutoHyphens/>
              <w:ind w:right="-108"/>
              <w:jc w:val="both"/>
              <w:rPr>
                <w:rFonts w:ascii="Arial Narrow" w:hAnsi="Arial Narrow"/>
                <w:lang w:eastAsia="en-US"/>
              </w:rPr>
            </w:pPr>
            <w:r>
              <w:rPr>
                <w:rFonts w:ascii="Arial Narrow" w:hAnsi="Arial Narrow"/>
                <w:b/>
                <w:lang w:eastAsia="en-US"/>
              </w:rPr>
              <w:t>Αντιπρόεδρος</w:t>
            </w: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jc w:val="both"/>
              <w:rPr>
                <w:rFonts w:ascii="Arial Narrow" w:hAnsi="Arial Narrow"/>
                <w:lang w:eastAsia="en-US"/>
              </w:rPr>
            </w:pPr>
            <w:proofErr w:type="spellStart"/>
            <w:r>
              <w:rPr>
                <w:rFonts w:ascii="Arial Narrow" w:hAnsi="Arial Narrow"/>
                <w:b/>
                <w:bCs/>
                <w:lang w:eastAsia="en-US"/>
              </w:rPr>
              <w:t>Συρίη</w:t>
            </w:r>
            <w:proofErr w:type="spellEnd"/>
            <w:r>
              <w:rPr>
                <w:rFonts w:ascii="Arial Narrow" w:hAnsi="Arial Narrow"/>
                <w:b/>
                <w:bCs/>
                <w:lang w:eastAsia="en-US"/>
              </w:rPr>
              <w:t>-</w:t>
            </w:r>
            <w:proofErr w:type="spellStart"/>
            <w:r>
              <w:rPr>
                <w:rFonts w:ascii="Arial Narrow" w:hAnsi="Arial Narrow"/>
                <w:b/>
                <w:bCs/>
                <w:lang w:eastAsia="en-US"/>
              </w:rPr>
              <w:t>Δροσίτη</w:t>
            </w:r>
            <w:proofErr w:type="spellEnd"/>
            <w:r>
              <w:rPr>
                <w:rFonts w:ascii="Arial Narrow" w:hAnsi="Arial Narrow"/>
                <w:b/>
                <w:bCs/>
                <w:lang w:eastAsia="en-US"/>
              </w:rPr>
              <w:t xml:space="preserve"> Μαρίνα</w:t>
            </w:r>
          </w:p>
        </w:tc>
        <w:tc>
          <w:tcPr>
            <w:tcW w:w="1420"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108"/>
              </w:tabs>
              <w:suppressAutoHyphens/>
              <w:ind w:right="-108"/>
              <w:jc w:val="both"/>
              <w:rPr>
                <w:rFonts w:ascii="Arial Narrow" w:hAnsi="Arial Narrow"/>
                <w:lang w:eastAsia="en-US"/>
              </w:rPr>
            </w:pPr>
            <w:r>
              <w:rPr>
                <w:rFonts w:ascii="Arial Narrow" w:hAnsi="Arial Narrow"/>
                <w:b/>
                <w:lang w:eastAsia="en-US"/>
              </w:rPr>
              <w:t>Πρόεδρος</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FB465C" w:rsidRDefault="007B4A0E" w:rsidP="003F64EA">
            <w:pPr>
              <w:pStyle w:val="a3"/>
              <w:numPr>
                <w:ilvl w:val="0"/>
                <w:numId w:val="2"/>
              </w:numPr>
              <w:tabs>
                <w:tab w:val="left" w:pos="2727"/>
              </w:tabs>
              <w:suppressAutoHyphens/>
              <w:ind w:right="-108"/>
              <w:rPr>
                <w:rFonts w:ascii="Arial Narrow" w:hAnsi="Arial Narrow"/>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r>
              <w:rPr>
                <w:rFonts w:ascii="Arial Narrow" w:hAnsi="Arial Narrow"/>
                <w:b/>
                <w:bCs/>
                <w:lang w:eastAsia="en-US"/>
              </w:rPr>
              <w:t>Παντελής Δημήτριος</w:t>
            </w:r>
          </w:p>
        </w:tc>
        <w:tc>
          <w:tcPr>
            <w:tcW w:w="1558"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108"/>
              </w:tabs>
              <w:suppressAutoHyphens/>
              <w:ind w:right="-108"/>
              <w:jc w:val="both"/>
              <w:rPr>
                <w:rFonts w:ascii="Arial Narrow" w:hAnsi="Arial Narrow"/>
                <w:b/>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b/>
                <w:bCs/>
                <w:lang w:eastAsia="en-US"/>
              </w:rPr>
            </w:pPr>
            <w:proofErr w:type="spellStart"/>
            <w:r>
              <w:rPr>
                <w:rFonts w:ascii="Arial Narrow" w:hAnsi="Arial Narrow"/>
                <w:b/>
                <w:bCs/>
                <w:lang w:eastAsia="en-US"/>
              </w:rPr>
              <w:t>Βαλασσά</w:t>
            </w:r>
            <w:proofErr w:type="spellEnd"/>
            <w:r>
              <w:rPr>
                <w:rFonts w:ascii="Arial Narrow" w:hAnsi="Arial Narrow"/>
                <w:b/>
                <w:bCs/>
                <w:lang w:eastAsia="en-US"/>
              </w:rPr>
              <w:t xml:space="preserve"> Άρτεμις</w:t>
            </w:r>
          </w:p>
        </w:tc>
        <w:tc>
          <w:tcPr>
            <w:tcW w:w="1420"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108"/>
              </w:tabs>
              <w:suppressAutoHyphens/>
              <w:ind w:right="-108"/>
              <w:jc w:val="both"/>
              <w:rPr>
                <w:rFonts w:ascii="Arial Narrow" w:hAnsi="Arial Narrow"/>
                <w:b/>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FB465C" w:rsidRDefault="007B4A0E" w:rsidP="003F64EA">
            <w:pPr>
              <w:pStyle w:val="a3"/>
              <w:numPr>
                <w:ilvl w:val="0"/>
                <w:numId w:val="2"/>
              </w:numPr>
              <w:suppressAutoHyphens/>
              <w:ind w:right="-108"/>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jc w:val="both"/>
              <w:rPr>
                <w:rFonts w:ascii="Arial Narrow" w:hAnsi="Arial Narrow"/>
                <w:lang w:eastAsia="en-US"/>
              </w:rPr>
            </w:pPr>
            <w:r>
              <w:rPr>
                <w:rFonts w:ascii="Arial Narrow" w:hAnsi="Arial Narrow"/>
                <w:b/>
                <w:bCs/>
                <w:lang w:eastAsia="en-US"/>
              </w:rPr>
              <w:t>Σταματάς Παναγιώτης</w:t>
            </w: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left="34" w:right="-108"/>
              <w:jc w:val="both"/>
              <w:rPr>
                <w:rFonts w:ascii="Arial Narrow" w:hAnsi="Arial Narrow"/>
                <w:b/>
                <w:bCs/>
                <w:lang w:eastAsia="en-US"/>
              </w:rPr>
            </w:pPr>
            <w:proofErr w:type="spellStart"/>
            <w:r>
              <w:rPr>
                <w:rFonts w:ascii="Arial Narrow" w:hAnsi="Arial Narrow"/>
                <w:b/>
                <w:bCs/>
                <w:lang w:eastAsia="en-US"/>
              </w:rPr>
              <w:t>Διανέλλος</w:t>
            </w:r>
            <w:proofErr w:type="spellEnd"/>
            <w:r>
              <w:rPr>
                <w:rFonts w:ascii="Arial Narrow" w:hAnsi="Arial Narrow"/>
                <w:b/>
                <w:bCs/>
                <w:lang w:eastAsia="en-US"/>
              </w:rPr>
              <w:t xml:space="preserve"> Ιωάννης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FB465C" w:rsidRDefault="007B4A0E" w:rsidP="003F64EA">
            <w:pPr>
              <w:pStyle w:val="a3"/>
              <w:numPr>
                <w:ilvl w:val="0"/>
                <w:numId w:val="2"/>
              </w:numPr>
              <w:tabs>
                <w:tab w:val="left" w:pos="635"/>
              </w:tabs>
              <w:suppressAutoHyphens/>
              <w:ind w:right="-108"/>
              <w:rPr>
                <w:rFonts w:ascii="Arial Narrow" w:hAnsi="Arial Narrow"/>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roofErr w:type="spellStart"/>
            <w:r>
              <w:rPr>
                <w:rFonts w:ascii="Arial Narrow" w:hAnsi="Arial Narrow"/>
                <w:b/>
                <w:bCs/>
                <w:lang w:eastAsia="en-US"/>
              </w:rPr>
              <w:t>Τζώρτζης</w:t>
            </w:r>
            <w:proofErr w:type="spellEnd"/>
            <w:r>
              <w:rPr>
                <w:rFonts w:ascii="Arial Narrow" w:hAnsi="Arial Narrow"/>
                <w:b/>
                <w:bCs/>
                <w:lang w:eastAsia="en-US"/>
              </w:rPr>
              <w:t xml:space="preserve"> Ιωάννης</w:t>
            </w: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lang w:eastAsia="en-US"/>
              </w:rPr>
            </w:pPr>
            <w:r>
              <w:rPr>
                <w:rFonts w:ascii="Arial Narrow" w:hAnsi="Arial Narrow"/>
                <w:b/>
                <w:bCs/>
                <w:lang w:eastAsia="en-US"/>
              </w:rPr>
              <w:t>Διαμάντη Ελένη</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FB465C" w:rsidRDefault="007B4A0E" w:rsidP="007B4A0E">
            <w:pPr>
              <w:tabs>
                <w:tab w:val="left" w:pos="351"/>
              </w:tabs>
              <w:suppressAutoHyphens/>
              <w:ind w:left="34" w:right="-280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lang w:eastAsia="en-US"/>
              </w:rPr>
            </w:pPr>
            <w:proofErr w:type="spellStart"/>
            <w:r>
              <w:rPr>
                <w:rFonts w:ascii="Arial Narrow" w:hAnsi="Arial Narrow"/>
                <w:b/>
                <w:bCs/>
                <w:lang w:eastAsia="en-US"/>
              </w:rPr>
              <w:t>Ευαγγελάκης</w:t>
            </w:r>
            <w:proofErr w:type="spellEnd"/>
            <w:r>
              <w:rPr>
                <w:rFonts w:ascii="Arial Narrow" w:hAnsi="Arial Narrow"/>
                <w:b/>
                <w:bCs/>
                <w:lang w:eastAsia="en-US"/>
              </w:rPr>
              <w:t xml:space="preserve"> Ιωάννης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tcPr>
          <w:p w:rsidR="007B4A0E" w:rsidRPr="008922C2" w:rsidRDefault="007B4A0E" w:rsidP="007B4A0E">
            <w:pPr>
              <w:suppressAutoHyphens/>
              <w:ind w:left="-1307" w:right="-108"/>
              <w:jc w:val="right"/>
              <w:rPr>
                <w:rFonts w:ascii="Arial Narrow" w:hAnsi="Arial Narrow"/>
                <w:lang w:eastAsia="en-US"/>
              </w:rPr>
            </w:pPr>
          </w:p>
        </w:tc>
        <w:tc>
          <w:tcPr>
            <w:tcW w:w="2837"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rPr>
          <w:trHeight w:val="160"/>
        </w:trPr>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roofErr w:type="spellStart"/>
            <w:r>
              <w:rPr>
                <w:rFonts w:ascii="Arial Narrow" w:hAnsi="Arial Narrow"/>
                <w:b/>
                <w:bCs/>
                <w:lang w:eastAsia="en-US"/>
              </w:rPr>
              <w:t>Ζηργάνος</w:t>
            </w:r>
            <w:proofErr w:type="spellEnd"/>
            <w:r>
              <w:rPr>
                <w:rFonts w:ascii="Arial Narrow" w:hAnsi="Arial Narrow"/>
                <w:b/>
                <w:bCs/>
                <w:lang w:eastAsia="en-US"/>
              </w:rPr>
              <w:t xml:space="preserve"> Ευστάθιος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Default="007B4A0E" w:rsidP="007B4A0E">
            <w:pPr>
              <w:tabs>
                <w:tab w:val="left" w:pos="-392"/>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rPr>
                <w:rFonts w:ascii="Arial Narrow" w:hAnsi="Arial Narrow"/>
                <w:b/>
                <w:bCs/>
                <w:lang w:eastAsia="en-US"/>
              </w:rPr>
            </w:pPr>
            <w:proofErr w:type="spellStart"/>
            <w:r>
              <w:rPr>
                <w:rFonts w:ascii="Arial Narrow" w:hAnsi="Arial Narrow"/>
                <w:b/>
                <w:bCs/>
                <w:lang w:eastAsia="en-US"/>
              </w:rPr>
              <w:t>Κατσιαφούρης</w:t>
            </w:r>
            <w:proofErr w:type="spellEnd"/>
            <w:r>
              <w:rPr>
                <w:rFonts w:ascii="Arial Narrow" w:hAnsi="Arial Narrow"/>
                <w:b/>
                <w:bCs/>
                <w:lang w:eastAsia="en-US"/>
              </w:rPr>
              <w:t xml:space="preserve"> Νικόλαος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b/>
                <w:bCs/>
                <w:lang w:eastAsia="en-US"/>
              </w:rPr>
            </w:pPr>
            <w:proofErr w:type="spellStart"/>
            <w:r>
              <w:rPr>
                <w:rFonts w:ascii="Arial Narrow" w:hAnsi="Arial Narrow"/>
                <w:b/>
                <w:bCs/>
                <w:lang w:eastAsia="en-US"/>
              </w:rPr>
              <w:t>Κουκουμβρής</w:t>
            </w:r>
            <w:proofErr w:type="spellEnd"/>
            <w:r>
              <w:rPr>
                <w:rFonts w:ascii="Arial Narrow" w:hAnsi="Arial Narrow"/>
                <w:b/>
                <w:bCs/>
                <w:lang w:eastAsia="en-US"/>
              </w:rPr>
              <w:t xml:space="preserve"> Δημήτριος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lang w:eastAsia="en-US"/>
              </w:rPr>
            </w:pPr>
            <w:proofErr w:type="spellStart"/>
            <w:r>
              <w:rPr>
                <w:rFonts w:ascii="Arial Narrow" w:hAnsi="Arial Narrow"/>
                <w:b/>
                <w:bCs/>
                <w:lang w:eastAsia="en-US"/>
              </w:rPr>
              <w:t>Κωνσταντινάκης</w:t>
            </w:r>
            <w:proofErr w:type="spellEnd"/>
            <w:r>
              <w:rPr>
                <w:rFonts w:ascii="Arial Narrow" w:hAnsi="Arial Narrow"/>
                <w:b/>
                <w:bCs/>
                <w:lang w:eastAsia="en-US"/>
              </w:rPr>
              <w:t xml:space="preserve"> Ιωάννης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b/>
                <w:bCs/>
                <w:lang w:eastAsia="en-US"/>
              </w:rPr>
            </w:pPr>
            <w:proofErr w:type="spellStart"/>
            <w:r>
              <w:rPr>
                <w:rFonts w:ascii="Arial Narrow" w:hAnsi="Arial Narrow"/>
                <w:b/>
                <w:bCs/>
                <w:lang w:eastAsia="en-US"/>
              </w:rPr>
              <w:t>Μαμμάς</w:t>
            </w:r>
            <w:proofErr w:type="spellEnd"/>
            <w:r>
              <w:rPr>
                <w:rFonts w:ascii="Arial Narrow" w:hAnsi="Arial Narrow"/>
                <w:b/>
                <w:bCs/>
                <w:lang w:eastAsia="en-US"/>
              </w:rPr>
              <w:t xml:space="preserve"> Νικόλαος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jc w:val="both"/>
              <w:rPr>
                <w:rFonts w:ascii="Arial Narrow" w:hAnsi="Arial Narrow"/>
                <w:b/>
                <w:bCs/>
                <w:lang w:eastAsia="en-US"/>
              </w:rPr>
            </w:pPr>
            <w:proofErr w:type="spellStart"/>
            <w:r>
              <w:rPr>
                <w:rFonts w:ascii="Arial Narrow" w:hAnsi="Arial Narrow"/>
                <w:b/>
                <w:bCs/>
                <w:lang w:eastAsia="en-US"/>
              </w:rPr>
              <w:t>Μανέτας</w:t>
            </w:r>
            <w:proofErr w:type="spellEnd"/>
            <w:r>
              <w:rPr>
                <w:rFonts w:ascii="Arial Narrow" w:hAnsi="Arial Narrow"/>
                <w:b/>
                <w:bCs/>
                <w:lang w:eastAsia="en-US"/>
              </w:rPr>
              <w:t xml:space="preserve"> Βασίλειος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Pr="008922C2" w:rsidRDefault="007B4A0E" w:rsidP="007B4A0E">
            <w:pPr>
              <w:tabs>
                <w:tab w:val="left" w:pos="743"/>
              </w:tabs>
              <w:suppressAutoHyphens/>
              <w:ind w:left="-1307" w:right="-108"/>
              <w:jc w:val="right"/>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left="34" w:right="-108"/>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b/>
                <w:bCs/>
                <w:lang w:eastAsia="en-US"/>
              </w:rPr>
            </w:pPr>
            <w:proofErr w:type="spellStart"/>
            <w:r>
              <w:rPr>
                <w:rFonts w:ascii="Arial Narrow" w:hAnsi="Arial Narrow"/>
                <w:b/>
                <w:bCs/>
                <w:lang w:eastAsia="en-US"/>
              </w:rPr>
              <w:t>Νασιόπουλος</w:t>
            </w:r>
            <w:proofErr w:type="spellEnd"/>
            <w:r>
              <w:rPr>
                <w:rFonts w:ascii="Arial Narrow" w:hAnsi="Arial Narrow"/>
                <w:b/>
                <w:bCs/>
                <w:lang w:eastAsia="en-US"/>
              </w:rPr>
              <w:t xml:space="preserve"> Ευάγγελος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tcPr>
          <w:p w:rsidR="007B4A0E" w:rsidRPr="008922C2" w:rsidRDefault="007B4A0E" w:rsidP="007B4A0E">
            <w:pPr>
              <w:tabs>
                <w:tab w:val="left" w:pos="743"/>
              </w:tabs>
              <w:suppressAutoHyphens/>
              <w:ind w:left="-1307" w:right="-108"/>
              <w:jc w:val="right"/>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left="34" w:right="-108"/>
              <w:jc w:val="both"/>
              <w:rPr>
                <w:rFonts w:ascii="Arial Narrow" w:hAnsi="Arial Narrow"/>
                <w:b/>
                <w:bCs/>
                <w:lang w:eastAsia="en-US"/>
              </w:rPr>
            </w:pPr>
            <w:r>
              <w:rPr>
                <w:rFonts w:ascii="Arial Narrow" w:hAnsi="Arial Narrow"/>
                <w:b/>
                <w:bCs/>
                <w:lang w:eastAsia="en-US"/>
              </w:rPr>
              <w:t>Παπαδημητρίου Μιλτιάδης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B4A0E" w:rsidRPr="008922C2" w:rsidRDefault="007B4A0E" w:rsidP="007B4A0E">
            <w:pPr>
              <w:tabs>
                <w:tab w:val="left" w:pos="743"/>
              </w:tabs>
              <w:suppressAutoHyphens/>
              <w:ind w:left="-1307" w:right="-108"/>
              <w:jc w:val="right"/>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jc w:val="both"/>
              <w:rPr>
                <w:rFonts w:ascii="Arial Narrow" w:hAnsi="Arial Narrow"/>
                <w:b/>
                <w:bCs/>
                <w:lang w:eastAsia="en-US"/>
              </w:rPr>
            </w:pPr>
            <w:r>
              <w:rPr>
                <w:rFonts w:ascii="Arial Narrow" w:hAnsi="Arial Narrow"/>
                <w:b/>
                <w:bCs/>
                <w:lang w:eastAsia="en-US"/>
              </w:rPr>
              <w:t>Παρρησιάδης Δημήτριος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Default="007B4A0E" w:rsidP="007B4A0E"/>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jc w:val="both"/>
              <w:rPr>
                <w:rFonts w:ascii="Arial Narrow" w:hAnsi="Arial Narrow"/>
                <w:b/>
                <w:bCs/>
                <w:lang w:eastAsia="en-US"/>
              </w:rPr>
            </w:pPr>
            <w:proofErr w:type="spellStart"/>
            <w:r>
              <w:rPr>
                <w:rFonts w:ascii="Arial Narrow" w:hAnsi="Arial Narrow"/>
                <w:b/>
                <w:bCs/>
                <w:lang w:eastAsia="en-US"/>
              </w:rPr>
              <w:t>Ραμματάς</w:t>
            </w:r>
            <w:proofErr w:type="spellEnd"/>
            <w:r>
              <w:rPr>
                <w:rFonts w:ascii="Arial Narrow" w:hAnsi="Arial Narrow"/>
                <w:b/>
                <w:bCs/>
                <w:lang w:eastAsia="en-US"/>
              </w:rPr>
              <w:t xml:space="preserve"> Δημήτριος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b/>
                <w:bCs/>
                <w:lang w:eastAsia="en-US"/>
              </w:rPr>
            </w:pPr>
            <w:r>
              <w:rPr>
                <w:rFonts w:ascii="Arial Narrow" w:hAnsi="Arial Narrow"/>
                <w:b/>
                <w:bCs/>
                <w:lang w:eastAsia="en-US"/>
              </w:rPr>
              <w:t>Σπανός Χρήστος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ind w:right="-262"/>
              <w:jc w:val="both"/>
              <w:rPr>
                <w:rFonts w:ascii="Arial Narrow" w:hAnsi="Arial Narrow"/>
                <w:lang w:eastAsia="en-US"/>
              </w:rPr>
            </w:pPr>
            <w:r>
              <w:rPr>
                <w:rFonts w:ascii="Arial Narrow" w:hAnsi="Arial Narrow"/>
                <w:b/>
                <w:bCs/>
                <w:lang w:eastAsia="en-US"/>
              </w:rPr>
              <w:t>Σχοινάς Τιμολέων</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r w:rsidR="007B4A0E" w:rsidTr="007B4A0E">
        <w:tc>
          <w:tcPr>
            <w:tcW w:w="675" w:type="dxa"/>
            <w:tcBorders>
              <w:top w:val="single" w:sz="4" w:space="0" w:color="auto"/>
              <w:left w:val="single" w:sz="4" w:space="0" w:color="auto"/>
              <w:bottom w:val="single" w:sz="4" w:space="0" w:color="auto"/>
              <w:right w:val="single" w:sz="4" w:space="0" w:color="auto"/>
            </w:tcBorders>
          </w:tcPr>
          <w:p w:rsidR="007B4A0E" w:rsidRPr="00EE5215" w:rsidRDefault="007B4A0E" w:rsidP="003F64EA">
            <w:pPr>
              <w:pStyle w:val="a3"/>
              <w:numPr>
                <w:ilvl w:val="0"/>
                <w:numId w:val="1"/>
              </w:numPr>
              <w:tabs>
                <w:tab w:val="left" w:pos="0"/>
              </w:tabs>
              <w:contextualSpacing/>
              <w:jc w:val="both"/>
              <w:rPr>
                <w:rFonts w:ascii="Arial Narrow" w:hAnsi="Arial Narrow"/>
                <w:b/>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7B4A0E" w:rsidRDefault="007B4A0E" w:rsidP="007B4A0E">
            <w:pPr>
              <w:tabs>
                <w:tab w:val="left" w:pos="0"/>
              </w:tabs>
              <w:suppressAutoHyphens/>
              <w:jc w:val="both"/>
              <w:rPr>
                <w:rFonts w:ascii="Arial Narrow" w:hAnsi="Arial Narrow"/>
                <w:b/>
                <w:bCs/>
                <w:lang w:eastAsia="en-US"/>
              </w:rPr>
            </w:pPr>
            <w:r>
              <w:rPr>
                <w:rFonts w:ascii="Arial Narrow" w:hAnsi="Arial Narrow"/>
                <w:b/>
                <w:bCs/>
                <w:lang w:eastAsia="en-US"/>
              </w:rPr>
              <w:t>Φιλίππου Ιωάννης</w:t>
            </w:r>
          </w:p>
        </w:tc>
        <w:tc>
          <w:tcPr>
            <w:tcW w:w="1420"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4A0E" w:rsidRDefault="007B4A0E" w:rsidP="007B4A0E">
            <w:pPr>
              <w:tabs>
                <w:tab w:val="left" w:pos="0"/>
              </w:tabs>
              <w:suppressAutoHyphens/>
              <w:ind w:right="-262"/>
              <w:jc w:val="both"/>
              <w:rPr>
                <w:rFonts w:ascii="Arial Narrow" w:hAnsi="Arial Narrow"/>
                <w:b/>
                <w:bCs/>
                <w:lang w:eastAsia="en-US"/>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B4A0E" w:rsidRDefault="007B4A0E" w:rsidP="007B4A0E">
            <w:pPr>
              <w:tabs>
                <w:tab w:val="left" w:pos="0"/>
              </w:tabs>
              <w:suppressAutoHyphens/>
              <w:ind w:right="-262"/>
              <w:jc w:val="both"/>
              <w:rPr>
                <w:rFonts w:ascii="Arial Narrow" w:hAnsi="Arial Narrow"/>
                <w:b/>
                <w:bCs/>
                <w:lang w:eastAsia="en-US"/>
              </w:rPr>
            </w:pPr>
          </w:p>
        </w:tc>
        <w:tc>
          <w:tcPr>
            <w:tcW w:w="1558" w:type="dxa"/>
            <w:tcBorders>
              <w:top w:val="single" w:sz="4" w:space="0" w:color="auto"/>
              <w:left w:val="single" w:sz="4" w:space="0" w:color="auto"/>
              <w:bottom w:val="single" w:sz="4" w:space="0" w:color="auto"/>
              <w:right w:val="single" w:sz="4" w:space="0" w:color="auto"/>
            </w:tcBorders>
          </w:tcPr>
          <w:p w:rsidR="007B4A0E" w:rsidRDefault="007B4A0E" w:rsidP="007B4A0E">
            <w:pPr>
              <w:tabs>
                <w:tab w:val="left" w:pos="0"/>
              </w:tabs>
              <w:suppressAutoHyphens/>
              <w:jc w:val="both"/>
              <w:rPr>
                <w:rFonts w:ascii="Arial Narrow" w:hAnsi="Arial Narrow"/>
                <w:lang w:eastAsia="en-US"/>
              </w:rPr>
            </w:pPr>
          </w:p>
        </w:tc>
      </w:tr>
    </w:tbl>
    <w:p w:rsidR="007F6ECE" w:rsidRDefault="007F6ECE" w:rsidP="007F6ECE">
      <w:pPr>
        <w:ind w:right="-1"/>
        <w:jc w:val="both"/>
        <w:rPr>
          <w:rFonts w:ascii="Arial Narrow" w:hAnsi="Arial Narrow"/>
        </w:rPr>
      </w:pPr>
    </w:p>
    <w:p w:rsidR="00096B30" w:rsidRDefault="00096B30" w:rsidP="00386D9C">
      <w:pPr>
        <w:jc w:val="both"/>
        <w:rPr>
          <w:rFonts w:ascii="Arial Narrow" w:hAnsi="Arial Narrow"/>
          <w:b/>
          <w:u w:val="single"/>
        </w:rPr>
      </w:pPr>
    </w:p>
    <w:p w:rsidR="00386D9C" w:rsidRPr="008922C2" w:rsidRDefault="00386D9C" w:rsidP="00386D9C">
      <w:pPr>
        <w:jc w:val="both"/>
        <w:rPr>
          <w:rFonts w:ascii="Arial Narrow" w:hAnsi="Arial Narrow"/>
          <w:b/>
        </w:rPr>
      </w:pPr>
      <w:r>
        <w:rPr>
          <w:rFonts w:ascii="Arial Narrow" w:hAnsi="Arial Narrow"/>
          <w:b/>
          <w:u w:val="single"/>
        </w:rPr>
        <w:lastRenderedPageBreak/>
        <w:t>ΠΑΡΟΝΤΕΣ  ΠΡΟΕΔΡΟΙ  ΤΟΠΙΚΩΝ  ΣΥΜΒΟΥΛΙΩΝ</w:t>
      </w:r>
      <w:r w:rsidRPr="00386D9C">
        <w:rPr>
          <w:rFonts w:ascii="Arial Narrow" w:hAnsi="Arial Narrow"/>
          <w:b/>
          <w:u w:val="single"/>
        </w:rPr>
        <w:t xml:space="preserve"> </w:t>
      </w:r>
      <w:r w:rsidR="008922C2">
        <w:rPr>
          <w:rFonts w:ascii="Arial Narrow" w:hAnsi="Arial Narrow"/>
          <w:b/>
          <w:u w:val="single"/>
        </w:rPr>
        <w:t xml:space="preserve">: </w:t>
      </w:r>
      <w:proofErr w:type="spellStart"/>
      <w:r w:rsidR="00096B30">
        <w:rPr>
          <w:rFonts w:ascii="Arial Narrow" w:hAnsi="Arial Narrow"/>
          <w:b/>
        </w:rPr>
        <w:t>Β</w:t>
      </w:r>
      <w:r w:rsidR="008922C2" w:rsidRPr="008922C2">
        <w:rPr>
          <w:rFonts w:ascii="Arial Narrow" w:hAnsi="Arial Narrow"/>
          <w:b/>
        </w:rPr>
        <w:t>α</w:t>
      </w:r>
      <w:r w:rsidR="00096B30">
        <w:rPr>
          <w:rFonts w:ascii="Arial Narrow" w:hAnsi="Arial Narrow"/>
          <w:b/>
        </w:rPr>
        <w:t>λούκος</w:t>
      </w:r>
      <w:proofErr w:type="spellEnd"/>
      <w:r w:rsidR="00096B30">
        <w:rPr>
          <w:rFonts w:ascii="Arial Narrow" w:hAnsi="Arial Narrow"/>
          <w:b/>
        </w:rPr>
        <w:t xml:space="preserve"> Σπυρίδων </w:t>
      </w:r>
      <w:r w:rsidR="008922C2" w:rsidRPr="008922C2">
        <w:rPr>
          <w:rFonts w:ascii="Arial Narrow" w:hAnsi="Arial Narrow"/>
          <w:b/>
        </w:rPr>
        <w:t xml:space="preserve">Τοπ. </w:t>
      </w:r>
      <w:proofErr w:type="spellStart"/>
      <w:r w:rsidR="008922C2" w:rsidRPr="008922C2">
        <w:rPr>
          <w:rFonts w:ascii="Arial Narrow" w:hAnsi="Arial Narrow"/>
          <w:b/>
        </w:rPr>
        <w:t>Κοιν</w:t>
      </w:r>
      <w:proofErr w:type="spellEnd"/>
      <w:r w:rsidR="008922C2" w:rsidRPr="008922C2">
        <w:rPr>
          <w:rFonts w:ascii="Arial Narrow" w:hAnsi="Arial Narrow"/>
          <w:b/>
        </w:rPr>
        <w:t xml:space="preserve">/τα </w:t>
      </w:r>
      <w:proofErr w:type="spellStart"/>
      <w:r w:rsidR="00096B30">
        <w:rPr>
          <w:rFonts w:ascii="Arial Narrow" w:hAnsi="Arial Narrow"/>
          <w:b/>
        </w:rPr>
        <w:t>Προμυρίου</w:t>
      </w:r>
      <w:proofErr w:type="spellEnd"/>
    </w:p>
    <w:p w:rsidR="00350091" w:rsidRDefault="00386D9C" w:rsidP="00BF5A69">
      <w:pPr>
        <w:pStyle w:val="a3"/>
        <w:tabs>
          <w:tab w:val="left" w:pos="-142"/>
          <w:tab w:val="left" w:pos="284"/>
        </w:tabs>
        <w:ind w:left="0"/>
        <w:jc w:val="both"/>
        <w:rPr>
          <w:rFonts w:ascii="Arial Narrow" w:hAnsi="Arial Narrow"/>
        </w:rPr>
      </w:pPr>
      <w:r>
        <w:rPr>
          <w:rFonts w:ascii="Arial Narrow" w:hAnsi="Arial Narrow"/>
          <w:b/>
          <w:u w:val="single"/>
        </w:rPr>
        <w:t>ΠΡΟΣΕΛΕΥΣΕΙΣ–ΑΠΟΧΩΡΗΣΕΙΣ</w:t>
      </w:r>
      <w:r>
        <w:rPr>
          <w:rFonts w:ascii="Arial Narrow" w:hAnsi="Arial Narrow"/>
        </w:rPr>
        <w:t>:</w:t>
      </w:r>
    </w:p>
    <w:p w:rsidR="002E2DBE" w:rsidRDefault="002E2DBE" w:rsidP="00BF5A69">
      <w:pPr>
        <w:pStyle w:val="a3"/>
        <w:tabs>
          <w:tab w:val="left" w:pos="-142"/>
          <w:tab w:val="left" w:pos="284"/>
        </w:tabs>
        <w:ind w:left="0"/>
        <w:jc w:val="both"/>
        <w:rPr>
          <w:rFonts w:ascii="Arial Narrow" w:hAnsi="Arial Narrow"/>
        </w:rPr>
      </w:pPr>
      <w:r w:rsidRPr="00C46512">
        <w:rPr>
          <w:rFonts w:ascii="Arial Narrow" w:hAnsi="Arial Narrow"/>
        </w:rPr>
        <w:t xml:space="preserve">  </w:t>
      </w:r>
      <w:r w:rsidR="00350091">
        <w:rPr>
          <w:rFonts w:ascii="Arial Narrow" w:hAnsi="Arial Narrow"/>
        </w:rPr>
        <w:t xml:space="preserve">  </w:t>
      </w:r>
      <w:r w:rsidRPr="00C46512">
        <w:rPr>
          <w:rFonts w:ascii="Arial Narrow" w:hAnsi="Arial Narrow"/>
        </w:rPr>
        <w:t>Στη συνεδρίαση  παρέστη ο Δήμαρχος Δήμου Νοτίου Πηλίου κ</w:t>
      </w:r>
      <w:r w:rsidRPr="00C46512">
        <w:rPr>
          <w:rFonts w:ascii="Arial Narrow" w:hAnsi="Arial Narrow"/>
          <w:b/>
        </w:rPr>
        <w:t xml:space="preserve">. </w:t>
      </w:r>
      <w:proofErr w:type="spellStart"/>
      <w:r w:rsidRPr="00C46512">
        <w:rPr>
          <w:rFonts w:ascii="Arial Narrow" w:hAnsi="Arial Narrow"/>
          <w:b/>
        </w:rPr>
        <w:t>Μιτζικός</w:t>
      </w:r>
      <w:proofErr w:type="spellEnd"/>
      <w:r w:rsidRPr="00C46512">
        <w:rPr>
          <w:rFonts w:ascii="Arial Narrow" w:hAnsi="Arial Narrow"/>
          <w:b/>
        </w:rPr>
        <w:t xml:space="preserve"> Μιχαήλ</w:t>
      </w:r>
      <w:r w:rsidRPr="00C46512">
        <w:rPr>
          <w:rFonts w:ascii="Arial Narrow" w:hAnsi="Arial Narrow"/>
        </w:rPr>
        <w:t xml:space="preserve">, καθώς και ο υπάλληλος του Δήμου </w:t>
      </w:r>
      <w:proofErr w:type="spellStart"/>
      <w:r w:rsidRPr="00C46512">
        <w:rPr>
          <w:rFonts w:ascii="Arial Narrow" w:hAnsi="Arial Narrow"/>
        </w:rPr>
        <w:t>Κουτσερής</w:t>
      </w:r>
      <w:proofErr w:type="spellEnd"/>
      <w:r w:rsidRPr="00C46512">
        <w:rPr>
          <w:rFonts w:ascii="Arial Narrow" w:hAnsi="Arial Narrow"/>
        </w:rPr>
        <w:t xml:space="preserve"> Απόστολος για την τήρηση των πρακτικών του Συμβουλίου.</w:t>
      </w:r>
    </w:p>
    <w:p w:rsidR="00350091" w:rsidRDefault="00350091" w:rsidP="00BF5A69">
      <w:pPr>
        <w:pStyle w:val="a3"/>
        <w:tabs>
          <w:tab w:val="left" w:pos="-142"/>
          <w:tab w:val="left" w:pos="284"/>
        </w:tabs>
        <w:ind w:left="0"/>
        <w:jc w:val="both"/>
        <w:rPr>
          <w:rFonts w:ascii="Arial Narrow" w:hAnsi="Arial Narrow"/>
        </w:rPr>
      </w:pPr>
      <w:r>
        <w:rPr>
          <w:rFonts w:ascii="Arial Narrow" w:hAnsi="Arial Narrow"/>
        </w:rPr>
        <w:t xml:space="preserve">    Πριν την έναρξη της Συνεδρίασης τηρήθηκε ενός λεπτού σιγή στη μνήμη των θυμάτων της τρ</w:t>
      </w:r>
      <w:r w:rsidR="00C361A6">
        <w:rPr>
          <w:rFonts w:ascii="Arial Narrow" w:hAnsi="Arial Narrow"/>
        </w:rPr>
        <w:t>α</w:t>
      </w:r>
      <w:r>
        <w:rPr>
          <w:rFonts w:ascii="Arial Narrow" w:hAnsi="Arial Narrow"/>
        </w:rPr>
        <w:t>γωδία</w:t>
      </w:r>
      <w:r w:rsidR="00C361A6">
        <w:rPr>
          <w:rFonts w:ascii="Arial Narrow" w:hAnsi="Arial Narrow"/>
        </w:rPr>
        <w:t>ς</w:t>
      </w:r>
      <w:r>
        <w:rPr>
          <w:rFonts w:ascii="Arial Narrow" w:hAnsi="Arial Narrow"/>
        </w:rPr>
        <w:t xml:space="preserve"> </w:t>
      </w:r>
      <w:r w:rsidR="00C361A6">
        <w:rPr>
          <w:rFonts w:ascii="Arial Narrow" w:hAnsi="Arial Narrow"/>
        </w:rPr>
        <w:t>των Τεμπών.</w:t>
      </w:r>
    </w:p>
    <w:p w:rsidR="00DE4AEF" w:rsidRDefault="00DE4AEF" w:rsidP="00DE4AEF">
      <w:pPr>
        <w:autoSpaceDE w:val="0"/>
        <w:autoSpaceDN w:val="0"/>
        <w:adjustRightInd w:val="0"/>
        <w:jc w:val="both"/>
        <w:rPr>
          <w:rFonts w:ascii="Arial Narrow" w:hAnsi="Arial Narrow"/>
        </w:rPr>
      </w:pPr>
      <w:r>
        <w:rPr>
          <w:rFonts w:ascii="Arial Narrow" w:hAnsi="Arial Narrow"/>
        </w:rPr>
        <w:t xml:space="preserve">    Η</w:t>
      </w:r>
      <w:r w:rsidRPr="00817612">
        <w:rPr>
          <w:rFonts w:ascii="Arial Narrow" w:hAnsi="Arial Narrow"/>
        </w:rPr>
        <w:t xml:space="preserve"> Πρόεδρος του Δημοτικού Συμβουλίου</w:t>
      </w:r>
      <w:r w:rsidR="00C361A6">
        <w:rPr>
          <w:rFonts w:ascii="Arial Narrow" w:hAnsi="Arial Narrow"/>
        </w:rPr>
        <w:t>, αναφερόμενη στο 1</w:t>
      </w:r>
      <w:r w:rsidR="00D93793">
        <w:rPr>
          <w:rFonts w:ascii="Arial Narrow" w:hAnsi="Arial Narrow"/>
        </w:rPr>
        <w:t>5</w:t>
      </w:r>
      <w:r w:rsidR="00C361A6" w:rsidRPr="00C361A6">
        <w:rPr>
          <w:rFonts w:ascii="Arial Narrow" w:hAnsi="Arial Narrow"/>
          <w:vertAlign w:val="superscript"/>
        </w:rPr>
        <w:t>ο</w:t>
      </w:r>
      <w:r w:rsidR="00C361A6">
        <w:rPr>
          <w:rFonts w:ascii="Arial Narrow" w:hAnsi="Arial Narrow"/>
        </w:rPr>
        <w:t xml:space="preserve"> θέμα της ημερησίας διατάξεως, </w:t>
      </w:r>
      <w:r w:rsidR="00D93793" w:rsidRPr="00A101E8">
        <w:rPr>
          <w:rFonts w:ascii="Arial Narrow" w:hAnsi="Arial Narrow"/>
        </w:rPr>
        <w:t>έθεσε υπ’</w:t>
      </w:r>
      <w:r w:rsidR="00D93793">
        <w:rPr>
          <w:rFonts w:ascii="Arial Narrow" w:hAnsi="Arial Narrow"/>
        </w:rPr>
        <w:t xml:space="preserve"> όψιν Του Συμβουλίου την αριθ.2918/24-02-2023 εισήγηση του Τμήματος Τοπικής Οικονομικής Ανάπτυξης του Δήμου, με την οποία εκδόθηκε και η αριθ. 5/2023 σύμφωνη απόφαση της Ε.Π.Ζ. </w:t>
      </w:r>
      <w:r w:rsidRPr="00817612">
        <w:rPr>
          <w:rFonts w:ascii="Arial Narrow" w:hAnsi="Arial Narrow"/>
        </w:rPr>
        <w:t xml:space="preserve"> και κάλεσε τούτο να αποφασίσει σχετικά.</w:t>
      </w:r>
    </w:p>
    <w:p w:rsidR="00515EEA" w:rsidRPr="003E6936" w:rsidRDefault="00515EEA" w:rsidP="00515EEA">
      <w:pPr>
        <w:shd w:val="clear" w:color="auto" w:fill="FFFFFF"/>
        <w:jc w:val="both"/>
        <w:rPr>
          <w:rFonts w:ascii="Arial Narrow" w:hAnsi="Arial Narrow"/>
          <w:color w:val="000000"/>
          <w:shd w:val="clear" w:color="auto" w:fill="FFFFFF"/>
        </w:rPr>
      </w:pPr>
      <w:r w:rsidRPr="003E6936">
        <w:rPr>
          <w:rFonts w:ascii="Arial Narrow" w:hAnsi="Arial Narrow"/>
          <w:noProof/>
          <w:color w:val="000000"/>
          <w:shd w:val="clear" w:color="auto" w:fill="FFFFFF"/>
        </w:rPr>
        <w:drawing>
          <wp:inline distT="0" distB="0" distL="0" distR="0">
            <wp:extent cx="571500" cy="476250"/>
            <wp:effectExtent l="19050" t="0" r="0" b="0"/>
            <wp:docPr id="1" name="Εικόνα 1" descr="https://lh4.googleusercontent.com/EBE7NDvrFyg8gMw_VIulAKXzEeW1UsuInxvnAi4RkMsDzewmce9cf5NNdh_c7BvaJIrF-hzA26t2oXHfsThPixmmhIUVdQT2JfBlDF93LAHjNEp1YmNfhYmJ8bv9m1EioIkZacicFU9Xw86RgawpNYwf7oliIMvmsuSxm2VhALffjFVciVsNxisftZNZK9c_e6Dg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BE7NDvrFyg8gMw_VIulAKXzEeW1UsuInxvnAi4RkMsDzewmce9cf5NNdh_c7BvaJIrF-hzA26t2oXHfsThPixmmhIUVdQT2JfBlDF93LAHjNEp1YmNfhYmJ8bv9m1EioIkZacicFU9Xw86RgawpNYwf7oliIMvmsuSxm2VhALffjFVciVsNxisftZNZK9c_e6Dgiw"/>
                    <pic:cNvPicPr>
                      <a:picLocks noChangeAspect="1" noChangeArrowheads="1"/>
                    </pic:cNvPicPr>
                  </pic:nvPicPr>
                  <pic:blipFill>
                    <a:blip r:embed="rId11" cstate="print"/>
                    <a:srcRect/>
                    <a:stretch>
                      <a:fillRect/>
                    </a:stretch>
                  </pic:blipFill>
                  <pic:spPr bwMode="auto">
                    <a:xfrm>
                      <a:off x="0" y="0"/>
                      <a:ext cx="571500" cy="476250"/>
                    </a:xfrm>
                    <a:prstGeom prst="rect">
                      <a:avLst/>
                    </a:prstGeom>
                    <a:noFill/>
                    <a:ln w="9525">
                      <a:noFill/>
                      <a:miter lim="800000"/>
                      <a:headEnd/>
                      <a:tailEnd/>
                    </a:ln>
                  </pic:spPr>
                </pic:pic>
              </a:graphicData>
            </a:graphic>
          </wp:inline>
        </w:drawing>
      </w:r>
    </w:p>
    <w:p w:rsidR="00515EEA" w:rsidRPr="003E6936" w:rsidRDefault="00515EEA" w:rsidP="00515EEA">
      <w:pPr>
        <w:shd w:val="clear" w:color="auto" w:fill="FFFFFF"/>
        <w:jc w:val="both"/>
        <w:rPr>
          <w:rFonts w:ascii="Arial Narrow" w:hAnsi="Arial Narrow"/>
          <w:b/>
          <w:color w:val="000000"/>
          <w:sz w:val="22"/>
          <w:szCs w:val="22"/>
          <w:shd w:val="clear" w:color="auto" w:fill="FFFFFF"/>
        </w:rPr>
      </w:pPr>
      <w:r w:rsidRPr="003E6936">
        <w:rPr>
          <w:rFonts w:ascii="Arial Narrow" w:hAnsi="Arial Narrow"/>
          <w:b/>
          <w:color w:val="000000"/>
          <w:sz w:val="22"/>
          <w:szCs w:val="22"/>
          <w:shd w:val="clear" w:color="auto" w:fill="FFFFFF"/>
        </w:rPr>
        <w:t>ΕΛΛΗΝΙΚΗ ΔΗΜΟΚΡΑΤΙΑ </w:t>
      </w:r>
    </w:p>
    <w:p w:rsidR="00515EEA" w:rsidRPr="003E6936" w:rsidRDefault="00515EEA" w:rsidP="00515EEA">
      <w:pPr>
        <w:shd w:val="clear" w:color="auto" w:fill="FFFFFF"/>
        <w:jc w:val="both"/>
        <w:rPr>
          <w:rFonts w:ascii="Arial Narrow" w:hAnsi="Arial Narrow"/>
          <w:b/>
          <w:color w:val="000000"/>
          <w:sz w:val="22"/>
          <w:szCs w:val="22"/>
          <w:shd w:val="clear" w:color="auto" w:fill="FFFFFF"/>
        </w:rPr>
      </w:pPr>
      <w:r w:rsidRPr="003E6936">
        <w:rPr>
          <w:rFonts w:ascii="Arial Narrow" w:hAnsi="Arial Narrow"/>
          <w:b/>
          <w:color w:val="000000"/>
          <w:sz w:val="22"/>
          <w:szCs w:val="22"/>
          <w:shd w:val="clear" w:color="auto" w:fill="FFFFFF"/>
        </w:rPr>
        <w:t>ΝΟΜΟΣ ΜΑΓΝΗΣΙΑΣ</w:t>
      </w:r>
    </w:p>
    <w:p w:rsidR="00515EEA" w:rsidRPr="003E6936" w:rsidRDefault="00515EEA" w:rsidP="00515EEA">
      <w:pPr>
        <w:shd w:val="clear" w:color="auto" w:fill="FFFFFF"/>
        <w:jc w:val="both"/>
        <w:rPr>
          <w:rFonts w:ascii="Arial Narrow" w:hAnsi="Arial Narrow"/>
          <w:b/>
          <w:color w:val="000000"/>
          <w:sz w:val="22"/>
          <w:szCs w:val="22"/>
          <w:shd w:val="clear" w:color="auto" w:fill="FFFFFF"/>
        </w:rPr>
      </w:pPr>
      <w:r w:rsidRPr="003E6936">
        <w:rPr>
          <w:rFonts w:ascii="Arial Narrow" w:hAnsi="Arial Narrow"/>
          <w:b/>
          <w:color w:val="000000"/>
          <w:sz w:val="22"/>
          <w:szCs w:val="22"/>
          <w:shd w:val="clear" w:color="auto" w:fill="FFFFFF"/>
        </w:rPr>
        <w:t xml:space="preserve">ΔΗΜΟΣ ΝΟΤΙΟΥ ΠΗΛΙΟΥ                                    </w:t>
      </w:r>
      <w:r w:rsidRPr="003E6936">
        <w:rPr>
          <w:rFonts w:ascii="Arial Narrow" w:hAnsi="Arial Narrow"/>
          <w:b/>
          <w:color w:val="000000"/>
          <w:shd w:val="clear" w:color="auto" w:fill="FFFFFF"/>
        </w:rPr>
        <w:t xml:space="preserve">                                </w:t>
      </w:r>
      <w:r>
        <w:rPr>
          <w:rFonts w:ascii="Arial Narrow" w:hAnsi="Arial Narrow"/>
          <w:b/>
          <w:color w:val="000000"/>
          <w:shd w:val="clear" w:color="auto" w:fill="FFFFFF"/>
        </w:rPr>
        <w:t xml:space="preserve">    </w:t>
      </w:r>
      <w:r w:rsidRPr="003E6936">
        <w:rPr>
          <w:rFonts w:ascii="Arial Narrow" w:hAnsi="Arial Narrow"/>
          <w:b/>
          <w:color w:val="000000"/>
          <w:sz w:val="22"/>
          <w:szCs w:val="22"/>
          <w:shd w:val="clear" w:color="auto" w:fill="FFFFFF"/>
        </w:rPr>
        <w:t>Αργαλαστή 24/02/2023</w:t>
      </w:r>
    </w:p>
    <w:p w:rsidR="00515EEA" w:rsidRPr="003E6936" w:rsidRDefault="00515EEA" w:rsidP="00515EEA">
      <w:pPr>
        <w:shd w:val="clear" w:color="auto" w:fill="FFFFFF"/>
        <w:jc w:val="both"/>
        <w:rPr>
          <w:rFonts w:ascii="Arial Narrow" w:hAnsi="Arial Narrow"/>
          <w:b/>
          <w:color w:val="000000"/>
          <w:sz w:val="22"/>
          <w:szCs w:val="22"/>
          <w:shd w:val="clear" w:color="auto" w:fill="FFFFFF"/>
        </w:rPr>
      </w:pPr>
      <w:r w:rsidRPr="003E6936">
        <w:rPr>
          <w:rFonts w:ascii="Arial Narrow" w:hAnsi="Arial Narrow"/>
          <w:b/>
          <w:color w:val="000000"/>
          <w:sz w:val="16"/>
          <w:szCs w:val="16"/>
          <w:shd w:val="clear" w:color="auto" w:fill="FFFFFF"/>
        </w:rPr>
        <w:t>Τμήμα Τοπικής Οικονομικής Ανάπτυξης</w:t>
      </w:r>
      <w:r w:rsidRPr="003E6936">
        <w:rPr>
          <w:rFonts w:ascii="Arial Narrow" w:hAnsi="Arial Narrow"/>
          <w:b/>
          <w:color w:val="000000"/>
          <w:sz w:val="22"/>
          <w:szCs w:val="22"/>
          <w:shd w:val="clear" w:color="auto" w:fill="FFFFFF"/>
        </w:rPr>
        <w:t xml:space="preserve">              </w:t>
      </w:r>
      <w:r w:rsidRPr="003E6936">
        <w:rPr>
          <w:rFonts w:ascii="Arial Narrow" w:hAnsi="Arial Narrow"/>
          <w:b/>
          <w:color w:val="000000"/>
          <w:shd w:val="clear" w:color="auto" w:fill="FFFFFF"/>
        </w:rPr>
        <w:t xml:space="preserve">                                              </w:t>
      </w:r>
      <w:r w:rsidRPr="003E6936">
        <w:rPr>
          <w:rFonts w:ascii="Arial Narrow" w:hAnsi="Arial Narrow"/>
          <w:b/>
          <w:color w:val="000000"/>
          <w:sz w:val="22"/>
          <w:szCs w:val="22"/>
          <w:shd w:val="clear" w:color="auto" w:fill="FFFFFF"/>
        </w:rPr>
        <w:t>Αριθ.</w:t>
      </w:r>
      <w:r>
        <w:rPr>
          <w:rFonts w:ascii="Arial Narrow" w:hAnsi="Arial Narrow"/>
          <w:b/>
          <w:color w:val="000000"/>
          <w:sz w:val="22"/>
          <w:szCs w:val="22"/>
          <w:shd w:val="clear" w:color="auto" w:fill="FFFFFF"/>
        </w:rPr>
        <w:t xml:space="preserve"> </w:t>
      </w:r>
      <w:proofErr w:type="spellStart"/>
      <w:r w:rsidRPr="003E6936">
        <w:rPr>
          <w:rFonts w:ascii="Arial Narrow" w:hAnsi="Arial Narrow"/>
          <w:b/>
          <w:color w:val="000000"/>
          <w:sz w:val="22"/>
          <w:szCs w:val="22"/>
          <w:shd w:val="clear" w:color="auto" w:fill="FFFFFF"/>
        </w:rPr>
        <w:t>Πρωτ</w:t>
      </w:r>
      <w:proofErr w:type="spellEnd"/>
      <w:r w:rsidRPr="003E6936">
        <w:rPr>
          <w:rFonts w:ascii="Arial Narrow" w:hAnsi="Arial Narrow"/>
          <w:b/>
          <w:color w:val="000000"/>
          <w:sz w:val="22"/>
          <w:szCs w:val="22"/>
          <w:shd w:val="clear" w:color="auto" w:fill="FFFFFF"/>
        </w:rPr>
        <w:t>.:</w:t>
      </w:r>
      <w:r>
        <w:rPr>
          <w:rFonts w:ascii="Arial Narrow" w:hAnsi="Arial Narrow"/>
          <w:b/>
          <w:color w:val="000000"/>
          <w:sz w:val="22"/>
          <w:szCs w:val="22"/>
          <w:shd w:val="clear" w:color="auto" w:fill="FFFFFF"/>
        </w:rPr>
        <w:t xml:space="preserve"> </w:t>
      </w:r>
      <w:r w:rsidRPr="003E6936">
        <w:rPr>
          <w:rFonts w:ascii="Arial Narrow" w:hAnsi="Arial Narrow"/>
          <w:b/>
          <w:color w:val="000000"/>
          <w:sz w:val="22"/>
          <w:szCs w:val="22"/>
          <w:shd w:val="clear" w:color="auto" w:fill="FFFFFF"/>
        </w:rPr>
        <w:t>2918</w:t>
      </w:r>
    </w:p>
    <w:p w:rsidR="00515EEA" w:rsidRPr="003E6936" w:rsidRDefault="00515EEA" w:rsidP="00515EEA">
      <w:pPr>
        <w:shd w:val="clear" w:color="auto" w:fill="FFFFFF"/>
        <w:jc w:val="both"/>
        <w:rPr>
          <w:rFonts w:ascii="Arial Narrow" w:hAnsi="Arial Narrow"/>
          <w:b/>
          <w:color w:val="000000"/>
          <w:sz w:val="16"/>
          <w:szCs w:val="16"/>
          <w:shd w:val="clear" w:color="auto" w:fill="FFFFFF"/>
        </w:rPr>
      </w:pPr>
      <w:proofErr w:type="spellStart"/>
      <w:r w:rsidRPr="003E6936">
        <w:rPr>
          <w:rFonts w:ascii="Arial Narrow" w:hAnsi="Arial Narrow"/>
          <w:b/>
          <w:color w:val="000000"/>
          <w:sz w:val="16"/>
          <w:szCs w:val="16"/>
          <w:shd w:val="clear" w:color="auto" w:fill="FFFFFF"/>
        </w:rPr>
        <w:t>Ταχ</w:t>
      </w:r>
      <w:proofErr w:type="spellEnd"/>
      <w:r w:rsidRPr="003E6936">
        <w:rPr>
          <w:rFonts w:ascii="Arial Narrow" w:hAnsi="Arial Narrow"/>
          <w:b/>
          <w:color w:val="000000"/>
          <w:sz w:val="16"/>
          <w:szCs w:val="16"/>
          <w:shd w:val="clear" w:color="auto" w:fill="FFFFFF"/>
        </w:rPr>
        <w:t>. Δ/</w:t>
      </w:r>
      <w:proofErr w:type="spellStart"/>
      <w:r w:rsidRPr="003E6936">
        <w:rPr>
          <w:rFonts w:ascii="Arial Narrow" w:hAnsi="Arial Narrow"/>
          <w:b/>
          <w:color w:val="000000"/>
          <w:sz w:val="16"/>
          <w:szCs w:val="16"/>
          <w:shd w:val="clear" w:color="auto" w:fill="FFFFFF"/>
        </w:rPr>
        <w:t>νση</w:t>
      </w:r>
      <w:proofErr w:type="spellEnd"/>
      <w:r w:rsidRPr="003E6936">
        <w:rPr>
          <w:rFonts w:ascii="Arial Narrow" w:hAnsi="Arial Narrow"/>
          <w:b/>
          <w:color w:val="000000"/>
          <w:sz w:val="16"/>
          <w:szCs w:val="16"/>
          <w:shd w:val="clear" w:color="auto" w:fill="FFFFFF"/>
        </w:rPr>
        <w:t>: Αργαλαστή</w:t>
      </w:r>
    </w:p>
    <w:p w:rsidR="00515EEA" w:rsidRPr="003E6936" w:rsidRDefault="00515EEA" w:rsidP="00515EEA">
      <w:pPr>
        <w:shd w:val="clear" w:color="auto" w:fill="FFFFFF"/>
        <w:jc w:val="both"/>
        <w:rPr>
          <w:rFonts w:ascii="Arial Narrow" w:hAnsi="Arial Narrow"/>
          <w:b/>
          <w:color w:val="000000"/>
          <w:sz w:val="16"/>
          <w:szCs w:val="16"/>
          <w:shd w:val="clear" w:color="auto" w:fill="FFFFFF"/>
        </w:rPr>
      </w:pPr>
      <w:proofErr w:type="spellStart"/>
      <w:r w:rsidRPr="003E6936">
        <w:rPr>
          <w:rFonts w:ascii="Arial Narrow" w:hAnsi="Arial Narrow"/>
          <w:b/>
          <w:color w:val="000000"/>
          <w:sz w:val="16"/>
          <w:szCs w:val="16"/>
          <w:shd w:val="clear" w:color="auto" w:fill="FFFFFF"/>
        </w:rPr>
        <w:t>Ταχ</w:t>
      </w:r>
      <w:proofErr w:type="spellEnd"/>
      <w:r w:rsidRPr="003E6936">
        <w:rPr>
          <w:rFonts w:ascii="Arial Narrow" w:hAnsi="Arial Narrow"/>
          <w:b/>
          <w:color w:val="000000"/>
          <w:sz w:val="16"/>
          <w:szCs w:val="16"/>
          <w:shd w:val="clear" w:color="auto" w:fill="FFFFFF"/>
        </w:rPr>
        <w:t>. Κώδικας: 37006</w:t>
      </w:r>
    </w:p>
    <w:p w:rsidR="00515EEA" w:rsidRPr="00515EEA" w:rsidRDefault="00515EEA" w:rsidP="00515EEA">
      <w:pPr>
        <w:shd w:val="clear" w:color="auto" w:fill="FFFFFF"/>
        <w:jc w:val="both"/>
        <w:rPr>
          <w:rFonts w:ascii="Arial Narrow" w:hAnsi="Arial Narrow"/>
          <w:b/>
          <w:color w:val="000000"/>
          <w:sz w:val="16"/>
          <w:szCs w:val="16"/>
          <w:shd w:val="clear" w:color="auto" w:fill="FFFFFF"/>
        </w:rPr>
      </w:pPr>
      <w:r w:rsidRPr="003E6936">
        <w:rPr>
          <w:rFonts w:ascii="Arial Narrow" w:hAnsi="Arial Narrow"/>
          <w:b/>
          <w:color w:val="000000"/>
          <w:sz w:val="16"/>
          <w:szCs w:val="16"/>
          <w:shd w:val="clear" w:color="auto" w:fill="FFFFFF"/>
        </w:rPr>
        <w:t>Τηλέφωνο: 2423350126</w:t>
      </w:r>
      <w:r w:rsidRPr="003E6936">
        <w:rPr>
          <w:rFonts w:ascii="Arial Narrow" w:hAnsi="Arial Narrow"/>
          <w:b/>
          <w:color w:val="000000"/>
          <w:shd w:val="clear" w:color="auto" w:fill="FFFFFF"/>
        </w:rPr>
        <w:t xml:space="preserve">                                                                                         </w:t>
      </w:r>
      <w:r w:rsidRPr="003E6936">
        <w:rPr>
          <w:rFonts w:ascii="Arial Narrow" w:hAnsi="Arial Narrow"/>
          <w:b/>
          <w:color w:val="000000"/>
          <w:sz w:val="22"/>
          <w:szCs w:val="22"/>
          <w:shd w:val="clear" w:color="auto" w:fill="FFFFFF"/>
        </w:rPr>
        <w:t>Προς:</w:t>
      </w:r>
      <w:r w:rsidRPr="003E6936">
        <w:rPr>
          <w:rFonts w:ascii="Arial Narrow" w:hAnsi="Arial Narrow"/>
          <w:color w:val="000000"/>
          <w:sz w:val="22"/>
          <w:szCs w:val="22"/>
          <w:shd w:val="clear" w:color="auto" w:fill="FFFFFF"/>
        </w:rPr>
        <w:t xml:space="preserve"> </w:t>
      </w:r>
      <w:r w:rsidRPr="00515EEA">
        <w:rPr>
          <w:rFonts w:ascii="Arial Narrow" w:hAnsi="Arial Narrow"/>
          <w:b/>
          <w:color w:val="000000"/>
          <w:sz w:val="22"/>
          <w:szCs w:val="22"/>
          <w:shd w:val="clear" w:color="auto" w:fill="FFFFFF"/>
        </w:rPr>
        <w:t>ΕΠΖ</w:t>
      </w:r>
    </w:p>
    <w:p w:rsidR="00515EEA" w:rsidRPr="003E6936" w:rsidRDefault="00515EEA" w:rsidP="00515EEA">
      <w:pPr>
        <w:shd w:val="clear" w:color="auto" w:fill="FFFFFF"/>
        <w:jc w:val="both"/>
        <w:rPr>
          <w:rFonts w:ascii="Arial Narrow" w:hAnsi="Arial Narrow"/>
          <w:b/>
          <w:color w:val="000000"/>
          <w:sz w:val="16"/>
          <w:szCs w:val="16"/>
          <w:shd w:val="clear" w:color="auto" w:fill="FFFFFF"/>
        </w:rPr>
      </w:pPr>
      <w:r w:rsidRPr="003E6936">
        <w:rPr>
          <w:rFonts w:ascii="Arial Narrow" w:hAnsi="Arial Narrow"/>
          <w:b/>
          <w:color w:val="000000"/>
          <w:sz w:val="16"/>
          <w:szCs w:val="16"/>
          <w:shd w:val="clear" w:color="auto" w:fill="FFFFFF"/>
        </w:rPr>
        <w:t xml:space="preserve">Αρμόδιος: </w:t>
      </w:r>
      <w:proofErr w:type="spellStart"/>
      <w:r w:rsidRPr="003E6936">
        <w:rPr>
          <w:rFonts w:ascii="Arial Narrow" w:hAnsi="Arial Narrow"/>
          <w:b/>
          <w:color w:val="000000"/>
          <w:sz w:val="16"/>
          <w:szCs w:val="16"/>
          <w:shd w:val="clear" w:color="auto" w:fill="FFFFFF"/>
        </w:rPr>
        <w:t>Τσιμούρα</w:t>
      </w:r>
      <w:proofErr w:type="spellEnd"/>
      <w:r w:rsidRPr="003E6936">
        <w:rPr>
          <w:rFonts w:ascii="Arial Narrow" w:hAnsi="Arial Narrow"/>
          <w:b/>
          <w:color w:val="000000"/>
          <w:sz w:val="16"/>
          <w:szCs w:val="16"/>
          <w:shd w:val="clear" w:color="auto" w:fill="FFFFFF"/>
        </w:rPr>
        <w:t xml:space="preserve"> Ιωάννα</w:t>
      </w:r>
    </w:p>
    <w:p w:rsidR="00515EEA" w:rsidRPr="00515EEA" w:rsidRDefault="00515EEA" w:rsidP="00515EEA">
      <w:pPr>
        <w:shd w:val="clear" w:color="auto" w:fill="FFFFFF"/>
        <w:jc w:val="both"/>
        <w:rPr>
          <w:rFonts w:ascii="Arial Narrow" w:hAnsi="Arial Narrow"/>
          <w:b/>
          <w:color w:val="000000"/>
          <w:sz w:val="22"/>
          <w:szCs w:val="22"/>
          <w:shd w:val="clear" w:color="auto" w:fill="FFFFFF"/>
          <w:lang w:val="en-US"/>
        </w:rPr>
      </w:pPr>
      <w:r w:rsidRPr="00515EEA">
        <w:rPr>
          <w:rFonts w:ascii="Arial Narrow" w:hAnsi="Arial Narrow"/>
          <w:b/>
          <w:color w:val="000000"/>
          <w:sz w:val="16"/>
          <w:szCs w:val="16"/>
          <w:shd w:val="clear" w:color="auto" w:fill="FFFFFF"/>
          <w:lang w:val="en-US"/>
        </w:rPr>
        <w:t xml:space="preserve">Email: </w:t>
      </w:r>
      <w:hyperlink r:id="rId12" w:history="1">
        <w:r w:rsidRPr="00515EEA">
          <w:rPr>
            <w:rFonts w:ascii="Arial Narrow" w:hAnsi="Arial Narrow"/>
            <w:b/>
            <w:color w:val="000000"/>
            <w:sz w:val="16"/>
            <w:szCs w:val="16"/>
            <w:shd w:val="clear" w:color="auto" w:fill="FFFFFF"/>
            <w:lang w:val="en-US"/>
          </w:rPr>
          <w:t>i.tsimoura@0596.syzefxis.gov.gr</w:t>
        </w:r>
      </w:hyperlink>
    </w:p>
    <w:p w:rsidR="00515EEA" w:rsidRPr="00515EEA" w:rsidRDefault="00515EEA" w:rsidP="00515EEA">
      <w:pPr>
        <w:shd w:val="clear" w:color="auto" w:fill="FFFFFF"/>
        <w:jc w:val="both"/>
        <w:rPr>
          <w:rFonts w:ascii="Arial Narrow" w:hAnsi="Arial Narrow"/>
          <w:b/>
          <w:color w:val="000000"/>
          <w:sz w:val="22"/>
          <w:szCs w:val="22"/>
          <w:shd w:val="clear" w:color="auto" w:fill="FFFFFF"/>
          <w:lang w:val="en-US"/>
        </w:rPr>
      </w:pPr>
      <w:r w:rsidRPr="00515EEA">
        <w:rPr>
          <w:rFonts w:ascii="Arial Narrow" w:hAnsi="Arial Narrow"/>
          <w:b/>
          <w:color w:val="000000"/>
          <w:sz w:val="22"/>
          <w:szCs w:val="22"/>
          <w:shd w:val="clear" w:color="auto" w:fill="FFFFFF"/>
          <w:lang w:val="en-US"/>
        </w:rPr>
        <w:tab/>
      </w:r>
      <w:r w:rsidRPr="00515EEA">
        <w:rPr>
          <w:rFonts w:ascii="Arial Narrow" w:hAnsi="Arial Narrow"/>
          <w:b/>
          <w:color w:val="000000"/>
          <w:sz w:val="22"/>
          <w:szCs w:val="22"/>
          <w:shd w:val="clear" w:color="auto" w:fill="FFFFFF"/>
          <w:lang w:val="en-US"/>
        </w:rPr>
        <w:tab/>
        <w:t xml:space="preserve">                            </w:t>
      </w:r>
    </w:p>
    <w:p w:rsidR="00515EEA" w:rsidRPr="00515EEA" w:rsidRDefault="00515EEA" w:rsidP="00515EEA">
      <w:pPr>
        <w:shd w:val="clear" w:color="auto" w:fill="FFFFFF"/>
        <w:jc w:val="both"/>
        <w:rPr>
          <w:rFonts w:ascii="Arial Narrow" w:hAnsi="Arial Narrow"/>
          <w:color w:val="000000"/>
          <w:sz w:val="22"/>
          <w:szCs w:val="22"/>
          <w:shd w:val="clear" w:color="auto" w:fill="FFFFFF"/>
          <w:lang w:val="en-US"/>
        </w:rPr>
      </w:pPr>
      <w:r w:rsidRPr="00515EEA">
        <w:rPr>
          <w:rFonts w:ascii="Arial Narrow" w:hAnsi="Arial Narrow"/>
          <w:color w:val="000000"/>
          <w:sz w:val="22"/>
          <w:szCs w:val="22"/>
          <w:shd w:val="clear" w:color="auto" w:fill="FFFFFF"/>
          <w:lang w:val="en-US"/>
        </w:rPr>
        <w:tab/>
      </w:r>
      <w:r w:rsidRPr="00515EEA">
        <w:rPr>
          <w:rFonts w:ascii="Arial Narrow" w:hAnsi="Arial Narrow"/>
          <w:color w:val="000000"/>
          <w:sz w:val="22"/>
          <w:szCs w:val="22"/>
          <w:shd w:val="clear" w:color="auto" w:fill="FFFFFF"/>
          <w:lang w:val="en-US"/>
        </w:rPr>
        <w:tab/>
      </w:r>
      <w:r w:rsidRPr="00515EEA">
        <w:rPr>
          <w:rFonts w:ascii="Arial Narrow" w:hAnsi="Arial Narrow"/>
          <w:color w:val="000000"/>
          <w:sz w:val="22"/>
          <w:szCs w:val="22"/>
          <w:shd w:val="clear" w:color="auto" w:fill="FFFFFF"/>
          <w:lang w:val="en-US"/>
        </w:rPr>
        <w:tab/>
      </w:r>
      <w:r w:rsidRPr="00515EEA">
        <w:rPr>
          <w:rFonts w:ascii="Arial Narrow" w:hAnsi="Arial Narrow"/>
          <w:color w:val="000000"/>
          <w:sz w:val="22"/>
          <w:szCs w:val="22"/>
          <w:shd w:val="clear" w:color="auto" w:fill="FFFFFF"/>
          <w:lang w:val="en-US"/>
        </w:rPr>
        <w:tab/>
      </w:r>
    </w:p>
    <w:p w:rsidR="00515EEA"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 xml:space="preserve">ΘΕΜΑ: Καθορισμός αποστάσεων και λοιπών θεμάτων που αφορούν τις θέσεις δραστηριοποίησης πωλητών </w:t>
      </w:r>
      <w:r>
        <w:rPr>
          <w:rFonts w:ascii="Arial Narrow" w:hAnsi="Arial Narrow"/>
          <w:b/>
          <w:bCs/>
          <w:color w:val="000000"/>
          <w:sz w:val="22"/>
          <w:szCs w:val="22"/>
        </w:rPr>
        <w:t xml:space="preserve"> </w:t>
      </w:r>
    </w:p>
    <w:p w:rsidR="00515EEA" w:rsidRPr="003E6936" w:rsidRDefault="00515EEA" w:rsidP="00515EEA">
      <w:pPr>
        <w:jc w:val="both"/>
        <w:rPr>
          <w:rFonts w:ascii="Arial Narrow" w:hAnsi="Arial Narrow"/>
          <w:sz w:val="22"/>
          <w:szCs w:val="22"/>
        </w:rPr>
      </w:pPr>
      <w:r>
        <w:rPr>
          <w:rFonts w:ascii="Arial Narrow" w:hAnsi="Arial Narrow"/>
          <w:b/>
          <w:bCs/>
          <w:color w:val="000000"/>
          <w:sz w:val="22"/>
          <w:szCs w:val="22"/>
        </w:rPr>
        <w:t xml:space="preserve">              </w:t>
      </w:r>
      <w:r w:rsidRPr="003E6936">
        <w:rPr>
          <w:rFonts w:ascii="Arial Narrow" w:hAnsi="Arial Narrow"/>
          <w:b/>
          <w:bCs/>
          <w:color w:val="000000"/>
          <w:sz w:val="22"/>
          <w:szCs w:val="22"/>
        </w:rPr>
        <w:t>άσκησης υπαίθριου στάσιμου εμπορίου</w:t>
      </w:r>
    </w:p>
    <w:p w:rsidR="00515EEA" w:rsidRPr="003E6936" w:rsidRDefault="00515EEA" w:rsidP="00515EEA">
      <w:pPr>
        <w:rPr>
          <w:rFonts w:ascii="Arial Narrow" w:hAnsi="Arial Narrow"/>
          <w:sz w:val="22"/>
          <w:szCs w:val="22"/>
        </w:rPr>
      </w:pPr>
    </w:p>
    <w:p w:rsidR="00515EEA" w:rsidRPr="003E6936" w:rsidRDefault="00515EEA" w:rsidP="00515EEA">
      <w:pPr>
        <w:jc w:val="both"/>
        <w:rPr>
          <w:rFonts w:ascii="Arial Narrow" w:hAnsi="Arial Narrow"/>
          <w:sz w:val="22"/>
          <w:szCs w:val="22"/>
        </w:rPr>
      </w:pPr>
      <w:r w:rsidRPr="003E6936">
        <w:rPr>
          <w:rFonts w:ascii="Arial Narrow" w:hAnsi="Arial Narrow"/>
          <w:b/>
          <w:bCs/>
          <w:color w:val="000000"/>
          <w:sz w:val="22"/>
          <w:szCs w:val="22"/>
        </w:rPr>
        <w:t xml:space="preserve">Σύμφωνα με τις </w:t>
      </w:r>
      <w:proofErr w:type="spellStart"/>
      <w:r w:rsidRPr="003E6936">
        <w:rPr>
          <w:rFonts w:ascii="Arial Narrow" w:hAnsi="Arial Narrow"/>
          <w:b/>
          <w:bCs/>
          <w:color w:val="000000"/>
          <w:sz w:val="22"/>
          <w:szCs w:val="22"/>
        </w:rPr>
        <w:t>περιπτ</w:t>
      </w:r>
      <w:proofErr w:type="spellEnd"/>
      <w:r w:rsidRPr="003E6936">
        <w:rPr>
          <w:rFonts w:ascii="Arial Narrow" w:hAnsi="Arial Narrow"/>
          <w:b/>
          <w:bCs/>
          <w:color w:val="000000"/>
          <w:sz w:val="22"/>
          <w:szCs w:val="22"/>
        </w:rPr>
        <w:t>. 1,3,21,22 του άρθρου 2 του Ν. 4849/2021 (ΦΕΚ 171/13.11.2017 τεύχος Α'):</w:t>
      </w:r>
    </w:p>
    <w:p w:rsidR="00515EEA" w:rsidRPr="003E6936" w:rsidRDefault="00515EEA" w:rsidP="00515EEA">
      <w:pPr>
        <w:jc w:val="both"/>
        <w:rPr>
          <w:rFonts w:ascii="Arial Narrow" w:hAnsi="Arial Narrow"/>
          <w:color w:val="000000"/>
          <w:sz w:val="22"/>
          <w:szCs w:val="22"/>
        </w:rPr>
      </w:pPr>
      <w:r w:rsidRPr="003E6936">
        <w:rPr>
          <w:rFonts w:ascii="Arial Narrow" w:hAnsi="Arial Narrow"/>
          <w:color w:val="000000"/>
          <w:sz w:val="22"/>
          <w:szCs w:val="22"/>
        </w:rPr>
        <w:t>1.«Υπαίθριο εμπόριο»: 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3.«Στάσιμο εμπόριο»: Η άσκηση υπαίθριας εμπορικής δραστηριότητας από πωλητή που δεν μετακινείται από το καθορισμένο από την αρμόδια αρχή σταθερό σημείο.</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21.«Κινητές καντίνες»: Οχήματα, αυτοκινούμενα ή ρυμουλκούμενα, διασκευασμένα σε κινητά καταστήματα, τα οποία, σύμφωνα με το άρθρο 14 της υπό στοιχεία Υ1γ/Γ.Π./οικ.47829/21.6.2017 απόφασης του Υπουργού Υγείας  (Β’ 2161),κατατάσσονται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r w:rsidRPr="003E6936">
        <w:rPr>
          <w:rFonts w:ascii="Arial Narrow" w:hAnsi="Arial Narrow"/>
          <w:color w:val="000000"/>
          <w:sz w:val="22"/>
          <w:szCs w:val="22"/>
        </w:rPr>
        <w:br/>
        <w:t xml:space="preserve">22.«Φορητές εγκαταστάσεις </w:t>
      </w:r>
      <w:proofErr w:type="spellStart"/>
      <w:r w:rsidRPr="003E6936">
        <w:rPr>
          <w:rFonts w:ascii="Arial Narrow" w:hAnsi="Arial Narrow"/>
          <w:color w:val="000000"/>
          <w:sz w:val="22"/>
          <w:szCs w:val="22"/>
        </w:rPr>
        <w:t>έψησης</w:t>
      </w:r>
      <w:proofErr w:type="spellEnd"/>
      <w:r w:rsidRPr="003E6936">
        <w:rPr>
          <w:rFonts w:ascii="Arial Narrow" w:hAnsi="Arial Narrow"/>
          <w:color w:val="000000"/>
          <w:sz w:val="22"/>
          <w:szCs w:val="22"/>
        </w:rPr>
        <w:t xml:space="preserve">»: Οι φορητές εγκαταστάσεις για την παρασκευή πρόχειρων γευμάτων, όπως </w:t>
      </w:r>
      <w:proofErr w:type="spellStart"/>
      <w:r w:rsidRPr="003E6936">
        <w:rPr>
          <w:rFonts w:ascii="Arial Narrow" w:hAnsi="Arial Narrow"/>
          <w:color w:val="000000"/>
          <w:sz w:val="22"/>
          <w:szCs w:val="22"/>
        </w:rPr>
        <w:t>ποπ</w:t>
      </w:r>
      <w:proofErr w:type="spellEnd"/>
      <w:r w:rsidRPr="003E6936">
        <w:rPr>
          <w:rFonts w:ascii="Arial Narrow" w:hAnsi="Arial Narrow"/>
          <w:color w:val="000000"/>
          <w:sz w:val="22"/>
          <w:szCs w:val="22"/>
        </w:rPr>
        <w:t xml:space="preserve"> </w:t>
      </w:r>
      <w:proofErr w:type="spellStart"/>
      <w:r w:rsidRPr="003E6936">
        <w:rPr>
          <w:rFonts w:ascii="Arial Narrow" w:hAnsi="Arial Narrow"/>
          <w:color w:val="000000"/>
          <w:sz w:val="22"/>
          <w:szCs w:val="22"/>
        </w:rPr>
        <w:t>κορν</w:t>
      </w:r>
      <w:proofErr w:type="spellEnd"/>
      <w:r w:rsidRPr="003E6936">
        <w:rPr>
          <w:rFonts w:ascii="Arial Narrow" w:hAnsi="Arial Narrow"/>
          <w:color w:val="000000"/>
          <w:sz w:val="22"/>
          <w:szCs w:val="22"/>
        </w:rPr>
        <w:t>, μαλλί της γριάς, λουκουμάδες και κάστανα που σύμφωνα με το άρθρο 14 της υπό στοιχεία Υ1γ/Γ.Π./οικ.47829/21.6.2017 απόφασης του Υπουργού Υγείας εντάσσονται στις επιχειρήσεις παρασκευής ή προσφοράς τροφίμων και ποτών σε κινητούς ή προσωρινούς χώρους.</w:t>
      </w:r>
      <w:r w:rsidRPr="003E6936">
        <w:rPr>
          <w:rFonts w:ascii="Arial Narrow" w:hAnsi="Arial Narrow" w:cs="Calibri"/>
          <w:b/>
          <w:bCs/>
          <w:color w:val="000000"/>
          <w:sz w:val="22"/>
          <w:szCs w:val="22"/>
        </w:rPr>
        <w:t> </w:t>
      </w:r>
    </w:p>
    <w:p w:rsidR="00515EEA" w:rsidRPr="003E6936" w:rsidRDefault="00515EEA" w:rsidP="00515EEA">
      <w:pPr>
        <w:spacing w:before="120" w:after="120"/>
        <w:jc w:val="both"/>
        <w:rPr>
          <w:rFonts w:ascii="Arial Narrow" w:hAnsi="Arial Narrow"/>
          <w:sz w:val="22"/>
          <w:szCs w:val="22"/>
        </w:rPr>
      </w:pPr>
      <w:r w:rsidRPr="003E6936">
        <w:rPr>
          <w:rFonts w:ascii="Arial Narrow" w:hAnsi="Arial Narrow"/>
          <w:b/>
          <w:bCs/>
          <w:color w:val="000000"/>
          <w:sz w:val="22"/>
          <w:szCs w:val="22"/>
        </w:rPr>
        <w:t xml:space="preserve">Σύμφωνα με το άρθρο 50 του Ν. 4849/2021 (ΦΕΚ 171/13.11.2017 τεύχος Α')και την </w:t>
      </w:r>
      <w:proofErr w:type="spellStart"/>
      <w:r w:rsidRPr="003E6936">
        <w:rPr>
          <w:rFonts w:ascii="Arial Narrow" w:hAnsi="Arial Narrow"/>
          <w:b/>
          <w:bCs/>
          <w:color w:val="000000"/>
          <w:sz w:val="22"/>
          <w:szCs w:val="22"/>
        </w:rPr>
        <w:t>υπ΄άριθμ</w:t>
      </w:r>
      <w:proofErr w:type="spellEnd"/>
      <w:r w:rsidRPr="003E6936">
        <w:rPr>
          <w:rFonts w:ascii="Arial Narrow" w:hAnsi="Arial Narrow"/>
          <w:b/>
          <w:bCs/>
          <w:color w:val="000000"/>
          <w:sz w:val="22"/>
          <w:szCs w:val="22"/>
        </w:rPr>
        <w:t xml:space="preserve"> 65251/27-06-2022 εγκύκλιο του Υπουργείου Ανάπτυξης και Επενδύσεων της  Γενικής Γραμματείας Εμπορίου :</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"Στο στάσιμο εμπόριο μπορούν να δραστηριοποιούνται ως πωλητές:"</w:t>
      </w:r>
    </w:p>
    <w:p w:rsidR="00515EEA" w:rsidRPr="003E6936" w:rsidRDefault="00515EEA" w:rsidP="00515EEA">
      <w:pPr>
        <w:jc w:val="both"/>
        <w:rPr>
          <w:rFonts w:ascii="Arial Narrow" w:hAnsi="Arial Narrow"/>
          <w:sz w:val="22"/>
          <w:szCs w:val="22"/>
        </w:rPr>
      </w:pPr>
      <w:r w:rsidRPr="003E6936">
        <w:rPr>
          <w:rFonts w:ascii="Arial Narrow" w:hAnsi="Arial Narrow"/>
          <w:b/>
          <w:bCs/>
          <w:color w:val="000000"/>
          <w:sz w:val="22"/>
          <w:szCs w:val="22"/>
        </w:rPr>
        <w:t>…………</w:t>
      </w:r>
    </w:p>
    <w:p w:rsidR="00515EEA" w:rsidRPr="003E6936" w:rsidRDefault="00515EEA" w:rsidP="00515EEA">
      <w:pPr>
        <w:jc w:val="both"/>
        <w:rPr>
          <w:rFonts w:ascii="Arial Narrow" w:hAnsi="Arial Narrow"/>
          <w:sz w:val="22"/>
          <w:szCs w:val="22"/>
        </w:rPr>
      </w:pPr>
      <w:r w:rsidRPr="003E6936">
        <w:rPr>
          <w:rFonts w:ascii="Arial Narrow" w:hAnsi="Arial Narrow"/>
          <w:b/>
          <w:bCs/>
          <w:color w:val="000000"/>
          <w:sz w:val="22"/>
          <w:szCs w:val="22"/>
        </w:rPr>
        <w:t>β)</w:t>
      </w:r>
      <w:r w:rsidRPr="003E6936">
        <w:rPr>
          <w:rFonts w:ascii="Arial Narrow" w:hAnsi="Arial Narrow"/>
          <w:color w:val="000000"/>
          <w:sz w:val="22"/>
          <w:szCs w:val="22"/>
        </w:rPr>
        <w:t xml:space="preserve"> Σε </w:t>
      </w:r>
      <w:r w:rsidRPr="003E6936">
        <w:rPr>
          <w:rFonts w:ascii="Arial Narrow" w:hAnsi="Arial Narrow"/>
          <w:b/>
          <w:bCs/>
          <w:color w:val="000000"/>
          <w:sz w:val="22"/>
          <w:szCs w:val="22"/>
        </w:rPr>
        <w:t>ιδιωτικό</w:t>
      </w:r>
      <w:r w:rsidRPr="003E6936">
        <w:rPr>
          <w:rFonts w:ascii="Arial Narrow" w:hAnsi="Arial Narrow"/>
          <w:color w:val="000000"/>
          <w:sz w:val="22"/>
          <w:szCs w:val="22"/>
        </w:rPr>
        <w:t xml:space="preserve"> χώρο:</w:t>
      </w:r>
    </w:p>
    <w:p w:rsidR="00515EEA" w:rsidRPr="003E6936" w:rsidRDefault="00515EEA" w:rsidP="00515EEA">
      <w:pPr>
        <w:jc w:val="both"/>
        <w:rPr>
          <w:rFonts w:ascii="Arial Narrow" w:hAnsi="Arial Narrow"/>
          <w:sz w:val="22"/>
          <w:szCs w:val="22"/>
        </w:rPr>
      </w:pPr>
      <w:proofErr w:type="spellStart"/>
      <w:r w:rsidRPr="003E6936">
        <w:rPr>
          <w:rFonts w:ascii="Arial Narrow" w:hAnsi="Arial Narrow"/>
          <w:b/>
          <w:bCs/>
          <w:color w:val="000000"/>
          <w:sz w:val="22"/>
          <w:szCs w:val="22"/>
        </w:rPr>
        <w:t>βα</w:t>
      </w:r>
      <w:proofErr w:type="spellEnd"/>
      <w:r w:rsidRPr="003E6936">
        <w:rPr>
          <w:rFonts w:ascii="Arial Narrow" w:hAnsi="Arial Narrow"/>
          <w:b/>
          <w:bCs/>
          <w:color w:val="000000"/>
          <w:sz w:val="22"/>
          <w:szCs w:val="22"/>
        </w:rPr>
        <w:t>)</w:t>
      </w:r>
      <w:r w:rsidRPr="003E6936">
        <w:rPr>
          <w:rFonts w:ascii="Arial Narrow" w:hAnsi="Arial Narrow"/>
          <w:color w:val="000000"/>
          <w:sz w:val="22"/>
          <w:szCs w:val="22"/>
        </w:rPr>
        <w:t xml:space="preserve"> πωλητές που λειτουργούν κινητές καντίνες, με την έννοια της </w:t>
      </w:r>
      <w:hyperlink r:id="rId13" w:history="1">
        <w:proofErr w:type="spellStart"/>
        <w:r w:rsidRPr="003E6936">
          <w:rPr>
            <w:rFonts w:ascii="Arial Narrow" w:hAnsi="Arial Narrow"/>
            <w:color w:val="000000"/>
            <w:sz w:val="22"/>
            <w:szCs w:val="22"/>
          </w:rPr>
          <w:t>περ</w:t>
        </w:r>
        <w:proofErr w:type="spellEnd"/>
        <w:r w:rsidRPr="003E6936">
          <w:rPr>
            <w:rFonts w:ascii="Arial Narrow" w:hAnsi="Arial Narrow"/>
            <w:color w:val="000000"/>
            <w:sz w:val="22"/>
            <w:szCs w:val="22"/>
          </w:rPr>
          <w:t>. 21 του άρθρου 2</w:t>
        </w:r>
      </w:hyperlink>
      <w:r w:rsidRPr="003E6936">
        <w:rPr>
          <w:rFonts w:ascii="Arial Narrow" w:hAnsi="Arial Narrow"/>
          <w:color w:val="000000"/>
          <w:sz w:val="22"/>
          <w:szCs w:val="22"/>
        </w:rPr>
        <w:t xml:space="preserve">, εφόσον έχουν ακολουθήσει τη διαδικασία γνωστοποίησης του ν. 4442/2016 (Α’ 230) και τηρούν τις ελάχιστες αποστάσεις βάσει των αποφάσεων </w:t>
      </w:r>
      <w:r w:rsidRPr="003E6936">
        <w:rPr>
          <w:rFonts w:ascii="Arial Narrow" w:hAnsi="Arial Narrow"/>
          <w:b/>
          <w:bCs/>
          <w:i/>
          <w:iCs/>
          <w:color w:val="000000"/>
          <w:sz w:val="22"/>
          <w:szCs w:val="22"/>
          <w:u w:val="single"/>
        </w:rPr>
        <w:t xml:space="preserve">της </w:t>
      </w:r>
      <w:hyperlink r:id="rId14" w:history="1">
        <w:r w:rsidRPr="003E6936">
          <w:rPr>
            <w:rFonts w:ascii="Arial Narrow" w:hAnsi="Arial Narrow"/>
            <w:b/>
            <w:bCs/>
            <w:i/>
            <w:iCs/>
            <w:color w:val="000000"/>
            <w:sz w:val="22"/>
            <w:szCs w:val="22"/>
            <w:u w:val="single"/>
          </w:rPr>
          <w:t>παρ. 2 του άρθρου 51</w:t>
        </w:r>
      </w:hyperlink>
      <w:r w:rsidRPr="003E6936">
        <w:rPr>
          <w:rFonts w:ascii="Arial Narrow" w:hAnsi="Arial Narrow"/>
          <w:b/>
          <w:bCs/>
          <w:i/>
          <w:iCs/>
          <w:color w:val="000000"/>
          <w:sz w:val="22"/>
          <w:szCs w:val="22"/>
          <w:u w:val="single"/>
        </w:rPr>
        <w:t xml:space="preserve"> και της </w:t>
      </w:r>
      <w:hyperlink r:id="rId15" w:history="1">
        <w:r w:rsidRPr="003E6936">
          <w:rPr>
            <w:rFonts w:ascii="Arial Narrow" w:hAnsi="Arial Narrow"/>
            <w:b/>
            <w:bCs/>
            <w:i/>
            <w:iCs/>
            <w:color w:val="000000"/>
            <w:sz w:val="22"/>
            <w:szCs w:val="22"/>
            <w:u w:val="single"/>
          </w:rPr>
          <w:t>παρ. 9 του άρθρου 67</w:t>
        </w:r>
      </w:hyperlink>
      <w:r w:rsidRPr="003E6936">
        <w:rPr>
          <w:rFonts w:ascii="Arial Narrow" w:hAnsi="Arial Narrow"/>
          <w:color w:val="000000"/>
          <w:sz w:val="22"/>
          <w:szCs w:val="22"/>
        </w:rPr>
        <w:t>, [Με κοινή απόφαση των Υπουργών Ανάπτυξης και Επενδύσεων, Υγείας και Περιβάλλοντος και Ενέργειας, εξειδικεύονται οι όροι και οι προϋποθέσεις για την υπαγωγή σε γνωστοποίηση της λειτουργίας των καντινών σε ιδιωτικό χώρο, σύμφωνα με τον ν. 4442/2016 (Α’ 230). (</w:t>
      </w:r>
      <w:hyperlink r:id="rId16" w:history="1">
        <w:r w:rsidRPr="003E6936">
          <w:rPr>
            <w:rFonts w:ascii="Arial Narrow" w:hAnsi="Arial Narrow"/>
            <w:color w:val="000000"/>
            <w:sz w:val="22"/>
            <w:szCs w:val="22"/>
          </w:rPr>
          <w:t>άρθρο 67 παρ.9 Ν.4849/21</w:t>
        </w:r>
      </w:hyperlink>
      <w:r w:rsidRPr="003E6936">
        <w:rPr>
          <w:rFonts w:ascii="Arial Narrow" w:hAnsi="Arial Narrow"/>
          <w:color w:val="000000"/>
          <w:sz w:val="22"/>
          <w:szCs w:val="22"/>
        </w:rPr>
        <w:t>)]</w:t>
      </w:r>
      <w:r w:rsidRPr="003E6936">
        <w:rPr>
          <w:rFonts w:ascii="Arial Narrow" w:hAnsi="Arial Narrow"/>
          <w:color w:val="000000"/>
          <w:sz w:val="22"/>
          <w:szCs w:val="22"/>
        </w:rPr>
        <w:br/>
      </w:r>
      <w:r w:rsidRPr="003E6936">
        <w:rPr>
          <w:rFonts w:ascii="Arial Narrow" w:hAnsi="Arial Narrow"/>
          <w:b/>
          <w:bCs/>
          <w:color w:val="000000"/>
          <w:sz w:val="22"/>
          <w:szCs w:val="22"/>
        </w:rPr>
        <w:t>Σύμφωνα με το άρθρο 51 του Ν. 4849/2021 ΦΕΚ 171/13.11.2017 τεύχος Α'):</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«1.Οι θέσεις άσκησης στάσιμου εμπορίου βρίσκονται σε υπαίθριους δημόσιους ή δημοτικούς ή ιδιόκτητους ή μισθωμένους ή ιδιωτικούς χώρους.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2.</w:t>
      </w:r>
      <w:r w:rsidRPr="003E6936">
        <w:rPr>
          <w:rFonts w:ascii="Arial Narrow" w:hAnsi="Arial Narrow"/>
          <w:b/>
          <w:bCs/>
          <w:i/>
          <w:iCs/>
          <w:color w:val="000000"/>
          <w:sz w:val="22"/>
          <w:szCs w:val="22"/>
          <w:u w:val="single"/>
        </w:rPr>
        <w:t>Με απόφαση του Δήμου, εντός των ορίων του οποίου χορηγείται η θέση δραστηριοποίησης στο στάσιμο εμπόριο, βάσει αντίστοιχης χωροταξικής μελέτης, καθορίζονται ελάχιστες αποστάσεις των θέσεων δραστηριοποίησης των πωλητών:</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α) μεταξύ τους,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β) από καταστήματα πώλησης συναφών προϊόντων, </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γ) από σταθμούς για την εξυπηρέτηση επιβατών του αστικού, του προαστιακού σιδηρόδρομου και των υπεραστικών λεωφορείων, </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δ) από οργανωμένους και επισκέψιμους αρχαιολογικούς χώρους, μουσεία, μνημεία και εκκλησίες,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ε) από οργανωμένες ξενοδοχειακές μονάδες, εισόδους σχολείων, νοσοκομείων, και</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στ) από δημοτικές και υπαίθριες λαϊκές αγορές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br/>
        <w:t>3.Για τη χωροθέτηση των θέσεων δραστηριοποίησης στο στάσιμο εμπόριο λαμβάνονται υπόψη η ομαλή πρόσβαση σε κατοικίες και επιχειρήσεις, η ανεμπόδιστη διέλευση ατόμων με κινητικά προβλήματα και οι επιπτώσεις στην κυκλοφορία πεζών και οχημάτων.</w:t>
      </w:r>
    </w:p>
    <w:p w:rsidR="00515EEA" w:rsidRPr="003E6936" w:rsidRDefault="00515EEA" w:rsidP="00515EEA">
      <w:pPr>
        <w:rPr>
          <w:rFonts w:ascii="Arial Narrow" w:hAnsi="Arial Narrow"/>
          <w:sz w:val="22"/>
          <w:szCs w:val="22"/>
        </w:rPr>
      </w:pPr>
      <w:r w:rsidRPr="003E6936">
        <w:rPr>
          <w:rFonts w:ascii="Arial Narrow" w:hAnsi="Arial Narrow"/>
          <w:b/>
          <w:bCs/>
          <w:color w:val="000000"/>
          <w:sz w:val="22"/>
          <w:szCs w:val="22"/>
        </w:rPr>
        <w:t> Σύμφωνα με το άρθρο 55 του Ν. 4849/2021(ΦΕΚ 207/05.11.2021 τεύχος Α'):</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"Ειδικότεροι όροι και προϋποθέσεις δραστηριοποίησης στο πλανόδιο εμπόριο"</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1.Όποιος ασκεί πλανόδιο εμπόριο, επιτρέπεται να παραμένει στάσιμος μόνο κατά τη διάρκεια της συναλλαγής.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2.Δεν επιτρέπεται η άσκηση πλανόδιου εμπορίου σε δημοτικές κοινότητες με μόνιμο πληθυσμό άνω των πέντε χιλιάδων (5.000) κατοίκων, σύμφωνα με την τελευταία δημοσιευμένη απογραφή της Ελληνικής Στατιστικής Αρχής (ΕΛ.ΣΤΑΤ.). Οι Περιφέρειες υποχρεούνται να αναρτούν στο κεντρικό τους κατάστημα, στον οικείο διαδικτυακό τόπο, και στο πληροφοριακό σύστημα Ο.Π.Σ.Α.Α. κατάλογο με τις δημοτικές κοινότητες της Περιφέρειάς τους, στις οποίες επιτρέπεται η άσκηση πλανόδιου εμπορίου.</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 xml:space="preserve">3.Για την παρασκευή και παροχή τροφίμων και ποτών σε διερχομένους καταναλωτές, οι κάτοχοι άδειας για πλανόδια δραστηριοποίηση, που λειτουργούν κινητή καντίνα ή φορητές εγκαταστάσεις </w:t>
      </w:r>
      <w:proofErr w:type="spellStart"/>
      <w:r w:rsidRPr="003E6936">
        <w:rPr>
          <w:rFonts w:ascii="Arial Narrow" w:hAnsi="Arial Narrow"/>
          <w:color w:val="000000"/>
          <w:sz w:val="22"/>
          <w:szCs w:val="22"/>
        </w:rPr>
        <w:t>έψησης</w:t>
      </w:r>
      <w:proofErr w:type="spellEnd"/>
      <w:r w:rsidRPr="003E6936">
        <w:rPr>
          <w:rFonts w:ascii="Arial Narrow" w:hAnsi="Arial Narrow"/>
          <w:color w:val="000000"/>
          <w:sz w:val="22"/>
          <w:szCs w:val="22"/>
        </w:rPr>
        <w:t xml:space="preserve">, μπορούν να παραμένουν στάσιμοι στο ίδιο σημείο, μέσα στα όρια του ίδιου δήμου, χωρίς την προϋπόθεση τήρησης των πληθυσμιακών περιορισμών της παρ. 2. </w:t>
      </w:r>
      <w:r w:rsidRPr="003E6936">
        <w:rPr>
          <w:rFonts w:ascii="Arial Narrow" w:hAnsi="Arial Narrow"/>
          <w:b/>
          <w:bCs/>
          <w:color w:val="000000"/>
          <w:sz w:val="22"/>
          <w:szCs w:val="22"/>
        </w:rPr>
        <w:t>Με απόφαση του οικείου δήμου καθορίζονται η μέγιστη χρονική διάρκεια της στάσιμης παραμονής, η συχνότητα αυτής και κάθε άλλο σχετικό θέμα.</w:t>
      </w:r>
    </w:p>
    <w:p w:rsidR="00515EEA" w:rsidRPr="003E6936" w:rsidRDefault="00515EEA" w:rsidP="00515EEA">
      <w:pPr>
        <w:rPr>
          <w:rFonts w:ascii="Arial Narrow" w:hAnsi="Arial Narrow"/>
          <w:sz w:val="22"/>
          <w:szCs w:val="22"/>
        </w:rPr>
      </w:pPr>
    </w:p>
    <w:p w:rsidR="00515EEA" w:rsidRPr="003E6936" w:rsidRDefault="00515EEA" w:rsidP="00515EEA">
      <w:pPr>
        <w:jc w:val="both"/>
        <w:rPr>
          <w:rFonts w:ascii="Arial Narrow" w:hAnsi="Arial Narrow"/>
          <w:sz w:val="22"/>
          <w:szCs w:val="22"/>
        </w:rPr>
      </w:pPr>
      <w:r w:rsidRPr="003E6936">
        <w:rPr>
          <w:rFonts w:ascii="Arial Narrow" w:hAnsi="Arial Narrow"/>
          <w:b/>
          <w:bCs/>
          <w:color w:val="000000"/>
          <w:sz w:val="22"/>
          <w:szCs w:val="22"/>
        </w:rPr>
        <w:t>Με την παρ.1 του άρθρου 79 του Ν.3463/2006, ορίζονται μεταξύ άλλων τα εξής: </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«1.Οι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δ) Καθορίζουν τους όρους και τις προϋποθέσεις: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ε) Καθορίζουν τους χώρους λειτουργίας των λαϊκών αγορών, τις θέσεις που επιτρέπεται η  άσκηση υπαίθριου στάσιμου εμπορίου και τους κοινόχρηστους, δημοτικούς ή κοινοτικούς  χώρους, που επιτρέπεται να τοποθετηθούν τα μέσα προβολής υπαίθριας διαφήμισης»</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Σύμφωνα με την παρ.1ιβ του άρθρου 83 του Ν.3852/10, όπως αυτό αντικαταστάθηκε με το άρθρο 84 του N. 4555/18 ,στις περιπτώσεις όπου ο δήμος είναι ο αρμόδιος φορέας λειτουργίας, σύμφωνα με την παρ. 17 του άρθρου 2 και την παρ. 1 του άρθρου 26 του ν. 4497/2017 (Α' 171), το συμβούλιο κοινότητας άνω των 300 κατοίκων, προτείνει, ως προς την κοινότητα,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καθώς και τους χώρους στάθμευσης οχημάτων.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εισήγησή της προς το δημοτικό συμβούλιο για την έκδοση των προβλεπόμενων σχετικών τοπικών κανονιστικών αποφάσεων.</w:t>
      </w:r>
    </w:p>
    <w:p w:rsidR="00515EEA" w:rsidRPr="003E6936" w:rsidRDefault="00515EEA" w:rsidP="00515EEA">
      <w:pPr>
        <w:jc w:val="both"/>
        <w:rPr>
          <w:rFonts w:ascii="Arial Narrow" w:hAnsi="Arial Narrow"/>
          <w:sz w:val="22"/>
          <w:szCs w:val="22"/>
        </w:rPr>
      </w:pPr>
      <w:r w:rsidRPr="003E6936">
        <w:rPr>
          <w:rFonts w:ascii="Arial Narrow" w:hAnsi="Arial Narrow"/>
          <w:color w:val="000000"/>
          <w:sz w:val="22"/>
          <w:szCs w:val="22"/>
        </w:rPr>
        <w:t>Σύμφωνα με την παρ.2ιγ του άρθρου 82 του Ν.3852/2010, όπως αυτό αντικαταστάθηκε με το άρθρο 83 του N. 4555/18, ο πρόεδρος κοινότητας έως τριακοσίων (300) κατοίκων στις περιπτώσεις όπου ο δήμος είναι ο αρμόδιος φορέας λειτουργίας, σύμφωνα με την παρ. 17 του άρθρου 2 και την παρ. 1 του άρθρου 26 του ν. 4497/2017 (Α' 171), προτείνει, ως προς την κοινότητα,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καθώς και τους χώρους στάθμευσης οχημάτων.</w:t>
      </w:r>
    </w:p>
    <w:p w:rsidR="00515EEA" w:rsidRPr="003E6936" w:rsidRDefault="00515EEA" w:rsidP="00515EEA">
      <w:pPr>
        <w:jc w:val="both"/>
        <w:rPr>
          <w:rFonts w:ascii="Arial Narrow" w:hAnsi="Arial Narrow"/>
          <w:b/>
          <w:bCs/>
          <w:color w:val="000000"/>
          <w:sz w:val="22"/>
          <w:szCs w:val="22"/>
        </w:rPr>
      </w:pP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Τα Συμβούλια Κοινότητας:</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1)</w:t>
      </w:r>
      <w:r>
        <w:rPr>
          <w:rFonts w:ascii="Arial Narrow" w:hAnsi="Arial Narrow"/>
          <w:b/>
          <w:bCs/>
          <w:color w:val="000000"/>
        </w:rPr>
        <w:t xml:space="preserve">   </w:t>
      </w:r>
      <w:proofErr w:type="spellStart"/>
      <w:r w:rsidRPr="003E6936">
        <w:rPr>
          <w:rFonts w:ascii="Arial Narrow" w:hAnsi="Arial Narrow"/>
          <w:b/>
          <w:bCs/>
          <w:color w:val="000000"/>
          <w:sz w:val="22"/>
          <w:szCs w:val="22"/>
        </w:rPr>
        <w:t>ΜΗΛΕΩΝ,με</w:t>
      </w:r>
      <w:proofErr w:type="spellEnd"/>
      <w:r w:rsidRPr="003E6936">
        <w:rPr>
          <w:rFonts w:ascii="Arial Narrow" w:hAnsi="Arial Narrow"/>
          <w:b/>
          <w:bCs/>
          <w:color w:val="000000"/>
          <w:sz w:val="22"/>
          <w:szCs w:val="22"/>
        </w:rPr>
        <w:t xml:space="preserve">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xml:space="preserve">. </w:t>
      </w:r>
      <w:proofErr w:type="spellStart"/>
      <w:r w:rsidRPr="003E6936">
        <w:rPr>
          <w:rFonts w:ascii="Arial Narrow" w:hAnsi="Arial Narrow"/>
          <w:b/>
          <w:bCs/>
          <w:color w:val="000000"/>
          <w:sz w:val="22"/>
          <w:szCs w:val="22"/>
        </w:rPr>
        <w:t>αποφ</w:t>
      </w:r>
      <w:proofErr w:type="spellEnd"/>
      <w:r w:rsidRPr="003E6936">
        <w:rPr>
          <w:rFonts w:ascii="Arial Narrow" w:hAnsi="Arial Narrow"/>
          <w:b/>
          <w:bCs/>
          <w:color w:val="000000"/>
          <w:sz w:val="22"/>
          <w:szCs w:val="22"/>
        </w:rPr>
        <w:t xml:space="preserve"> 6/2023.</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2)</w:t>
      </w:r>
      <w:r>
        <w:rPr>
          <w:rFonts w:ascii="Arial Narrow" w:hAnsi="Arial Narrow"/>
          <w:b/>
          <w:bCs/>
          <w:color w:val="000000"/>
        </w:rPr>
        <w:t xml:space="preserve">   </w:t>
      </w:r>
      <w:r w:rsidRPr="003E6936">
        <w:rPr>
          <w:rFonts w:ascii="Arial Narrow" w:hAnsi="Arial Narrow"/>
          <w:b/>
          <w:bCs/>
          <w:color w:val="000000"/>
          <w:sz w:val="22"/>
          <w:szCs w:val="22"/>
        </w:rPr>
        <w:t xml:space="preserve">ΑΓΙΟΥ ΓΕΩΡΓΙΟΥ ΝΗΛΕΙΑΣ με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αποφ.38/2022.</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3)</w:t>
      </w:r>
      <w:r>
        <w:rPr>
          <w:rFonts w:ascii="Arial Narrow" w:hAnsi="Arial Narrow"/>
          <w:b/>
          <w:bCs/>
          <w:color w:val="000000"/>
        </w:rPr>
        <w:t xml:space="preserve">   </w:t>
      </w:r>
      <w:r w:rsidRPr="003E6936">
        <w:rPr>
          <w:rFonts w:ascii="Arial Narrow" w:hAnsi="Arial Narrow"/>
          <w:b/>
          <w:bCs/>
          <w:color w:val="000000"/>
          <w:sz w:val="22"/>
          <w:szCs w:val="22"/>
        </w:rPr>
        <w:t xml:space="preserve">ΚΑΛΩΝ ΝΕΡΩΝ με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xml:space="preserve">. αποφ.15/2022. </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4)</w:t>
      </w:r>
      <w:r>
        <w:rPr>
          <w:rFonts w:ascii="Arial Narrow" w:hAnsi="Arial Narrow"/>
          <w:b/>
          <w:bCs/>
          <w:color w:val="000000"/>
        </w:rPr>
        <w:t xml:space="preserve">   </w:t>
      </w:r>
      <w:proofErr w:type="spellStart"/>
      <w:r w:rsidRPr="003E6936">
        <w:rPr>
          <w:rFonts w:ascii="Arial Narrow" w:hAnsi="Arial Narrow"/>
          <w:b/>
          <w:bCs/>
          <w:color w:val="000000"/>
          <w:sz w:val="22"/>
          <w:szCs w:val="22"/>
        </w:rPr>
        <w:t>ΒΥΖΙΤΣΑΣ,με</w:t>
      </w:r>
      <w:proofErr w:type="spellEnd"/>
      <w:r w:rsidRPr="003E6936">
        <w:rPr>
          <w:rFonts w:ascii="Arial Narrow" w:hAnsi="Arial Narrow"/>
          <w:b/>
          <w:bCs/>
          <w:color w:val="000000"/>
          <w:sz w:val="22"/>
          <w:szCs w:val="22"/>
        </w:rPr>
        <w:t xml:space="preserve">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αποφ.2/2023.</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5)</w:t>
      </w:r>
      <w:r>
        <w:rPr>
          <w:rFonts w:ascii="Arial Narrow" w:hAnsi="Arial Narrow"/>
          <w:b/>
          <w:bCs/>
          <w:color w:val="000000"/>
        </w:rPr>
        <w:t xml:space="preserve">   </w:t>
      </w:r>
      <w:r w:rsidRPr="003E6936">
        <w:rPr>
          <w:rFonts w:ascii="Arial Narrow" w:hAnsi="Arial Narrow"/>
          <w:b/>
          <w:bCs/>
          <w:color w:val="000000"/>
          <w:sz w:val="22"/>
          <w:szCs w:val="22"/>
        </w:rPr>
        <w:t xml:space="preserve">ΠΙΝΑΚΑΤΩΝ με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αποφ.21/2022.</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6)</w:t>
      </w:r>
      <w:r>
        <w:rPr>
          <w:rFonts w:ascii="Arial Narrow" w:hAnsi="Arial Narrow"/>
          <w:b/>
          <w:bCs/>
          <w:color w:val="000000"/>
        </w:rPr>
        <w:t xml:space="preserve">   </w:t>
      </w:r>
      <w:r w:rsidRPr="003E6936">
        <w:rPr>
          <w:rFonts w:ascii="Arial Narrow" w:hAnsi="Arial Narrow"/>
          <w:b/>
          <w:bCs/>
          <w:color w:val="000000"/>
          <w:sz w:val="22"/>
          <w:szCs w:val="22"/>
        </w:rPr>
        <w:t xml:space="preserve">ΝΕΟΧΩΡΙΟΥ με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αποφ.21/2022.</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7)</w:t>
      </w:r>
      <w:r>
        <w:rPr>
          <w:rFonts w:ascii="Arial Narrow" w:hAnsi="Arial Narrow"/>
          <w:b/>
          <w:bCs/>
          <w:color w:val="000000"/>
        </w:rPr>
        <w:t xml:space="preserve">   </w:t>
      </w:r>
      <w:r w:rsidRPr="003E6936">
        <w:rPr>
          <w:rFonts w:ascii="Arial Narrow" w:hAnsi="Arial Narrow"/>
          <w:b/>
          <w:bCs/>
          <w:color w:val="000000"/>
          <w:sz w:val="22"/>
          <w:szCs w:val="22"/>
        </w:rPr>
        <w:t xml:space="preserve">ΑΦΕΤΩΝ με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αποφ.6/2022.</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8)</w:t>
      </w:r>
      <w:r>
        <w:rPr>
          <w:rFonts w:ascii="Arial Narrow" w:hAnsi="Arial Narrow"/>
          <w:b/>
          <w:bCs/>
          <w:color w:val="000000"/>
        </w:rPr>
        <w:t xml:space="preserve">   </w:t>
      </w:r>
      <w:r w:rsidRPr="003E6936">
        <w:rPr>
          <w:rFonts w:ascii="Arial Narrow" w:hAnsi="Arial Narrow"/>
          <w:b/>
          <w:bCs/>
          <w:color w:val="000000"/>
          <w:sz w:val="22"/>
          <w:szCs w:val="22"/>
        </w:rPr>
        <w:t xml:space="preserve">ΣΥΚΗΣ, με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xml:space="preserve">. αποφ.13/2022. </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9)</w:t>
      </w:r>
      <w:r>
        <w:rPr>
          <w:rFonts w:ascii="Arial Narrow" w:hAnsi="Arial Narrow"/>
          <w:b/>
          <w:bCs/>
          <w:color w:val="000000"/>
        </w:rPr>
        <w:t xml:space="preserve">   </w:t>
      </w:r>
      <w:r w:rsidRPr="003E6936">
        <w:rPr>
          <w:rFonts w:ascii="Arial Narrow" w:hAnsi="Arial Narrow"/>
          <w:b/>
          <w:bCs/>
          <w:color w:val="000000"/>
          <w:sz w:val="22"/>
          <w:szCs w:val="22"/>
        </w:rPr>
        <w:t xml:space="preserve">ΜΗΛΙΝΑΣ με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xml:space="preserve">. Αποφ.12/2022. </w:t>
      </w:r>
    </w:p>
    <w:p w:rsidR="00515EEA" w:rsidRPr="003E6936" w:rsidRDefault="00515EEA" w:rsidP="00515EEA">
      <w:pPr>
        <w:jc w:val="both"/>
        <w:rPr>
          <w:rFonts w:ascii="Arial Narrow" w:hAnsi="Arial Narrow"/>
          <w:b/>
          <w:bCs/>
          <w:color w:val="000000"/>
          <w:sz w:val="22"/>
          <w:szCs w:val="22"/>
        </w:rPr>
      </w:pPr>
      <w:r w:rsidRPr="003E6936">
        <w:rPr>
          <w:rFonts w:ascii="Arial Narrow" w:hAnsi="Arial Narrow"/>
          <w:b/>
          <w:bCs/>
          <w:color w:val="000000"/>
          <w:sz w:val="22"/>
          <w:szCs w:val="22"/>
        </w:rPr>
        <w:t>10)</w:t>
      </w:r>
      <w:r>
        <w:rPr>
          <w:rFonts w:ascii="Arial Narrow" w:hAnsi="Arial Narrow"/>
          <w:b/>
          <w:bCs/>
          <w:color w:val="000000"/>
        </w:rPr>
        <w:t xml:space="preserve"> </w:t>
      </w:r>
      <w:proofErr w:type="spellStart"/>
      <w:r w:rsidRPr="003E6936">
        <w:rPr>
          <w:rFonts w:ascii="Arial Narrow" w:hAnsi="Arial Narrow"/>
          <w:b/>
          <w:bCs/>
          <w:color w:val="000000"/>
          <w:sz w:val="22"/>
          <w:szCs w:val="22"/>
        </w:rPr>
        <w:t>ΤΡΙΚΕΡΙΟΥ,με</w:t>
      </w:r>
      <w:proofErr w:type="spellEnd"/>
      <w:r w:rsidRPr="003E6936">
        <w:rPr>
          <w:rFonts w:ascii="Arial Narrow" w:hAnsi="Arial Narrow"/>
          <w:b/>
          <w:bCs/>
          <w:color w:val="000000"/>
          <w:sz w:val="22"/>
          <w:szCs w:val="22"/>
        </w:rPr>
        <w:t xml:space="preserve"> την </w:t>
      </w:r>
      <w:proofErr w:type="spellStart"/>
      <w:r w:rsidRPr="003E6936">
        <w:rPr>
          <w:rFonts w:ascii="Arial Narrow" w:hAnsi="Arial Narrow"/>
          <w:b/>
          <w:bCs/>
          <w:color w:val="000000"/>
          <w:sz w:val="22"/>
          <w:szCs w:val="22"/>
        </w:rPr>
        <w:t>αριθμ</w:t>
      </w:r>
      <w:proofErr w:type="spellEnd"/>
      <w:r w:rsidRPr="003E6936">
        <w:rPr>
          <w:rFonts w:ascii="Arial Narrow" w:hAnsi="Arial Narrow"/>
          <w:b/>
          <w:bCs/>
          <w:color w:val="000000"/>
          <w:sz w:val="22"/>
          <w:szCs w:val="22"/>
        </w:rPr>
        <w:t xml:space="preserve">. </w:t>
      </w:r>
      <w:proofErr w:type="spellStart"/>
      <w:r w:rsidRPr="003E6936">
        <w:rPr>
          <w:rFonts w:ascii="Arial Narrow" w:hAnsi="Arial Narrow"/>
          <w:b/>
          <w:bCs/>
          <w:color w:val="000000"/>
          <w:sz w:val="22"/>
          <w:szCs w:val="22"/>
        </w:rPr>
        <w:t>αποφ</w:t>
      </w:r>
      <w:proofErr w:type="spellEnd"/>
      <w:r w:rsidRPr="003E6936">
        <w:rPr>
          <w:rFonts w:ascii="Arial Narrow" w:hAnsi="Arial Narrow"/>
          <w:b/>
          <w:bCs/>
          <w:color w:val="000000"/>
          <w:sz w:val="22"/>
          <w:szCs w:val="22"/>
        </w:rPr>
        <w:t>. 40/2022.</w:t>
      </w:r>
    </w:p>
    <w:p w:rsidR="00515EEA" w:rsidRPr="003E6936" w:rsidRDefault="00515EEA" w:rsidP="00515EEA">
      <w:pPr>
        <w:jc w:val="both"/>
        <w:rPr>
          <w:rFonts w:ascii="Arial Narrow" w:hAnsi="Arial Narrow"/>
          <w:sz w:val="22"/>
          <w:szCs w:val="22"/>
        </w:rPr>
      </w:pPr>
      <w:r w:rsidRPr="003E6936">
        <w:rPr>
          <w:rFonts w:ascii="Arial Narrow" w:hAnsi="Arial Narrow"/>
          <w:b/>
          <w:bCs/>
          <w:color w:val="000000"/>
          <w:sz w:val="22"/>
          <w:szCs w:val="22"/>
        </w:rPr>
        <w:t>με τις ανωτέρω αποφάσεις τους , προτείνουν στην Επιτροπή Ποιότητας Ζωής τις αποστάσεις και λοιπά θέματα που αφορούν τις θέσεις δραστηριοποίησης πωλητών άσκησης υπαίθριου στάσιμου εμπορίου.</w:t>
      </w:r>
    </w:p>
    <w:p w:rsidR="00515EEA" w:rsidRPr="003E6936" w:rsidRDefault="00515EEA" w:rsidP="00515EEA">
      <w:pPr>
        <w:rPr>
          <w:rFonts w:ascii="Arial Narrow" w:hAnsi="Arial Narrow"/>
          <w:sz w:val="22"/>
          <w:szCs w:val="22"/>
        </w:rPr>
      </w:pPr>
    </w:p>
    <w:p w:rsidR="00515EEA" w:rsidRPr="003E6936" w:rsidRDefault="00515EEA" w:rsidP="00515EEA">
      <w:pPr>
        <w:jc w:val="both"/>
        <w:rPr>
          <w:rFonts w:ascii="Arial Narrow" w:hAnsi="Arial Narrow"/>
          <w:sz w:val="22"/>
          <w:szCs w:val="22"/>
        </w:rPr>
      </w:pPr>
      <w:r w:rsidRPr="003E6936">
        <w:rPr>
          <w:rFonts w:ascii="Arial Narrow" w:hAnsi="Arial Narrow"/>
          <w:b/>
          <w:bCs/>
          <w:color w:val="000000"/>
          <w:sz w:val="22"/>
          <w:szCs w:val="22"/>
        </w:rPr>
        <w:t>Σύμφωνα με το άρθρο 73 της παρ.1 του Ν.3852/2010, όπως αυτή αντικαταστάθηκε από αντικαταστάθηκε από την παρ. 3 του άρθρου 40 του Ν. 4735/20 (ΦΕΚ 197/12.10.2020 τεύχος Α') η Επιτροπή Ποιότητας Ζωής εισηγείται στο δημοτικό συμβούλιο, το σχέδιο κανονιστικών αποφάσεων του άρθρου 79 του Κ.Δ.Κ.</w:t>
      </w:r>
    </w:p>
    <w:p w:rsidR="00515EEA" w:rsidRDefault="00515EEA" w:rsidP="00515EEA">
      <w:pPr>
        <w:spacing w:before="120" w:after="120"/>
        <w:jc w:val="both"/>
        <w:rPr>
          <w:rFonts w:ascii="Arial Narrow" w:hAnsi="Arial Narrow"/>
          <w:b/>
          <w:bCs/>
          <w:color w:val="000000"/>
        </w:rPr>
      </w:pPr>
      <w:r w:rsidRPr="003E6936">
        <w:rPr>
          <w:rFonts w:ascii="Arial Narrow" w:hAnsi="Arial Narrow"/>
          <w:b/>
          <w:bCs/>
          <w:color w:val="000000"/>
          <w:sz w:val="22"/>
          <w:szCs w:val="22"/>
        </w:rPr>
        <w:t>Η Επιτροπή Ποιότητας Ζωής, λαμβάνοντας υπόψη τα παραπάνω</w:t>
      </w:r>
      <w:r>
        <w:rPr>
          <w:rFonts w:ascii="Arial Narrow" w:hAnsi="Arial Narrow"/>
          <w:b/>
          <w:bCs/>
          <w:color w:val="000000"/>
        </w:rPr>
        <w:t xml:space="preserve">, με την αριθ. 5/2023 απόφασή της,  </w:t>
      </w:r>
      <w:r w:rsidRPr="003E6936">
        <w:rPr>
          <w:rFonts w:ascii="Arial Narrow" w:hAnsi="Arial Narrow"/>
          <w:b/>
          <w:bCs/>
          <w:color w:val="000000"/>
          <w:sz w:val="22"/>
          <w:szCs w:val="22"/>
        </w:rPr>
        <w:t xml:space="preserve"> εισηγείται προς έγκριση στο Δημοτικό Συμβούλιο</w:t>
      </w:r>
      <w:r>
        <w:rPr>
          <w:rFonts w:ascii="Arial Narrow" w:hAnsi="Arial Narrow"/>
          <w:b/>
          <w:bCs/>
          <w:color w:val="000000"/>
        </w:rPr>
        <w:t xml:space="preserve">, </w:t>
      </w:r>
      <w:r w:rsidRPr="003E6936">
        <w:rPr>
          <w:rFonts w:ascii="Arial Narrow" w:hAnsi="Arial Narrow"/>
          <w:b/>
          <w:bCs/>
          <w:color w:val="000000"/>
          <w:sz w:val="22"/>
          <w:szCs w:val="22"/>
        </w:rPr>
        <w:t>τον Καθορισμό αποστάσεων και λοιπών θεμάτων που αφορούν τις θέσεις δραστηριοποίησης πωλητών άσκησης υπαίθριου στάσιμου εμπορίου, όπως παρατίθεται στη συνέχεια:</w:t>
      </w:r>
    </w:p>
    <w:p w:rsidR="00515EEA" w:rsidRPr="003E6936" w:rsidRDefault="00515EEA" w:rsidP="00515EEA">
      <w:pPr>
        <w:spacing w:before="280" w:after="280"/>
        <w:jc w:val="both"/>
        <w:rPr>
          <w:rFonts w:ascii="Arial Narrow" w:hAnsi="Arial Narrow"/>
          <w:sz w:val="22"/>
          <w:szCs w:val="22"/>
        </w:rPr>
      </w:pPr>
      <w:r w:rsidRPr="003E6936">
        <w:rPr>
          <w:rFonts w:ascii="Arial Narrow" w:hAnsi="Arial Narrow"/>
          <w:b/>
          <w:bCs/>
          <w:color w:val="000000"/>
          <w:sz w:val="22"/>
          <w:szCs w:val="22"/>
        </w:rPr>
        <w:t>Α. Σύμφωνα με την παρ. 2 του άρθρου 51 του νόμου 4849/2021 θα πρέπει με απόφαση δημοτικού συμβουλίου να καθοριστούν  οι ελάχιστες αποστάσεις των θέσεων δραστηριοποίησης των πωλητών  στάσιμου εμπορίου (σε υπαίθριους δημόσιους ή δημοτικούς ή ιδιόκτητους ή μισθωμένους ή ιδιωτικούς χώρους) α) μεταξύ τους, β) από καταστήματα πώλησης συναφών προϊόντων, γ) από σταθμούς για την εξυπηρέτηση επιβατών του αστικού, του προαστιακού σιδηρόδρομου και των υπεραστικών λεωφορείων, δ) από οργανωμένους και επισκέψιμους αρχαιολογικούς χώρους, μουσεία, μνημεία και εκκλησίες, ε) από οργανωμένες ξενοδοχειακές μονάδες, εισόδους σχολείων, νοσοκομείων, στ) από δημοτικές και υπαίθριες λαϊκές αγορές </w:t>
      </w:r>
    </w:p>
    <w:p w:rsidR="00515EEA" w:rsidRPr="003E6936" w:rsidRDefault="00515EEA" w:rsidP="00515EEA">
      <w:pPr>
        <w:spacing w:before="280" w:after="280"/>
        <w:jc w:val="both"/>
        <w:rPr>
          <w:rFonts w:ascii="Arial Narrow" w:hAnsi="Arial Narrow"/>
          <w:sz w:val="22"/>
          <w:szCs w:val="22"/>
        </w:rPr>
      </w:pPr>
      <w:r w:rsidRPr="003E6936">
        <w:rPr>
          <w:rFonts w:ascii="Arial Narrow" w:hAnsi="Arial Narrow"/>
          <w:color w:val="000000"/>
          <w:sz w:val="22"/>
          <w:szCs w:val="22"/>
          <w:u w:val="single"/>
        </w:rPr>
        <w:t xml:space="preserve">Α.1 Όρια ελάχιστων αποστάσεων στάσιμου εμπορίου με είδη πώλησης σύμφωνα με την ΚΥΑ  18982_22.02.2022 - ΦΕΚ Β 925 – και από την κατηγορία Ε συμπεριλαμβάνονται οι  </w:t>
      </w:r>
      <w:r w:rsidRPr="003E6936">
        <w:rPr>
          <w:rFonts w:ascii="Arial Narrow" w:hAnsi="Arial Narrow"/>
          <w:b/>
          <w:bCs/>
          <w:color w:val="000000"/>
          <w:sz w:val="22"/>
          <w:szCs w:val="22"/>
          <w:u w:val="single"/>
        </w:rPr>
        <w:t>«</w:t>
      </w:r>
      <w:r w:rsidRPr="003E6936">
        <w:rPr>
          <w:rFonts w:ascii="Arial Narrow" w:hAnsi="Arial Narrow"/>
          <w:color w:val="000000"/>
          <w:sz w:val="22"/>
          <w:szCs w:val="22"/>
          <w:u w:val="single"/>
        </w:rPr>
        <w:t xml:space="preserve">Φορητές εγκαταστάσεις </w:t>
      </w:r>
      <w:proofErr w:type="spellStart"/>
      <w:r w:rsidRPr="003E6936">
        <w:rPr>
          <w:rFonts w:ascii="Arial Narrow" w:hAnsi="Arial Narrow"/>
          <w:color w:val="000000"/>
          <w:sz w:val="22"/>
          <w:szCs w:val="22"/>
          <w:u w:val="single"/>
        </w:rPr>
        <w:t>έψησης</w:t>
      </w:r>
      <w:proofErr w:type="spellEnd"/>
      <w:r w:rsidRPr="003E6936">
        <w:rPr>
          <w:rFonts w:ascii="Arial Narrow" w:hAnsi="Arial Narrow"/>
          <w:b/>
          <w:bCs/>
          <w:color w:val="000000"/>
          <w:sz w:val="22"/>
          <w:szCs w:val="22"/>
          <w:u w:val="single"/>
        </w:rPr>
        <w:t xml:space="preserve"> για την παρασκευή πρόχειρων γευμάτων, όπως </w:t>
      </w:r>
      <w:proofErr w:type="spellStart"/>
      <w:r w:rsidRPr="003E6936">
        <w:rPr>
          <w:rFonts w:ascii="Arial Narrow" w:hAnsi="Arial Narrow"/>
          <w:b/>
          <w:bCs/>
          <w:color w:val="000000"/>
          <w:sz w:val="22"/>
          <w:szCs w:val="22"/>
          <w:u w:val="single"/>
        </w:rPr>
        <w:t>ποπ</w:t>
      </w:r>
      <w:proofErr w:type="spellEnd"/>
      <w:r w:rsidRPr="003E6936">
        <w:rPr>
          <w:rFonts w:ascii="Arial Narrow" w:hAnsi="Arial Narrow"/>
          <w:b/>
          <w:bCs/>
          <w:color w:val="000000"/>
          <w:sz w:val="22"/>
          <w:szCs w:val="22"/>
          <w:u w:val="single"/>
        </w:rPr>
        <w:t xml:space="preserve"> </w:t>
      </w:r>
      <w:proofErr w:type="spellStart"/>
      <w:r w:rsidRPr="003E6936">
        <w:rPr>
          <w:rFonts w:ascii="Arial Narrow" w:hAnsi="Arial Narrow"/>
          <w:b/>
          <w:bCs/>
          <w:color w:val="000000"/>
          <w:sz w:val="22"/>
          <w:szCs w:val="22"/>
          <w:u w:val="single"/>
        </w:rPr>
        <w:t>κορν</w:t>
      </w:r>
      <w:proofErr w:type="spellEnd"/>
      <w:r w:rsidRPr="003E6936">
        <w:rPr>
          <w:rFonts w:ascii="Arial Narrow" w:hAnsi="Arial Narrow"/>
          <w:b/>
          <w:bCs/>
          <w:color w:val="000000"/>
          <w:sz w:val="22"/>
          <w:szCs w:val="22"/>
          <w:u w:val="single"/>
        </w:rPr>
        <w:t xml:space="preserve">, μαλλί της γριάς, λουκουμάδες και κάστανα που σύμφωνα με το </w:t>
      </w:r>
      <w:hyperlink r:id="rId17" w:history="1">
        <w:r w:rsidRPr="003E6936">
          <w:rPr>
            <w:rFonts w:ascii="Arial Narrow" w:hAnsi="Arial Narrow"/>
            <w:b/>
            <w:bCs/>
            <w:color w:val="000000"/>
            <w:sz w:val="22"/>
            <w:szCs w:val="22"/>
            <w:u w:val="single"/>
          </w:rPr>
          <w:t>άρθρο 14 της υπό στοιχεία Υ1γ/Γ.Π./οικ.47829/21.6.2017</w:t>
        </w:r>
      </w:hyperlink>
      <w:r w:rsidRPr="003E6936">
        <w:rPr>
          <w:rFonts w:ascii="Arial Narrow" w:hAnsi="Arial Narrow"/>
          <w:b/>
          <w:bCs/>
          <w:color w:val="000000"/>
          <w:sz w:val="22"/>
          <w:szCs w:val="22"/>
          <w:u w:val="single"/>
        </w:rPr>
        <w:t xml:space="preserve"> απόφασης του Υπουργού Υγείας εντάσσονται στις επιχειρήσεις παρασκευής ή προσφοράς τροφίμων και ποτών σε κινητούς ή προσωρινούς χώρους ενώ εξαιρείται το είδος πώλησης </w:t>
      </w:r>
      <w:r w:rsidRPr="003E6936">
        <w:rPr>
          <w:rFonts w:ascii="Arial Narrow" w:hAnsi="Arial Narrow"/>
          <w:color w:val="000000"/>
          <w:sz w:val="22"/>
          <w:szCs w:val="22"/>
          <w:u w:val="single"/>
        </w:rPr>
        <w:t xml:space="preserve">«Παροχή </w:t>
      </w:r>
      <w:proofErr w:type="spellStart"/>
      <w:r w:rsidRPr="003E6936">
        <w:rPr>
          <w:rFonts w:ascii="Arial Narrow" w:hAnsi="Arial Narrow"/>
          <w:color w:val="000000"/>
          <w:sz w:val="22"/>
          <w:szCs w:val="22"/>
          <w:u w:val="single"/>
        </w:rPr>
        <w:t>πρχειρων</w:t>
      </w:r>
      <w:proofErr w:type="spellEnd"/>
      <w:r w:rsidRPr="003E6936">
        <w:rPr>
          <w:rFonts w:ascii="Arial Narrow" w:hAnsi="Arial Narrow"/>
          <w:color w:val="000000"/>
          <w:sz w:val="22"/>
          <w:szCs w:val="22"/>
          <w:u w:val="single"/>
        </w:rPr>
        <w:t xml:space="preserve"> έτοιμων γευμάτων και ειδών κυλικείου από καντίνα χωρίς δυνατότητα ανάπτυξης </w:t>
      </w:r>
      <w:proofErr w:type="spellStart"/>
      <w:r w:rsidRPr="003E6936">
        <w:rPr>
          <w:rFonts w:ascii="Arial Narrow" w:hAnsi="Arial Narrow"/>
          <w:color w:val="000000"/>
          <w:sz w:val="22"/>
          <w:szCs w:val="22"/>
          <w:u w:val="single"/>
        </w:rPr>
        <w:t>τραπεζοκαθισμάτων</w:t>
      </w:r>
      <w:proofErr w:type="spellEnd"/>
      <w:r w:rsidRPr="003E6936">
        <w:rPr>
          <w:rFonts w:ascii="Arial Narrow" w:hAnsi="Arial Narrow"/>
          <w:color w:val="000000"/>
          <w:sz w:val="22"/>
          <w:szCs w:val="22"/>
          <w:u w:val="single"/>
        </w:rPr>
        <w:t>»</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b/>
          <w:bCs/>
          <w:color w:val="000000"/>
          <w:sz w:val="22"/>
          <w:szCs w:val="22"/>
        </w:rPr>
        <w:t>Η </w:t>
      </w:r>
      <w:r w:rsidRPr="003E6936">
        <w:rPr>
          <w:rFonts w:ascii="Arial Narrow" w:hAnsi="Arial Narrow"/>
          <w:color w:val="000000"/>
          <w:sz w:val="22"/>
          <w:szCs w:val="22"/>
        </w:rPr>
        <w:t>απόσταση</w:t>
      </w:r>
      <w:r w:rsidRPr="003E6936">
        <w:rPr>
          <w:rFonts w:ascii="Arial Narrow" w:hAnsi="Arial Narrow"/>
          <w:b/>
          <w:bCs/>
          <w:color w:val="000000"/>
          <w:sz w:val="22"/>
          <w:szCs w:val="22"/>
        </w:rPr>
        <w:t> των θέσεων άσκησης υπαίθριου στάσιμου εμπορίου από </w:t>
      </w:r>
      <w:r w:rsidRPr="003E6936">
        <w:rPr>
          <w:rFonts w:ascii="Arial Narrow" w:hAnsi="Arial Narrow"/>
          <w:color w:val="000000"/>
          <w:sz w:val="22"/>
          <w:szCs w:val="22"/>
        </w:rPr>
        <w:t>οργανωμένες</w:t>
      </w:r>
      <w:r w:rsidRPr="003E6936">
        <w:rPr>
          <w:rFonts w:ascii="Arial Narrow" w:hAnsi="Arial Narrow"/>
          <w:b/>
          <w:bCs/>
          <w:color w:val="000000"/>
          <w:sz w:val="22"/>
          <w:szCs w:val="22"/>
        </w:rPr>
        <w:t> ξενοδοχειακές μονάδες, </w:t>
      </w:r>
      <w:r w:rsidRPr="003E6936">
        <w:rPr>
          <w:rFonts w:ascii="Arial Narrow" w:hAnsi="Arial Narrow"/>
          <w:color w:val="000000"/>
          <w:sz w:val="22"/>
          <w:szCs w:val="22"/>
        </w:rPr>
        <w:t>εισόδους</w:t>
      </w:r>
      <w:r w:rsidRPr="003E6936">
        <w:rPr>
          <w:rFonts w:ascii="Arial Narrow" w:hAnsi="Arial Narrow"/>
          <w:b/>
          <w:bCs/>
          <w:color w:val="000000"/>
          <w:sz w:val="22"/>
          <w:szCs w:val="22"/>
        </w:rPr>
        <w:t> σχολείων, νοσοκομείων και κάθε είδους συναφών </w:t>
      </w:r>
      <w:r w:rsidRPr="003E6936">
        <w:rPr>
          <w:rFonts w:ascii="Arial Narrow" w:hAnsi="Arial Narrow"/>
          <w:color w:val="000000"/>
          <w:sz w:val="22"/>
          <w:szCs w:val="22"/>
        </w:rPr>
        <w:t>καταστημάτων</w:t>
      </w:r>
      <w:r w:rsidRPr="003E6936">
        <w:rPr>
          <w:rFonts w:ascii="Arial Narrow" w:hAnsi="Arial Narrow"/>
          <w:b/>
          <w:bCs/>
          <w:color w:val="000000"/>
          <w:sz w:val="22"/>
          <w:szCs w:val="22"/>
        </w:rPr>
        <w:t xml:space="preserve">, σταθμών για την εξυπηρέτηση επιβατών του αστικού, του προαστιακού σιδηρόδρομου και των υπεραστικών </w:t>
      </w:r>
      <w:proofErr w:type="spellStart"/>
      <w:r w:rsidRPr="003E6936">
        <w:rPr>
          <w:rFonts w:ascii="Arial Narrow" w:hAnsi="Arial Narrow"/>
          <w:b/>
          <w:bCs/>
          <w:color w:val="000000"/>
          <w:sz w:val="22"/>
          <w:szCs w:val="22"/>
        </w:rPr>
        <w:t>λεωφορείων,των</w:t>
      </w:r>
      <w:proofErr w:type="spellEnd"/>
      <w:r w:rsidRPr="003E6936">
        <w:rPr>
          <w:rFonts w:ascii="Arial Narrow" w:hAnsi="Arial Narrow"/>
          <w:b/>
          <w:bCs/>
          <w:color w:val="000000"/>
          <w:sz w:val="22"/>
          <w:szCs w:val="22"/>
        </w:rPr>
        <w:t xml:space="preserve"> οργανωμένων και επισκέψιμων αρχαιολογικών χώρων, μουσείων, μνημείων και εκκλησιών </w:t>
      </w:r>
      <w:r w:rsidRPr="003E6936">
        <w:rPr>
          <w:rFonts w:ascii="Arial Narrow" w:hAnsi="Arial Narrow"/>
          <w:color w:val="000000"/>
          <w:sz w:val="22"/>
          <w:szCs w:val="22"/>
        </w:rPr>
        <w:t>δεν</w:t>
      </w:r>
      <w:r w:rsidRPr="003E6936">
        <w:rPr>
          <w:rFonts w:ascii="Arial Narrow" w:hAnsi="Arial Narrow"/>
          <w:b/>
          <w:bCs/>
          <w:color w:val="000000"/>
          <w:sz w:val="22"/>
          <w:szCs w:val="22"/>
        </w:rPr>
        <w:t> </w:t>
      </w:r>
      <w:r w:rsidRPr="003E6936">
        <w:rPr>
          <w:rFonts w:ascii="Arial Narrow" w:hAnsi="Arial Narrow"/>
          <w:color w:val="000000"/>
          <w:sz w:val="22"/>
          <w:szCs w:val="22"/>
        </w:rPr>
        <w:t>επιτρέπεται</w:t>
      </w:r>
      <w:r w:rsidRPr="003E6936">
        <w:rPr>
          <w:rFonts w:ascii="Arial Narrow" w:hAnsi="Arial Narrow"/>
          <w:b/>
          <w:bCs/>
          <w:color w:val="000000"/>
          <w:sz w:val="22"/>
          <w:szCs w:val="22"/>
        </w:rPr>
        <w:t> να είναι </w:t>
      </w:r>
      <w:r w:rsidRPr="003E6936">
        <w:rPr>
          <w:rFonts w:ascii="Arial Narrow" w:hAnsi="Arial Narrow"/>
          <w:color w:val="000000"/>
          <w:sz w:val="22"/>
          <w:szCs w:val="22"/>
        </w:rPr>
        <w:t>μικρότερη</w:t>
      </w:r>
      <w:r w:rsidRPr="003E6936">
        <w:rPr>
          <w:rFonts w:ascii="Arial Narrow" w:hAnsi="Arial Narrow"/>
          <w:b/>
          <w:bCs/>
          <w:color w:val="000000"/>
          <w:sz w:val="22"/>
          <w:szCs w:val="22"/>
        </w:rPr>
        <w:t> των εκατόν πενήντα</w:t>
      </w:r>
      <w:r w:rsidRPr="003E6936">
        <w:rPr>
          <w:rFonts w:ascii="Arial Narrow" w:hAnsi="Arial Narrow"/>
          <w:color w:val="000000"/>
          <w:sz w:val="22"/>
          <w:szCs w:val="22"/>
        </w:rPr>
        <w:t> (150)</w:t>
      </w:r>
      <w:r w:rsidRPr="003E6936">
        <w:rPr>
          <w:rFonts w:ascii="Arial Narrow" w:hAnsi="Arial Narrow"/>
          <w:b/>
          <w:bCs/>
          <w:color w:val="000000"/>
          <w:sz w:val="22"/>
          <w:szCs w:val="22"/>
        </w:rPr>
        <w:t> μέτρων.</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b/>
          <w:bCs/>
          <w:color w:val="000000"/>
          <w:sz w:val="22"/>
          <w:szCs w:val="22"/>
        </w:rPr>
        <w:t> Η απόσταση των θέσεων άσκησης υπαίθριου στάσιμου εμπορίου από τα άκρα των</w:t>
      </w:r>
      <w:r w:rsidRPr="003E6936">
        <w:rPr>
          <w:rFonts w:ascii="Arial Narrow" w:hAnsi="Arial Narrow"/>
          <w:color w:val="000000"/>
          <w:sz w:val="22"/>
          <w:szCs w:val="22"/>
        </w:rPr>
        <w:t> δημοτικών και λαϊκών αγορών δεν</w:t>
      </w:r>
      <w:r w:rsidRPr="003E6936">
        <w:rPr>
          <w:rFonts w:ascii="Arial Narrow" w:hAnsi="Arial Narrow"/>
          <w:b/>
          <w:bCs/>
          <w:color w:val="000000"/>
          <w:sz w:val="22"/>
          <w:szCs w:val="22"/>
        </w:rPr>
        <w:t> </w:t>
      </w:r>
      <w:r w:rsidRPr="003E6936">
        <w:rPr>
          <w:rFonts w:ascii="Arial Narrow" w:hAnsi="Arial Narrow"/>
          <w:color w:val="000000"/>
          <w:sz w:val="22"/>
          <w:szCs w:val="22"/>
        </w:rPr>
        <w:t>επιτρέπεται</w:t>
      </w:r>
      <w:r w:rsidRPr="003E6936">
        <w:rPr>
          <w:rFonts w:ascii="Arial Narrow" w:hAnsi="Arial Narrow"/>
          <w:b/>
          <w:bCs/>
          <w:color w:val="000000"/>
          <w:sz w:val="22"/>
          <w:szCs w:val="22"/>
        </w:rPr>
        <w:t> να είναι </w:t>
      </w:r>
      <w:r w:rsidRPr="003E6936">
        <w:rPr>
          <w:rFonts w:ascii="Arial Narrow" w:hAnsi="Arial Narrow"/>
          <w:color w:val="000000"/>
          <w:sz w:val="22"/>
          <w:szCs w:val="22"/>
        </w:rPr>
        <w:t>μικρότερη</w:t>
      </w:r>
      <w:r w:rsidRPr="003E6936">
        <w:rPr>
          <w:rFonts w:ascii="Arial Narrow" w:hAnsi="Arial Narrow"/>
          <w:b/>
          <w:bCs/>
          <w:color w:val="000000"/>
          <w:sz w:val="22"/>
          <w:szCs w:val="22"/>
        </w:rPr>
        <w:t> των τριακοσίων (</w:t>
      </w:r>
      <w:r w:rsidRPr="003E6936">
        <w:rPr>
          <w:rFonts w:ascii="Arial Narrow" w:hAnsi="Arial Narrow"/>
          <w:color w:val="000000"/>
          <w:sz w:val="22"/>
          <w:szCs w:val="22"/>
        </w:rPr>
        <w:t>300) μέτρων</w:t>
      </w:r>
      <w:r w:rsidRPr="003E6936">
        <w:rPr>
          <w:rFonts w:ascii="Arial Narrow" w:hAnsi="Arial Narrow"/>
          <w:b/>
          <w:bCs/>
          <w:color w:val="000000"/>
          <w:sz w:val="22"/>
          <w:szCs w:val="22"/>
        </w:rPr>
        <w:t>  και δ</w:t>
      </w:r>
      <w:r w:rsidRPr="003E6936">
        <w:rPr>
          <w:rFonts w:ascii="Arial Narrow" w:hAnsi="Arial Narrow"/>
          <w:color w:val="000000"/>
          <w:sz w:val="22"/>
          <w:szCs w:val="22"/>
        </w:rPr>
        <w:t>εν</w:t>
      </w:r>
      <w:r w:rsidRPr="003E6936">
        <w:rPr>
          <w:rFonts w:ascii="Arial Narrow" w:hAnsi="Arial Narrow"/>
          <w:b/>
          <w:bCs/>
          <w:color w:val="000000"/>
          <w:sz w:val="22"/>
          <w:szCs w:val="22"/>
        </w:rPr>
        <w:t xml:space="preserve"> επιτρέπεται, να καθορίζονται θέσεις για την άσκηση των υπαίθριων στάσιμων εμπορικών δραστηριοτήτων </w:t>
      </w:r>
      <w:r w:rsidRPr="003E6936">
        <w:rPr>
          <w:rFonts w:ascii="Arial Narrow" w:hAnsi="Arial Narrow"/>
          <w:color w:val="000000"/>
          <w:sz w:val="22"/>
          <w:szCs w:val="22"/>
        </w:rPr>
        <w:t>εντός</w:t>
      </w:r>
      <w:r w:rsidRPr="003E6936">
        <w:rPr>
          <w:rFonts w:ascii="Arial Narrow" w:hAnsi="Arial Narrow"/>
          <w:b/>
          <w:bCs/>
          <w:color w:val="000000"/>
          <w:sz w:val="22"/>
          <w:szCs w:val="22"/>
        </w:rPr>
        <w:t xml:space="preserve"> των </w:t>
      </w:r>
      <w:r w:rsidRPr="003E6936">
        <w:rPr>
          <w:rFonts w:ascii="Arial Narrow" w:hAnsi="Arial Narrow"/>
          <w:color w:val="000000"/>
          <w:sz w:val="22"/>
          <w:szCs w:val="22"/>
        </w:rPr>
        <w:t>δημοτικών</w:t>
      </w:r>
      <w:r w:rsidRPr="003E6936">
        <w:rPr>
          <w:rFonts w:ascii="Arial Narrow" w:hAnsi="Arial Narrow"/>
          <w:b/>
          <w:bCs/>
          <w:color w:val="000000"/>
          <w:sz w:val="22"/>
          <w:szCs w:val="22"/>
        </w:rPr>
        <w:t xml:space="preserve"> και </w:t>
      </w:r>
      <w:r w:rsidRPr="003E6936">
        <w:rPr>
          <w:rFonts w:ascii="Arial Narrow" w:hAnsi="Arial Narrow"/>
          <w:color w:val="000000"/>
          <w:sz w:val="22"/>
          <w:szCs w:val="22"/>
        </w:rPr>
        <w:t>λαϊκών</w:t>
      </w:r>
      <w:r w:rsidRPr="003E6936">
        <w:rPr>
          <w:rFonts w:ascii="Arial Narrow" w:hAnsi="Arial Narrow"/>
          <w:b/>
          <w:bCs/>
          <w:color w:val="000000"/>
          <w:sz w:val="22"/>
          <w:szCs w:val="22"/>
        </w:rPr>
        <w:t xml:space="preserve"> αγορών.</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sz w:val="22"/>
          <w:szCs w:val="22"/>
        </w:rPr>
        <w:t> </w:t>
      </w:r>
      <w:r w:rsidRPr="003E6936">
        <w:rPr>
          <w:rFonts w:ascii="Arial Narrow" w:hAnsi="Arial Narrow"/>
          <w:b/>
          <w:bCs/>
          <w:color w:val="000000"/>
          <w:sz w:val="22"/>
          <w:szCs w:val="22"/>
        </w:rPr>
        <w:t>Η απόσταση μεταξύ των θέσεων άσκησης υπαίθριου στάσιμου εμπορίου </w:t>
      </w:r>
      <w:r w:rsidRPr="003E6936">
        <w:rPr>
          <w:rFonts w:ascii="Arial Narrow" w:hAnsi="Arial Narrow"/>
          <w:color w:val="000000"/>
          <w:sz w:val="22"/>
          <w:szCs w:val="22"/>
        </w:rPr>
        <w:t>δεν</w:t>
      </w:r>
      <w:r w:rsidRPr="003E6936">
        <w:rPr>
          <w:rFonts w:ascii="Arial Narrow" w:hAnsi="Arial Narrow"/>
          <w:b/>
          <w:bCs/>
          <w:color w:val="000000"/>
          <w:sz w:val="22"/>
          <w:szCs w:val="22"/>
        </w:rPr>
        <w:t> επιτρέπεται να είναι</w:t>
      </w:r>
      <w:r w:rsidRPr="003E6936">
        <w:rPr>
          <w:rFonts w:ascii="Arial Narrow" w:hAnsi="Arial Narrow"/>
          <w:color w:val="000000"/>
          <w:sz w:val="22"/>
          <w:szCs w:val="22"/>
        </w:rPr>
        <w:t> μικρότερη</w:t>
      </w:r>
      <w:r w:rsidRPr="003E6936">
        <w:rPr>
          <w:rFonts w:ascii="Arial Narrow" w:hAnsi="Arial Narrow"/>
          <w:b/>
          <w:bCs/>
          <w:color w:val="000000"/>
          <w:sz w:val="22"/>
          <w:szCs w:val="22"/>
        </w:rPr>
        <w:t> των πενήντα </w:t>
      </w:r>
      <w:r w:rsidRPr="003E6936">
        <w:rPr>
          <w:rFonts w:ascii="Arial Narrow" w:hAnsi="Arial Narrow"/>
          <w:color w:val="000000"/>
          <w:sz w:val="22"/>
          <w:szCs w:val="22"/>
        </w:rPr>
        <w:t>(50)</w:t>
      </w:r>
      <w:r w:rsidRPr="003E6936">
        <w:rPr>
          <w:rFonts w:ascii="Arial Narrow" w:hAnsi="Arial Narrow"/>
          <w:b/>
          <w:bCs/>
          <w:color w:val="000000"/>
          <w:sz w:val="22"/>
          <w:szCs w:val="22"/>
        </w:rPr>
        <w:t> μέτρων, </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b/>
          <w:bCs/>
          <w:color w:val="000000"/>
          <w:sz w:val="22"/>
          <w:szCs w:val="22"/>
        </w:rPr>
        <w:t> </w:t>
      </w:r>
      <w:r w:rsidRPr="003E6936">
        <w:rPr>
          <w:rFonts w:ascii="Arial Narrow" w:hAnsi="Arial Narrow"/>
          <w:b/>
          <w:bCs/>
          <w:color w:val="000000"/>
          <w:sz w:val="22"/>
          <w:szCs w:val="22"/>
          <w:u w:val="single"/>
        </w:rPr>
        <w:t xml:space="preserve">Α.2 Όρια ελάχιστων αποστάσεων στάσιμου εμπορίου με είδη πώλησης ΤΗΣ ΚΑΤΗΓΟΡΙΑΣ Ε «Παροχή πρόχειρων έτοιμων γευμάτων και ειδών κυλικείου από καντίνα χωρίς δυνατότητα ανάπτυξης </w:t>
      </w:r>
      <w:proofErr w:type="spellStart"/>
      <w:r w:rsidRPr="003E6936">
        <w:rPr>
          <w:rFonts w:ascii="Arial Narrow" w:hAnsi="Arial Narrow"/>
          <w:b/>
          <w:bCs/>
          <w:color w:val="000000"/>
          <w:sz w:val="22"/>
          <w:szCs w:val="22"/>
          <w:u w:val="single"/>
        </w:rPr>
        <w:t>τραπεζοκαθισμάτων</w:t>
      </w:r>
      <w:proofErr w:type="spellEnd"/>
      <w:r w:rsidRPr="003E6936">
        <w:rPr>
          <w:rFonts w:ascii="Arial Narrow" w:hAnsi="Arial Narrow"/>
          <w:b/>
          <w:bCs/>
          <w:color w:val="000000"/>
          <w:sz w:val="22"/>
          <w:szCs w:val="22"/>
          <w:u w:val="single"/>
        </w:rPr>
        <w:t>», σύμφωνα με την ΚΥΑ  18982_22.02.2022 - ΦΕΚ Β 925, </w:t>
      </w:r>
    </w:p>
    <w:p w:rsidR="00515EEA" w:rsidRPr="003E6936" w:rsidRDefault="00515EEA" w:rsidP="00515EEA">
      <w:pPr>
        <w:spacing w:before="120" w:after="120"/>
        <w:jc w:val="both"/>
        <w:rPr>
          <w:rFonts w:ascii="Arial Narrow" w:hAnsi="Arial Narrow"/>
          <w:sz w:val="22"/>
          <w:szCs w:val="22"/>
        </w:rPr>
      </w:pPr>
      <w:r w:rsidRPr="003E6936">
        <w:rPr>
          <w:rFonts w:ascii="Arial Narrow" w:hAnsi="Arial Narrow"/>
          <w:b/>
          <w:bCs/>
          <w:color w:val="000000"/>
          <w:sz w:val="22"/>
          <w:szCs w:val="22"/>
        </w:rPr>
        <w:t xml:space="preserve">Οι θέσεις δραστηριοποίησης στάσιμου εμπορίου για τους πωλητές που πρόκειται να λειτουργήσουν κινητές καντίνες, με την έννοια της </w:t>
      </w:r>
      <w:hyperlink r:id="rId18" w:history="1">
        <w:proofErr w:type="spellStart"/>
        <w:r w:rsidRPr="003E6936">
          <w:rPr>
            <w:rFonts w:ascii="Arial Narrow" w:hAnsi="Arial Narrow"/>
            <w:b/>
            <w:bCs/>
            <w:color w:val="000000"/>
            <w:sz w:val="22"/>
            <w:szCs w:val="22"/>
          </w:rPr>
          <w:t>περ</w:t>
        </w:r>
        <w:proofErr w:type="spellEnd"/>
        <w:r w:rsidRPr="003E6936">
          <w:rPr>
            <w:rFonts w:ascii="Arial Narrow" w:hAnsi="Arial Narrow"/>
            <w:b/>
            <w:bCs/>
            <w:color w:val="000000"/>
            <w:sz w:val="22"/>
            <w:szCs w:val="22"/>
          </w:rPr>
          <w:t>. 21 του άρθρου 2</w:t>
        </w:r>
      </w:hyperlink>
      <w:r w:rsidRPr="003E6936">
        <w:rPr>
          <w:rFonts w:ascii="Arial Narrow" w:hAnsi="Arial Narrow"/>
          <w:b/>
          <w:bCs/>
          <w:color w:val="000000"/>
          <w:sz w:val="22"/>
          <w:szCs w:val="22"/>
        </w:rPr>
        <w:t>, σε ιδιωτικό χώρο, και να ακολουθήσουν την διαδικασία γνωστοποίησης του ν. 4442/2016 (Α’ 230) και για τους πωλητές υπαίθριου στάσιμου εμπορίου κινητής καντίνας σε δημοτικό ή δημόσιο χώρο ο οποίος θα καθοριστεί από το Δημοτικό Συμβούλιο θα πρέπει να βρίσκονται σε περιοχές που δεν καταλαμβάνονται από εγκεκριμένα Σχέδια Πόλεως και είναι εκτός ορίων οριοθετούμενου οικισμού και στις οποίες δεν έχουν καθορισθεί χρήσεις γης, εφόσον αυτές δεν διέπονται από ειδικές προστατευτικές διατάξεις για το περιβάλλον, καθώς και για την πολιτιστική, αρχιτεκτονική και φυσική κληρονομιά  και επιπλέον να βρίσκονται σε απόσταση τουλάχιστον 300 μέτρων από ομοειδές κατάστημα υγειονομικού ενδιαφέροντος ή άλλης καντίνας </w:t>
      </w:r>
    </w:p>
    <w:p w:rsidR="00515EEA" w:rsidRPr="003E6936" w:rsidRDefault="00515EEA" w:rsidP="00515EEA">
      <w:pPr>
        <w:spacing w:before="120" w:after="120"/>
        <w:jc w:val="both"/>
        <w:rPr>
          <w:rFonts w:ascii="Arial Narrow" w:hAnsi="Arial Narrow"/>
          <w:sz w:val="22"/>
          <w:szCs w:val="22"/>
        </w:rPr>
      </w:pPr>
      <w:r w:rsidRPr="003E6936">
        <w:rPr>
          <w:rFonts w:ascii="Arial Narrow" w:hAnsi="Arial Narrow"/>
          <w:b/>
          <w:bCs/>
          <w:color w:val="000000"/>
          <w:sz w:val="22"/>
          <w:szCs w:val="22"/>
        </w:rPr>
        <w:t xml:space="preserve">Σύμφωνα με την  </w:t>
      </w:r>
      <w:hyperlink r:id="rId19" w:history="1">
        <w:r w:rsidRPr="003E6936">
          <w:rPr>
            <w:rFonts w:ascii="Arial Narrow" w:hAnsi="Arial Narrow"/>
            <w:b/>
            <w:bCs/>
            <w:color w:val="000000"/>
            <w:sz w:val="22"/>
            <w:szCs w:val="22"/>
          </w:rPr>
          <w:t>παρ. 9 του άρθρου 67</w:t>
        </w:r>
      </w:hyperlink>
      <w:r w:rsidRPr="003E6936">
        <w:rPr>
          <w:rFonts w:ascii="Arial Narrow" w:hAnsi="Arial Narrow"/>
          <w:b/>
          <w:bCs/>
          <w:color w:val="000000"/>
          <w:sz w:val="22"/>
          <w:szCs w:val="22"/>
        </w:rPr>
        <w:t>, του νόμου 4849/21 με κοινή απόφαση των Υπουργών Ανάπτυξης και Επενδύσεων, Υγείας και Περιβάλλοντος και Ενέργειας, θα εξειδικεύονται οι όροι και οι προϋποθέσεις για την υπαγωγή σε γνωστοποίηση της λειτουργίας των καντινών σε ιδιωτικό χώρο, σύμφωνα με τον ν. 4442/2016 (Α’ 230)</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b/>
          <w:bCs/>
          <w:color w:val="000000"/>
          <w:sz w:val="22"/>
          <w:szCs w:val="22"/>
        </w:rPr>
        <w:t>Β.</w:t>
      </w:r>
      <w:r w:rsidRPr="003E6936">
        <w:rPr>
          <w:rFonts w:ascii="Arial Narrow" w:hAnsi="Arial Narrow"/>
          <w:color w:val="000000"/>
          <w:sz w:val="22"/>
          <w:szCs w:val="22"/>
        </w:rPr>
        <w:t xml:space="preserve"> Σύμφωνα με </w:t>
      </w:r>
      <w:r w:rsidRPr="003E6936">
        <w:rPr>
          <w:rFonts w:ascii="Arial Narrow" w:hAnsi="Arial Narrow"/>
          <w:b/>
          <w:bCs/>
          <w:color w:val="000000"/>
          <w:sz w:val="22"/>
          <w:szCs w:val="22"/>
        </w:rPr>
        <w:t xml:space="preserve">το </w:t>
      </w:r>
      <w:hyperlink r:id="rId20" w:history="1">
        <w:r w:rsidRPr="003E6936">
          <w:rPr>
            <w:rFonts w:ascii="Arial Narrow" w:hAnsi="Arial Narrow"/>
            <w:color w:val="000000"/>
            <w:sz w:val="22"/>
            <w:szCs w:val="22"/>
          </w:rPr>
          <w:t>άρθρο 55 παρ.3 Ν.4849/21</w:t>
        </w:r>
      </w:hyperlink>
      <w:r w:rsidRPr="003E6936">
        <w:rPr>
          <w:rFonts w:ascii="Arial Narrow" w:hAnsi="Arial Narrow"/>
          <w:color w:val="000000"/>
          <w:sz w:val="22"/>
          <w:szCs w:val="22"/>
        </w:rPr>
        <w:t xml:space="preserve"> με  απόφαση του οικείου δήμου</w:t>
      </w:r>
      <w:r w:rsidRPr="003E6936">
        <w:rPr>
          <w:rFonts w:ascii="Arial Narrow" w:hAnsi="Arial Narrow"/>
          <w:b/>
          <w:bCs/>
          <w:color w:val="000000"/>
          <w:sz w:val="22"/>
          <w:szCs w:val="22"/>
        </w:rPr>
        <w:t xml:space="preserve"> καθορίζονται η μέγιστη χρονική διάρκεια της στάσιμης παραμονής</w:t>
      </w:r>
      <w:r w:rsidRPr="003E6936">
        <w:rPr>
          <w:rFonts w:ascii="Arial Narrow" w:hAnsi="Arial Narrow"/>
          <w:color w:val="000000"/>
          <w:sz w:val="22"/>
          <w:szCs w:val="22"/>
        </w:rPr>
        <w:t xml:space="preserve"> αδειούχων πλανόδιας δραστηριοποίησης κινητής καντίνας ή φορητών εγκαταστάσεων </w:t>
      </w:r>
      <w:proofErr w:type="spellStart"/>
      <w:r w:rsidRPr="003E6936">
        <w:rPr>
          <w:rFonts w:ascii="Arial Narrow" w:hAnsi="Arial Narrow"/>
          <w:color w:val="000000"/>
          <w:sz w:val="22"/>
          <w:szCs w:val="22"/>
        </w:rPr>
        <w:t>έψησης</w:t>
      </w:r>
      <w:proofErr w:type="spellEnd"/>
      <w:r w:rsidRPr="003E6936">
        <w:rPr>
          <w:rFonts w:ascii="Arial Narrow" w:hAnsi="Arial Narrow"/>
          <w:b/>
          <w:bCs/>
          <w:color w:val="000000"/>
          <w:sz w:val="22"/>
          <w:szCs w:val="22"/>
        </w:rPr>
        <w:t>, η συχνότητα αυτής και κάθε άλλο σχετικό θέμα</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color w:val="000000"/>
          <w:sz w:val="22"/>
          <w:szCs w:val="22"/>
        </w:rPr>
        <w:t xml:space="preserve">Για την παρασκευή και παροχή τροφίμων και ποτών σε διερχομένους καταναλωτές, οι κάτοχοι άδειας για πλανόδια δραστηριοποίηση, που λειτουργούν κινητή καντίνα ή φορητές εγκαταστάσεις </w:t>
      </w:r>
      <w:proofErr w:type="spellStart"/>
      <w:r w:rsidRPr="003E6936">
        <w:rPr>
          <w:rFonts w:ascii="Arial Narrow" w:hAnsi="Arial Narrow"/>
          <w:color w:val="000000"/>
          <w:sz w:val="22"/>
          <w:szCs w:val="22"/>
        </w:rPr>
        <w:t>έψησης</w:t>
      </w:r>
      <w:proofErr w:type="spellEnd"/>
      <w:r w:rsidRPr="003E6936">
        <w:rPr>
          <w:rFonts w:ascii="Arial Narrow" w:hAnsi="Arial Narrow"/>
          <w:color w:val="000000"/>
          <w:sz w:val="22"/>
          <w:szCs w:val="22"/>
        </w:rPr>
        <w:t>, μπορούν να παραμένουν στάσιμοι στο ίδιο σημείο, μέσα στα όρια του ίδιου δήμου,</w:t>
      </w:r>
      <w:r w:rsidRPr="003E6936">
        <w:rPr>
          <w:rFonts w:ascii="Arial Narrow" w:hAnsi="Arial Narrow"/>
          <w:b/>
          <w:bCs/>
          <w:color w:val="000000"/>
          <w:sz w:val="22"/>
          <w:szCs w:val="22"/>
        </w:rPr>
        <w:t xml:space="preserve"> </w:t>
      </w:r>
      <w:r w:rsidRPr="003E6936">
        <w:rPr>
          <w:rFonts w:ascii="Arial Narrow" w:hAnsi="Arial Narrow"/>
          <w:color w:val="000000"/>
          <w:sz w:val="22"/>
          <w:szCs w:val="22"/>
        </w:rPr>
        <w:t>για μια μόνο φορά μέσα στην ίδια ημέρα και το πολύ για τρεις (3) ώρες απαλλάσσονται από την υποχρέωση λήψης άδειας για την κατάληψη του κοινόχρηστου χώρου από το δήμο, στα όρια του οποίου παραμένουν στάσιμοι, καθώς και από τα τέλη χρήσης για τη δίωρη παραμονή τους. Στην περίπτωση αυτή δεν ισχύει η προϋπόθεση τήρησης των πληθυσμιακών περιορισμών της παρ. 2 του άρθρου 55 του νόμου 4849/21 (δηλαδή δεν απαγορεύεται  σε κοινότητες άνω των 5.000 κατοίκων)</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color w:val="000000"/>
          <w:sz w:val="22"/>
          <w:szCs w:val="22"/>
        </w:rPr>
        <w:t>Ενώ για τα υπόλοιπα είδη πώλησης πλανόδιας δραστηριοποίησης θα πρέπει ό</w:t>
      </w:r>
      <w:r w:rsidRPr="003E6936">
        <w:rPr>
          <w:rFonts w:ascii="Arial Narrow" w:hAnsi="Arial Narrow"/>
          <w:b/>
          <w:bCs/>
          <w:color w:val="000000"/>
          <w:sz w:val="22"/>
          <w:szCs w:val="22"/>
        </w:rPr>
        <w:t xml:space="preserve">ποιος ασκεί πλανόδιο εμπόριο να παραμένει στάσιμος </w:t>
      </w:r>
      <w:r w:rsidRPr="003E6936">
        <w:rPr>
          <w:rFonts w:ascii="Arial Narrow" w:hAnsi="Arial Narrow"/>
          <w:color w:val="000000"/>
          <w:sz w:val="22"/>
          <w:szCs w:val="22"/>
        </w:rPr>
        <w:t>μόνο</w:t>
      </w:r>
      <w:r w:rsidRPr="003E6936">
        <w:rPr>
          <w:rFonts w:ascii="Arial Narrow" w:hAnsi="Arial Narrow"/>
          <w:b/>
          <w:bCs/>
          <w:color w:val="000000"/>
          <w:sz w:val="22"/>
          <w:szCs w:val="22"/>
        </w:rPr>
        <w:t xml:space="preserve"> </w:t>
      </w:r>
      <w:r w:rsidRPr="003E6936">
        <w:rPr>
          <w:rFonts w:ascii="Arial Narrow" w:hAnsi="Arial Narrow"/>
          <w:color w:val="000000"/>
          <w:sz w:val="22"/>
          <w:szCs w:val="22"/>
        </w:rPr>
        <w:t>κατά τη διάρκεια της συναλλαγής</w:t>
      </w:r>
      <w:r w:rsidRPr="003E6936">
        <w:rPr>
          <w:rFonts w:ascii="Arial Narrow" w:hAnsi="Arial Narrow"/>
          <w:b/>
          <w:bCs/>
          <w:color w:val="000000"/>
          <w:sz w:val="22"/>
          <w:szCs w:val="22"/>
        </w:rPr>
        <w:t>. (</w:t>
      </w:r>
      <w:hyperlink r:id="rId21" w:history="1">
        <w:r w:rsidRPr="003E6936">
          <w:rPr>
            <w:rFonts w:ascii="Arial Narrow" w:hAnsi="Arial Narrow"/>
            <w:b/>
            <w:bCs/>
            <w:color w:val="000000"/>
            <w:sz w:val="22"/>
            <w:szCs w:val="22"/>
          </w:rPr>
          <w:t>άρθρο 55 παρ.1 Ν.4849/21</w:t>
        </w:r>
      </w:hyperlink>
      <w:r w:rsidRPr="003E6936">
        <w:rPr>
          <w:rFonts w:ascii="Arial Narrow" w:hAnsi="Arial Narrow"/>
          <w:b/>
          <w:bCs/>
          <w:color w:val="000000"/>
          <w:sz w:val="22"/>
          <w:szCs w:val="22"/>
        </w:rPr>
        <w:t>) και δ</w:t>
      </w:r>
      <w:r w:rsidRPr="003E6936">
        <w:rPr>
          <w:rFonts w:ascii="Arial Narrow" w:hAnsi="Arial Narrow"/>
          <w:color w:val="000000"/>
          <w:sz w:val="22"/>
          <w:szCs w:val="22"/>
        </w:rPr>
        <w:t>εν επιτρέπεται</w:t>
      </w:r>
      <w:r w:rsidRPr="003E6936">
        <w:rPr>
          <w:rFonts w:ascii="Arial Narrow" w:hAnsi="Arial Narrow"/>
          <w:b/>
          <w:bCs/>
          <w:color w:val="000000"/>
          <w:sz w:val="22"/>
          <w:szCs w:val="22"/>
        </w:rPr>
        <w:t xml:space="preserve"> η άσκηση πλανόδιου εμπορίου σε δημοτικές κοινότητες με μόνιμο πληθυσμό </w:t>
      </w:r>
      <w:r w:rsidRPr="003E6936">
        <w:rPr>
          <w:rFonts w:ascii="Arial Narrow" w:hAnsi="Arial Narrow"/>
          <w:color w:val="000000"/>
          <w:sz w:val="22"/>
          <w:szCs w:val="22"/>
        </w:rPr>
        <w:t>άνω</w:t>
      </w:r>
      <w:r w:rsidRPr="003E6936">
        <w:rPr>
          <w:rFonts w:ascii="Arial Narrow" w:hAnsi="Arial Narrow"/>
          <w:b/>
          <w:bCs/>
          <w:color w:val="000000"/>
          <w:sz w:val="22"/>
          <w:szCs w:val="22"/>
        </w:rPr>
        <w:t xml:space="preserve"> των πέντε χιλιάδων </w:t>
      </w:r>
      <w:r w:rsidRPr="003E6936">
        <w:rPr>
          <w:rFonts w:ascii="Arial Narrow" w:hAnsi="Arial Narrow"/>
          <w:color w:val="000000"/>
          <w:sz w:val="22"/>
          <w:szCs w:val="22"/>
        </w:rPr>
        <w:t>(5.000) κατοίκων,</w:t>
      </w:r>
      <w:r w:rsidRPr="003E6936">
        <w:rPr>
          <w:rFonts w:ascii="Arial Narrow" w:hAnsi="Arial Narrow"/>
          <w:b/>
          <w:bCs/>
          <w:color w:val="000000"/>
          <w:sz w:val="22"/>
          <w:szCs w:val="22"/>
        </w:rPr>
        <w:t xml:space="preserve"> σύμφωνα με την τελευταία δημοσιευμένη απογραφή της Ελληνικής Στατιστικής Αρχής (ΕΛ.ΣΤΑΤ.). Οι Περιφέρειες υποχρεούνται να αναρτούν στο κεντρικό τους κατάστημα, στον οικείο διαδικτυακό τόπο, και στο πληροφοριακό σύστημα Ο.Π.Σ.Α.Α. κατάλογο με τις δημοτικές κοινότητες της Περιφέρειάς τους, στις οποίες επιτρέπεται η άσκηση πλανόδιου εμπορίου. (</w:t>
      </w:r>
      <w:hyperlink r:id="rId22" w:history="1">
        <w:r w:rsidRPr="003E6936">
          <w:rPr>
            <w:rFonts w:ascii="Arial Narrow" w:hAnsi="Arial Narrow"/>
            <w:b/>
            <w:bCs/>
            <w:color w:val="000000"/>
            <w:sz w:val="22"/>
            <w:szCs w:val="22"/>
          </w:rPr>
          <w:t>άρθρο 55 παρ.2 Ν.4849/21</w:t>
        </w:r>
      </w:hyperlink>
      <w:r w:rsidRPr="003E6936">
        <w:rPr>
          <w:rFonts w:ascii="Arial Narrow" w:hAnsi="Arial Narrow"/>
          <w:b/>
          <w:bCs/>
          <w:color w:val="000000"/>
          <w:sz w:val="22"/>
          <w:szCs w:val="22"/>
        </w:rPr>
        <w:t>)</w:t>
      </w:r>
    </w:p>
    <w:p w:rsidR="00515EEA" w:rsidRPr="003E6936" w:rsidRDefault="00515EEA" w:rsidP="00515EEA">
      <w:pPr>
        <w:spacing w:before="280" w:after="280"/>
        <w:jc w:val="both"/>
        <w:rPr>
          <w:rFonts w:ascii="Arial Narrow" w:hAnsi="Arial Narrow"/>
          <w:sz w:val="22"/>
          <w:szCs w:val="22"/>
        </w:rPr>
      </w:pPr>
      <w:r w:rsidRPr="003E6936">
        <w:rPr>
          <w:rFonts w:ascii="Arial Narrow" w:hAnsi="Arial Narrow"/>
          <w:b/>
          <w:bCs/>
          <w:color w:val="000000"/>
          <w:sz w:val="22"/>
          <w:szCs w:val="22"/>
        </w:rPr>
        <w:t>Κατά την διάρκεια άσκησης πλανόδιου εμπορίου, ανεξαρτήτου είδους πώλησης, επιτρέπεται σε απόσταση μεγαλύτερη  των εκατόν πενήντα (150) μέτρων από καταστήματα που διαθέτουν ομοειδή προϊόντα όταν γίνεται η στάσιμη συνδιαλλαγή</w:t>
      </w:r>
    </w:p>
    <w:p w:rsidR="00515EEA" w:rsidRPr="003E6936" w:rsidRDefault="00515EEA" w:rsidP="00515EEA">
      <w:pPr>
        <w:spacing w:before="280" w:after="280"/>
        <w:jc w:val="both"/>
        <w:rPr>
          <w:rFonts w:ascii="Arial Narrow" w:hAnsi="Arial Narrow"/>
          <w:sz w:val="22"/>
          <w:szCs w:val="22"/>
        </w:rPr>
      </w:pPr>
      <w:proofErr w:type="spellStart"/>
      <w:r w:rsidRPr="003E6936">
        <w:rPr>
          <w:rFonts w:ascii="Arial Narrow" w:hAnsi="Arial Narrow"/>
          <w:b/>
          <w:bCs/>
          <w:color w:val="000000"/>
          <w:sz w:val="22"/>
          <w:szCs w:val="22"/>
        </w:rPr>
        <w:t>Κατ΄</w:t>
      </w:r>
      <w:proofErr w:type="spellEnd"/>
      <w:r>
        <w:rPr>
          <w:rFonts w:ascii="Arial Narrow" w:hAnsi="Arial Narrow"/>
          <w:b/>
          <w:bCs/>
          <w:color w:val="000000"/>
        </w:rPr>
        <w:t xml:space="preserve"> </w:t>
      </w:r>
      <w:r w:rsidRPr="003E6936">
        <w:rPr>
          <w:rFonts w:ascii="Arial Narrow" w:hAnsi="Arial Narrow"/>
          <w:b/>
          <w:bCs/>
          <w:color w:val="000000"/>
          <w:sz w:val="22"/>
          <w:szCs w:val="22"/>
        </w:rPr>
        <w:t xml:space="preserve">εξαίρεση στην περίπτωση διοργάνωσης εκθέσεων, αθλητικών, ψυχαγωγικών, πολιτιστικών και καλλιτεχνικών εκδηλώσεων οι υφιστάμενοι κάτοχοι άδειας και θέσης δραστηριοποίησης στο στάσιμο εμπόριο ή δικαιώματος δραστηριοποίησης στο πλανόδιο εμπόριο, στον οικείο Δήμο, αποκλειστικά για τη λειτουργία κινητής καντίνας, φορητής εγκατάστασης </w:t>
      </w:r>
      <w:proofErr w:type="spellStart"/>
      <w:r w:rsidRPr="003E6936">
        <w:rPr>
          <w:rFonts w:ascii="Arial Narrow" w:hAnsi="Arial Narrow"/>
          <w:b/>
          <w:bCs/>
          <w:color w:val="000000"/>
          <w:sz w:val="22"/>
          <w:szCs w:val="22"/>
        </w:rPr>
        <w:t>έψησης</w:t>
      </w:r>
      <w:proofErr w:type="spellEnd"/>
      <w:r w:rsidRPr="003E6936">
        <w:rPr>
          <w:rFonts w:ascii="Arial Narrow" w:hAnsi="Arial Narrow"/>
          <w:b/>
          <w:bCs/>
          <w:color w:val="000000"/>
          <w:sz w:val="22"/>
          <w:szCs w:val="22"/>
        </w:rPr>
        <w:t xml:space="preserve"> για τη διάθεση τροφίμων και ποτών μπορούν να παραμένουν στάσιμοι στα πλαίσια της εκδήλωσης και συγκεκριμένα οι </w:t>
      </w:r>
      <w:r w:rsidRPr="003E6936">
        <w:rPr>
          <w:rFonts w:ascii="Arial Narrow" w:hAnsi="Arial Narrow"/>
          <w:color w:val="000000"/>
          <w:sz w:val="22"/>
          <w:szCs w:val="22"/>
        </w:rPr>
        <w:t>ημέρες</w:t>
      </w:r>
      <w:r w:rsidRPr="003E6936">
        <w:rPr>
          <w:rFonts w:ascii="Arial Narrow" w:hAnsi="Arial Narrow"/>
          <w:b/>
          <w:bCs/>
          <w:color w:val="000000"/>
          <w:sz w:val="22"/>
          <w:szCs w:val="22"/>
        </w:rPr>
        <w:t xml:space="preserve"> δραστηριοποίησης των εν λόγω πωλητών </w:t>
      </w:r>
      <w:r w:rsidRPr="003E6936">
        <w:rPr>
          <w:rFonts w:ascii="Arial Narrow" w:hAnsi="Arial Narrow"/>
          <w:color w:val="000000"/>
          <w:sz w:val="22"/>
          <w:szCs w:val="22"/>
        </w:rPr>
        <w:t>δεν</w:t>
      </w:r>
      <w:r w:rsidRPr="003E6936">
        <w:rPr>
          <w:rFonts w:ascii="Arial Narrow" w:hAnsi="Arial Narrow"/>
          <w:b/>
          <w:bCs/>
          <w:color w:val="000000"/>
          <w:sz w:val="22"/>
          <w:szCs w:val="22"/>
        </w:rPr>
        <w:t xml:space="preserve"> μπορούν να </w:t>
      </w:r>
      <w:r w:rsidRPr="003E6936">
        <w:rPr>
          <w:rFonts w:ascii="Arial Narrow" w:hAnsi="Arial Narrow"/>
          <w:color w:val="000000"/>
          <w:sz w:val="22"/>
          <w:szCs w:val="22"/>
        </w:rPr>
        <w:t>υπερβαίνουν</w:t>
      </w:r>
      <w:r w:rsidRPr="003E6936">
        <w:rPr>
          <w:rFonts w:ascii="Arial Narrow" w:hAnsi="Arial Narrow"/>
          <w:b/>
          <w:bCs/>
          <w:color w:val="000000"/>
          <w:sz w:val="22"/>
          <w:szCs w:val="22"/>
        </w:rPr>
        <w:t xml:space="preserve"> τον αριθμό των ημερών διεξαγωγής της εκδήλωσης και σε κάθε περίπτωση η διάθεση πρέπει να γίνεται για χρονικό διάστημα </w:t>
      </w:r>
      <w:r w:rsidRPr="003E6936">
        <w:rPr>
          <w:rFonts w:ascii="Arial Narrow" w:hAnsi="Arial Narrow"/>
          <w:color w:val="000000"/>
          <w:sz w:val="22"/>
          <w:szCs w:val="22"/>
        </w:rPr>
        <w:t>όχι μεγαλύτερο</w:t>
      </w:r>
      <w:r w:rsidRPr="003E6936">
        <w:rPr>
          <w:rFonts w:ascii="Arial Narrow" w:hAnsi="Arial Narrow"/>
          <w:b/>
          <w:bCs/>
          <w:color w:val="000000"/>
          <w:sz w:val="22"/>
          <w:szCs w:val="22"/>
        </w:rPr>
        <w:t xml:space="preserve"> από δύο </w:t>
      </w:r>
      <w:r w:rsidRPr="003E6936">
        <w:rPr>
          <w:rFonts w:ascii="Arial Narrow" w:hAnsi="Arial Narrow"/>
          <w:color w:val="000000"/>
          <w:sz w:val="22"/>
          <w:szCs w:val="22"/>
        </w:rPr>
        <w:t>(2)</w:t>
      </w:r>
      <w:r w:rsidRPr="003E6936">
        <w:rPr>
          <w:rFonts w:ascii="Arial Narrow" w:hAnsi="Arial Narrow"/>
          <w:b/>
          <w:bCs/>
          <w:color w:val="000000"/>
          <w:sz w:val="22"/>
          <w:szCs w:val="22"/>
        </w:rPr>
        <w:t xml:space="preserve"> ώρες </w:t>
      </w:r>
      <w:r w:rsidRPr="003E6936">
        <w:rPr>
          <w:rFonts w:ascii="Arial Narrow" w:hAnsi="Arial Narrow"/>
          <w:color w:val="000000"/>
          <w:sz w:val="22"/>
          <w:szCs w:val="22"/>
        </w:rPr>
        <w:t>πριν</w:t>
      </w:r>
      <w:r w:rsidRPr="003E6936">
        <w:rPr>
          <w:rFonts w:ascii="Arial Narrow" w:hAnsi="Arial Narrow"/>
          <w:b/>
          <w:bCs/>
          <w:color w:val="000000"/>
          <w:sz w:val="22"/>
          <w:szCs w:val="22"/>
        </w:rPr>
        <w:t xml:space="preserve"> την έναρξη και δύο </w:t>
      </w:r>
      <w:r w:rsidRPr="003E6936">
        <w:rPr>
          <w:rFonts w:ascii="Arial Narrow" w:hAnsi="Arial Narrow"/>
          <w:color w:val="000000"/>
          <w:sz w:val="22"/>
          <w:szCs w:val="22"/>
        </w:rPr>
        <w:t>(2)</w:t>
      </w:r>
      <w:r w:rsidRPr="003E6936">
        <w:rPr>
          <w:rFonts w:ascii="Arial Narrow" w:hAnsi="Arial Narrow"/>
          <w:b/>
          <w:bCs/>
          <w:color w:val="000000"/>
          <w:sz w:val="22"/>
          <w:szCs w:val="22"/>
        </w:rPr>
        <w:t xml:space="preserve"> ώρες </w:t>
      </w:r>
      <w:r w:rsidRPr="003E6936">
        <w:rPr>
          <w:rFonts w:ascii="Arial Narrow" w:hAnsi="Arial Narrow"/>
          <w:color w:val="000000"/>
          <w:sz w:val="22"/>
          <w:szCs w:val="22"/>
        </w:rPr>
        <w:t>μετά</w:t>
      </w:r>
      <w:r w:rsidRPr="003E6936">
        <w:rPr>
          <w:rFonts w:ascii="Arial Narrow" w:hAnsi="Arial Narrow"/>
          <w:b/>
          <w:bCs/>
          <w:color w:val="000000"/>
          <w:sz w:val="22"/>
          <w:szCs w:val="22"/>
        </w:rPr>
        <w:t xml:space="preserve"> τη λήξη της εκδήλωσης. Για τη χορήγηση των αδειών συμμετοχής τους θα λαμβάνεται </w:t>
      </w:r>
      <w:r w:rsidRPr="003E6936">
        <w:rPr>
          <w:rFonts w:ascii="Arial Narrow" w:hAnsi="Arial Narrow"/>
          <w:color w:val="000000"/>
          <w:sz w:val="22"/>
          <w:szCs w:val="22"/>
        </w:rPr>
        <w:t xml:space="preserve">απόφαση ΔΣ </w:t>
      </w:r>
      <w:r w:rsidRPr="003E6936">
        <w:rPr>
          <w:rFonts w:ascii="Arial Narrow" w:hAnsi="Arial Narrow"/>
          <w:b/>
          <w:bCs/>
          <w:color w:val="000000"/>
          <w:sz w:val="22"/>
          <w:szCs w:val="22"/>
        </w:rPr>
        <w:t>(</w:t>
      </w:r>
      <w:hyperlink r:id="rId23" w:history="1">
        <w:r w:rsidRPr="003E6936">
          <w:rPr>
            <w:rFonts w:ascii="Arial Narrow" w:hAnsi="Arial Narrow"/>
            <w:b/>
            <w:bCs/>
            <w:color w:val="000000"/>
            <w:sz w:val="22"/>
            <w:szCs w:val="22"/>
          </w:rPr>
          <w:t>άρθρο 51 παρ.6 Ν.4849/21</w:t>
        </w:r>
      </w:hyperlink>
      <w:r w:rsidRPr="003E6936">
        <w:rPr>
          <w:rFonts w:ascii="Arial Narrow" w:hAnsi="Arial Narrow"/>
          <w:b/>
          <w:bCs/>
          <w:color w:val="000000"/>
          <w:sz w:val="22"/>
          <w:szCs w:val="22"/>
        </w:rPr>
        <w:t>) στην οποία προβλέπονται ειδικά οι παραχωρούμενες θέσεις στον χώρο διοργάνωσης των καλλιτεχνικών εκδηλώσεων, το χρονικό διάστημα για το οποίο αυτές παραχωρούνται εντός του έτους, τα αναλογούντα τέλη και κάθε άλλο θέμα σχετικό με την υποβολή αιτήσεων και τη διενέργεια της διαδικασίας επιλογής αν δεν είναι δυνατή η έγκριση όλων των υποβαλλόμενων αιτήσεων </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b/>
          <w:bCs/>
          <w:color w:val="000000"/>
          <w:sz w:val="22"/>
          <w:szCs w:val="22"/>
        </w:rPr>
        <w:t>Γ. Οι άδειες και οι θέσεις των υφιστάμενων κατόχων άδειας δραστηριοποίησης στο στάσιμο εμπόριο στους οποίους έχει παραχωρηθεί αντίστοιχη θέση πριν από την έναρξη ισχύος του Ν.4849/21 (</w:t>
      </w:r>
      <w:proofErr w:type="spellStart"/>
      <w:r w:rsidRPr="003E6936">
        <w:rPr>
          <w:rFonts w:ascii="Arial Narrow" w:hAnsi="Arial Narrow"/>
          <w:b/>
          <w:bCs/>
          <w:color w:val="000000"/>
          <w:sz w:val="22"/>
          <w:szCs w:val="22"/>
        </w:rPr>
        <w:t>ημερ</w:t>
      </w:r>
      <w:proofErr w:type="spellEnd"/>
      <w:r w:rsidRPr="003E6936">
        <w:rPr>
          <w:rFonts w:ascii="Arial Narrow" w:hAnsi="Arial Narrow"/>
          <w:b/>
          <w:bCs/>
          <w:color w:val="000000"/>
          <w:sz w:val="22"/>
          <w:szCs w:val="22"/>
        </w:rPr>
        <w:t>. έναρξης ισχύος 01.02.2022) παραμένουν σε ισχύ και ανανεώνονται σύμφωνα με το ισχύοντα νόμο.</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sz w:val="22"/>
          <w:szCs w:val="22"/>
        </w:rPr>
        <w:t> </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b/>
          <w:bCs/>
          <w:color w:val="000000"/>
          <w:sz w:val="22"/>
          <w:szCs w:val="22"/>
        </w:rPr>
        <w:t xml:space="preserve">Δ. </w:t>
      </w:r>
      <w:r w:rsidRPr="003E6936">
        <w:rPr>
          <w:rFonts w:ascii="Arial Narrow" w:hAnsi="Arial Narrow"/>
          <w:color w:val="000000"/>
          <w:sz w:val="22"/>
          <w:szCs w:val="22"/>
        </w:rPr>
        <w:t> </w:t>
      </w:r>
      <w:r w:rsidRPr="003E6936">
        <w:rPr>
          <w:rFonts w:ascii="Arial Narrow" w:hAnsi="Arial Narrow"/>
          <w:b/>
          <w:bCs/>
          <w:color w:val="000000"/>
          <w:sz w:val="22"/>
          <w:szCs w:val="22"/>
        </w:rPr>
        <w:t>Καντίνες σε αιγιαλό και παραλία και σε χερσαίους χώρους ζώνης λιμένα</w:t>
      </w:r>
    </w:p>
    <w:p w:rsidR="00515EEA" w:rsidRPr="003E6936" w:rsidRDefault="00515EEA" w:rsidP="00515EEA">
      <w:pPr>
        <w:shd w:val="clear" w:color="auto" w:fill="FFFFFF"/>
        <w:jc w:val="both"/>
        <w:rPr>
          <w:rFonts w:ascii="Arial Narrow" w:hAnsi="Arial Narrow"/>
          <w:sz w:val="22"/>
          <w:szCs w:val="22"/>
        </w:rPr>
      </w:pPr>
      <w:r w:rsidRPr="003E6936">
        <w:rPr>
          <w:rFonts w:ascii="Arial Narrow" w:hAnsi="Arial Narrow"/>
          <w:b/>
          <w:bCs/>
          <w:color w:val="000000"/>
          <w:sz w:val="22"/>
          <w:szCs w:val="22"/>
        </w:rPr>
        <w:t>Το παρόν </w:t>
      </w:r>
      <w:r w:rsidRPr="003E6936">
        <w:rPr>
          <w:rFonts w:ascii="Arial Narrow" w:hAnsi="Arial Narrow"/>
          <w:color w:val="000000"/>
          <w:sz w:val="22"/>
          <w:szCs w:val="22"/>
        </w:rPr>
        <w:t>δεν εφαρμόζεται</w:t>
      </w:r>
      <w:r w:rsidRPr="003E6936">
        <w:rPr>
          <w:rFonts w:ascii="Arial Narrow" w:hAnsi="Arial Narrow"/>
          <w:b/>
          <w:bCs/>
          <w:color w:val="000000"/>
          <w:sz w:val="22"/>
          <w:szCs w:val="22"/>
        </w:rPr>
        <w:t> στις κινητές καντίνες που δραστηριοποιούνται σε κοινόχρηστους χώρους αιγιαλού και παλαιού αιγιαλού, παραλίας, όχθης και παρόχθιας ζώνης μεγάλων λιμνών και πλεύσιμων ποταμών, και χερσαίων χώρων ζώνης λιμένα ως προς τις οποίες εφαρμόζεται ο </w:t>
      </w:r>
      <w:hyperlink r:id="rId24" w:history="1">
        <w:r w:rsidRPr="003E6936">
          <w:rPr>
            <w:rFonts w:ascii="Arial Narrow" w:hAnsi="Arial Narrow"/>
            <w:b/>
            <w:bCs/>
            <w:color w:val="000000"/>
            <w:sz w:val="22"/>
            <w:szCs w:val="22"/>
          </w:rPr>
          <w:t>ν. 2971/2001 (Α’ 285</w:t>
        </w:r>
      </w:hyperlink>
      <w:r w:rsidRPr="003E6936">
        <w:rPr>
          <w:rFonts w:ascii="Arial Narrow" w:hAnsi="Arial Narrow"/>
          <w:b/>
          <w:bCs/>
          <w:color w:val="000000"/>
          <w:sz w:val="22"/>
          <w:szCs w:val="22"/>
        </w:rPr>
        <w:t xml:space="preserve">) σύμφωνα με το </w:t>
      </w:r>
      <w:hyperlink r:id="rId25" w:history="1">
        <w:r w:rsidRPr="003E6936">
          <w:rPr>
            <w:rFonts w:ascii="Arial Narrow" w:hAnsi="Arial Narrow"/>
            <w:b/>
            <w:bCs/>
            <w:color w:val="000000"/>
            <w:sz w:val="22"/>
            <w:szCs w:val="22"/>
          </w:rPr>
          <w:t>άρθρο 51 παρ.7 του Ν.4849/21</w:t>
        </w:r>
      </w:hyperlink>
    </w:p>
    <w:p w:rsidR="00515EEA" w:rsidRPr="003E6936" w:rsidRDefault="00515EEA" w:rsidP="00515EEA">
      <w:pPr>
        <w:spacing w:before="120" w:after="120"/>
        <w:jc w:val="both"/>
        <w:rPr>
          <w:rFonts w:ascii="Arial Narrow" w:hAnsi="Arial Narrow"/>
          <w:b/>
          <w:bCs/>
          <w:color w:val="000000"/>
          <w:sz w:val="22"/>
          <w:szCs w:val="22"/>
        </w:rPr>
      </w:pPr>
      <w:r w:rsidRPr="003E6936">
        <w:rPr>
          <w:rFonts w:ascii="Arial Narrow" w:hAnsi="Arial Narrow"/>
          <w:b/>
          <w:bCs/>
          <w:color w:val="000000"/>
          <w:sz w:val="22"/>
          <w:szCs w:val="22"/>
        </w:rPr>
        <w:t xml:space="preserve">Ε. Το παρόν δεν εφαρμόζεται στο εμπόριο που ασκείται οργανωμένες υπαίθριες αγορές ήτοι αα) λαϊκές αγορές, </w:t>
      </w:r>
      <w:proofErr w:type="spellStart"/>
      <w:r w:rsidRPr="003E6936">
        <w:rPr>
          <w:rFonts w:ascii="Arial Narrow" w:hAnsi="Arial Narrow"/>
          <w:b/>
          <w:bCs/>
          <w:color w:val="000000"/>
          <w:sz w:val="22"/>
          <w:szCs w:val="22"/>
        </w:rPr>
        <w:t>αβ</w:t>
      </w:r>
      <w:proofErr w:type="spellEnd"/>
      <w:r w:rsidRPr="003E6936">
        <w:rPr>
          <w:rFonts w:ascii="Arial Narrow" w:hAnsi="Arial Narrow"/>
          <w:b/>
          <w:bCs/>
          <w:color w:val="000000"/>
          <w:sz w:val="22"/>
          <w:szCs w:val="22"/>
        </w:rPr>
        <w:t xml:space="preserve">) πρότυπες λαϊκές </w:t>
      </w:r>
      <w:proofErr w:type="spellStart"/>
      <w:r w:rsidRPr="003E6936">
        <w:rPr>
          <w:rFonts w:ascii="Arial Narrow" w:hAnsi="Arial Narrow"/>
          <w:b/>
          <w:bCs/>
          <w:color w:val="000000"/>
          <w:sz w:val="22"/>
          <w:szCs w:val="22"/>
        </w:rPr>
        <w:t>αγορές,αγ</w:t>
      </w:r>
      <w:proofErr w:type="spellEnd"/>
      <w:r w:rsidRPr="003E6936">
        <w:rPr>
          <w:rFonts w:ascii="Arial Narrow" w:hAnsi="Arial Narrow"/>
          <w:b/>
          <w:bCs/>
          <w:color w:val="000000"/>
          <w:sz w:val="22"/>
          <w:szCs w:val="22"/>
        </w:rPr>
        <w:t xml:space="preserve">) βραχυχρόνιες αγορές, </w:t>
      </w:r>
      <w:proofErr w:type="spellStart"/>
      <w:r w:rsidRPr="003E6936">
        <w:rPr>
          <w:rFonts w:ascii="Arial Narrow" w:hAnsi="Arial Narrow"/>
          <w:b/>
          <w:bCs/>
          <w:color w:val="000000"/>
          <w:sz w:val="22"/>
          <w:szCs w:val="22"/>
        </w:rPr>
        <w:t>αδ</w:t>
      </w:r>
      <w:proofErr w:type="spellEnd"/>
      <w:r w:rsidRPr="003E6936">
        <w:rPr>
          <w:rFonts w:ascii="Arial Narrow" w:hAnsi="Arial Narrow"/>
          <w:b/>
          <w:bCs/>
          <w:color w:val="000000"/>
          <w:sz w:val="22"/>
          <w:szCs w:val="22"/>
        </w:rPr>
        <w:t>) υπαίθριες αγορές παρασκευής έτοιμου φαγητού και ποτού επί του δρόμου (</w:t>
      </w:r>
      <w:proofErr w:type="spellStart"/>
      <w:r w:rsidRPr="003E6936">
        <w:rPr>
          <w:rFonts w:ascii="Arial Narrow" w:hAnsi="Arial Narrow"/>
          <w:b/>
          <w:bCs/>
          <w:color w:val="000000"/>
          <w:sz w:val="22"/>
          <w:szCs w:val="22"/>
        </w:rPr>
        <w:t>street</w:t>
      </w:r>
      <w:proofErr w:type="spellEnd"/>
      <w:r w:rsidRPr="003E6936">
        <w:rPr>
          <w:rFonts w:ascii="Arial Narrow" w:hAnsi="Arial Narrow"/>
          <w:b/>
          <w:bCs/>
          <w:color w:val="000000"/>
          <w:sz w:val="22"/>
          <w:szCs w:val="22"/>
        </w:rPr>
        <w:t xml:space="preserve"> </w:t>
      </w:r>
      <w:proofErr w:type="spellStart"/>
      <w:r w:rsidRPr="003E6936">
        <w:rPr>
          <w:rFonts w:ascii="Arial Narrow" w:hAnsi="Arial Narrow"/>
          <w:b/>
          <w:bCs/>
          <w:color w:val="000000"/>
          <w:sz w:val="22"/>
          <w:szCs w:val="22"/>
        </w:rPr>
        <w:t>food</w:t>
      </w:r>
      <w:proofErr w:type="spellEnd"/>
      <w:r w:rsidRPr="003E6936">
        <w:rPr>
          <w:rFonts w:ascii="Arial Narrow" w:hAnsi="Arial Narrow"/>
          <w:b/>
          <w:bCs/>
          <w:color w:val="000000"/>
          <w:sz w:val="22"/>
          <w:szCs w:val="22"/>
        </w:rPr>
        <w:t xml:space="preserve"> </w:t>
      </w:r>
      <w:proofErr w:type="spellStart"/>
      <w:r w:rsidRPr="003E6936">
        <w:rPr>
          <w:rFonts w:ascii="Arial Narrow" w:hAnsi="Arial Narrow"/>
          <w:b/>
          <w:bCs/>
          <w:color w:val="000000"/>
          <w:sz w:val="22"/>
          <w:szCs w:val="22"/>
        </w:rPr>
        <w:t>markets</w:t>
      </w:r>
      <w:proofErr w:type="spellEnd"/>
      <w:r w:rsidRPr="003E6936">
        <w:rPr>
          <w:rFonts w:ascii="Arial Narrow" w:hAnsi="Arial Narrow"/>
          <w:b/>
          <w:bCs/>
          <w:color w:val="000000"/>
          <w:sz w:val="22"/>
          <w:szCs w:val="22"/>
        </w:rPr>
        <w:t xml:space="preserve">), </w:t>
      </w:r>
      <w:proofErr w:type="spellStart"/>
      <w:r w:rsidRPr="003E6936">
        <w:rPr>
          <w:rFonts w:ascii="Arial Narrow" w:hAnsi="Arial Narrow"/>
          <w:b/>
          <w:bCs/>
          <w:color w:val="000000"/>
          <w:sz w:val="22"/>
          <w:szCs w:val="22"/>
        </w:rPr>
        <w:t>αε</w:t>
      </w:r>
      <w:proofErr w:type="spellEnd"/>
      <w:r w:rsidRPr="003E6936">
        <w:rPr>
          <w:rFonts w:ascii="Arial Narrow" w:hAnsi="Arial Narrow"/>
          <w:b/>
          <w:bCs/>
          <w:color w:val="000000"/>
          <w:sz w:val="22"/>
          <w:szCs w:val="22"/>
        </w:rPr>
        <w:t xml:space="preserve">) αγορές χειροτεχνών-καλλιτεχνών, </w:t>
      </w:r>
      <w:proofErr w:type="spellStart"/>
      <w:r w:rsidRPr="003E6936">
        <w:rPr>
          <w:rFonts w:ascii="Arial Narrow" w:hAnsi="Arial Narrow"/>
          <w:b/>
          <w:bCs/>
          <w:color w:val="000000"/>
          <w:sz w:val="22"/>
          <w:szCs w:val="22"/>
        </w:rPr>
        <w:t>αστ</w:t>
      </w:r>
      <w:proofErr w:type="spellEnd"/>
      <w:r w:rsidRPr="003E6936">
        <w:rPr>
          <w:rFonts w:ascii="Arial Narrow" w:hAnsi="Arial Narrow"/>
          <w:b/>
          <w:bCs/>
          <w:color w:val="000000"/>
          <w:sz w:val="22"/>
          <w:szCs w:val="22"/>
        </w:rPr>
        <w:t>) αγορές παραγωγών βιολογικών προϊόντων.</w:t>
      </w:r>
    </w:p>
    <w:p w:rsidR="00515EEA" w:rsidRPr="003E6936" w:rsidRDefault="00515EEA" w:rsidP="00515EEA">
      <w:pPr>
        <w:shd w:val="clear" w:color="auto" w:fill="FFFFFF"/>
        <w:jc w:val="center"/>
        <w:rPr>
          <w:rFonts w:ascii="Arial Narrow" w:hAnsi="Arial Narrow"/>
          <w:b/>
          <w:color w:val="000000"/>
          <w:sz w:val="20"/>
          <w:szCs w:val="20"/>
        </w:rPr>
      </w:pPr>
      <w:r w:rsidRPr="003E6936">
        <w:rPr>
          <w:rFonts w:ascii="Arial Narrow" w:hAnsi="Arial Narrow"/>
          <w:b/>
          <w:color w:val="000000"/>
          <w:sz w:val="20"/>
          <w:szCs w:val="20"/>
        </w:rPr>
        <w:t xml:space="preserve">                                 Η Προϊσταμένη του Τμήματος</w:t>
      </w:r>
    </w:p>
    <w:p w:rsidR="00515EEA" w:rsidRPr="003E6936" w:rsidRDefault="00515EEA" w:rsidP="00515EEA">
      <w:pPr>
        <w:shd w:val="clear" w:color="auto" w:fill="FFFFFF"/>
        <w:jc w:val="center"/>
        <w:rPr>
          <w:rFonts w:ascii="Arial Narrow" w:hAnsi="Arial Narrow"/>
          <w:b/>
          <w:color w:val="000000"/>
          <w:sz w:val="20"/>
          <w:szCs w:val="20"/>
        </w:rPr>
      </w:pPr>
      <w:r w:rsidRPr="003E6936">
        <w:rPr>
          <w:rFonts w:ascii="Arial Narrow" w:hAnsi="Arial Narrow"/>
          <w:b/>
          <w:color w:val="000000"/>
          <w:sz w:val="20"/>
          <w:szCs w:val="20"/>
        </w:rPr>
        <w:t xml:space="preserve">                             </w:t>
      </w:r>
      <w:proofErr w:type="spellStart"/>
      <w:r w:rsidRPr="003E6936">
        <w:rPr>
          <w:rFonts w:ascii="Arial Narrow" w:hAnsi="Arial Narrow"/>
          <w:b/>
          <w:color w:val="000000"/>
          <w:sz w:val="20"/>
          <w:szCs w:val="20"/>
        </w:rPr>
        <w:t>Τσιμούρα</w:t>
      </w:r>
      <w:proofErr w:type="spellEnd"/>
      <w:r w:rsidRPr="003E6936">
        <w:rPr>
          <w:rFonts w:ascii="Arial Narrow" w:hAnsi="Arial Narrow"/>
          <w:b/>
          <w:color w:val="000000"/>
          <w:sz w:val="20"/>
          <w:szCs w:val="20"/>
        </w:rPr>
        <w:t xml:space="preserve"> Ιωάννα</w:t>
      </w:r>
    </w:p>
    <w:p w:rsidR="00D93793" w:rsidRDefault="00D93793" w:rsidP="00542FB2">
      <w:pPr>
        <w:autoSpaceDE w:val="0"/>
        <w:autoSpaceDN w:val="0"/>
        <w:adjustRightInd w:val="0"/>
        <w:rPr>
          <w:rFonts w:ascii="Arial Narrow" w:hAnsi="Arial Narrow"/>
        </w:rPr>
      </w:pPr>
    </w:p>
    <w:p w:rsidR="004C5F22" w:rsidRPr="00542FB2" w:rsidRDefault="008A4E08" w:rsidP="00542FB2">
      <w:pPr>
        <w:autoSpaceDE w:val="0"/>
        <w:autoSpaceDN w:val="0"/>
        <w:adjustRightInd w:val="0"/>
        <w:rPr>
          <w:rFonts w:ascii="Arial Narrow" w:hAnsi="Arial Narrow"/>
        </w:rPr>
      </w:pPr>
      <w:r>
        <w:rPr>
          <w:rFonts w:ascii="Arial Narrow" w:hAnsi="Arial Narrow"/>
        </w:rPr>
        <w:t xml:space="preserve">Μετά από τα παραπάνω   </w:t>
      </w:r>
    </w:p>
    <w:p w:rsidR="004F54A0" w:rsidRPr="0008095C" w:rsidRDefault="008A4E08" w:rsidP="004F54A0">
      <w:pPr>
        <w:autoSpaceDE w:val="0"/>
        <w:autoSpaceDN w:val="0"/>
        <w:adjustRightInd w:val="0"/>
        <w:spacing w:line="360" w:lineRule="auto"/>
        <w:jc w:val="center"/>
        <w:rPr>
          <w:rFonts w:ascii="Arial Narrow" w:hAnsi="Arial Narrow"/>
          <w:b/>
          <w:sz w:val="22"/>
          <w:szCs w:val="22"/>
        </w:rPr>
      </w:pPr>
      <w:r>
        <w:rPr>
          <w:rFonts w:ascii="Arial Narrow" w:hAnsi="Arial Narrow"/>
          <w:b/>
          <w:sz w:val="22"/>
          <w:szCs w:val="22"/>
        </w:rPr>
        <w:t>Τ</w:t>
      </w:r>
      <w:r w:rsidR="004F54A0" w:rsidRPr="0008095C">
        <w:rPr>
          <w:rFonts w:ascii="Arial Narrow" w:hAnsi="Arial Narrow"/>
          <w:b/>
          <w:sz w:val="22"/>
          <w:szCs w:val="22"/>
        </w:rPr>
        <w:t>Ο ΔΗΜΟΤΙΚΟ ΣΥΜΒΟΥΛΙΟ</w:t>
      </w:r>
    </w:p>
    <w:p w:rsidR="004F54A0" w:rsidRPr="00515EEA" w:rsidRDefault="004F54A0" w:rsidP="004F54A0">
      <w:pPr>
        <w:pStyle w:val="Default"/>
        <w:ind w:left="567"/>
        <w:rPr>
          <w:rFonts w:ascii="Arial Narrow" w:hAnsi="Arial Narrow"/>
          <w:b/>
        </w:rPr>
      </w:pPr>
      <w:r w:rsidRPr="00515EEA">
        <w:rPr>
          <w:rFonts w:ascii="Arial Narrow" w:hAnsi="Arial Narrow"/>
          <w:b/>
        </w:rPr>
        <w:t>Έχοντας υπόψη:</w:t>
      </w:r>
    </w:p>
    <w:p w:rsidR="00515EEA" w:rsidRPr="00515EEA" w:rsidRDefault="00515EEA" w:rsidP="003F64EA">
      <w:pPr>
        <w:pStyle w:val="a3"/>
        <w:widowControl w:val="0"/>
        <w:numPr>
          <w:ilvl w:val="0"/>
          <w:numId w:val="3"/>
        </w:numPr>
        <w:tabs>
          <w:tab w:val="left" w:pos="-142"/>
        </w:tabs>
        <w:autoSpaceDE w:val="0"/>
        <w:autoSpaceDN w:val="0"/>
        <w:ind w:left="426"/>
        <w:rPr>
          <w:rFonts w:ascii="Arial Narrow" w:hAnsi="Arial Narrow"/>
        </w:rPr>
      </w:pPr>
      <w:r w:rsidRPr="00515EEA">
        <w:rPr>
          <w:rFonts w:ascii="Arial Narrow" w:hAnsi="Arial Narrow"/>
        </w:rPr>
        <w:t>την</w:t>
      </w:r>
      <w:r w:rsidRPr="00515EEA">
        <w:rPr>
          <w:rFonts w:ascii="Arial Narrow" w:hAnsi="Arial Narrow"/>
          <w:spacing w:val="-2"/>
        </w:rPr>
        <w:t xml:space="preserve"> </w:t>
      </w:r>
      <w:r w:rsidRPr="00515EEA">
        <w:rPr>
          <w:rFonts w:ascii="Arial Narrow" w:hAnsi="Arial Narrow"/>
        </w:rPr>
        <w:t>εισήγηση</w:t>
      </w:r>
      <w:r w:rsidRPr="00515EEA">
        <w:rPr>
          <w:rFonts w:ascii="Arial Narrow" w:hAnsi="Arial Narrow"/>
          <w:spacing w:val="-2"/>
        </w:rPr>
        <w:t xml:space="preserve"> </w:t>
      </w:r>
      <w:r w:rsidRPr="00515EEA">
        <w:rPr>
          <w:rFonts w:ascii="Arial Narrow" w:hAnsi="Arial Narrow"/>
        </w:rPr>
        <w:t>του</w:t>
      </w:r>
      <w:r w:rsidRPr="00515EEA">
        <w:rPr>
          <w:rFonts w:ascii="Arial Narrow" w:hAnsi="Arial Narrow"/>
          <w:spacing w:val="-1"/>
        </w:rPr>
        <w:t xml:space="preserve"> θέματος </w:t>
      </w:r>
    </w:p>
    <w:p w:rsidR="00515EEA" w:rsidRPr="00515EEA" w:rsidRDefault="00515EEA" w:rsidP="003F64EA">
      <w:pPr>
        <w:pStyle w:val="a3"/>
        <w:widowControl w:val="0"/>
        <w:numPr>
          <w:ilvl w:val="0"/>
          <w:numId w:val="3"/>
        </w:numPr>
        <w:tabs>
          <w:tab w:val="left" w:pos="-142"/>
        </w:tabs>
        <w:autoSpaceDE w:val="0"/>
        <w:autoSpaceDN w:val="0"/>
        <w:ind w:left="426"/>
        <w:rPr>
          <w:rFonts w:ascii="Arial Narrow" w:hAnsi="Arial Narrow"/>
        </w:rPr>
      </w:pPr>
      <w:r w:rsidRPr="00515EEA">
        <w:rPr>
          <w:rFonts w:ascii="Arial Narrow" w:hAnsi="Arial Narrow"/>
        </w:rPr>
        <w:t>την</w:t>
      </w:r>
      <w:r w:rsidRPr="00515EEA">
        <w:rPr>
          <w:rFonts w:ascii="Arial Narrow" w:hAnsi="Arial Narrow"/>
          <w:spacing w:val="-2"/>
        </w:rPr>
        <w:t xml:space="preserve"> </w:t>
      </w:r>
      <w:r w:rsidRPr="00515EEA">
        <w:rPr>
          <w:rFonts w:ascii="Arial Narrow" w:hAnsi="Arial Narrow"/>
        </w:rPr>
        <w:t>παρ.1</w:t>
      </w:r>
      <w:r w:rsidRPr="00515EEA">
        <w:rPr>
          <w:rFonts w:ascii="Arial Narrow" w:hAnsi="Arial Narrow"/>
          <w:spacing w:val="-1"/>
        </w:rPr>
        <w:t xml:space="preserve"> </w:t>
      </w:r>
      <w:r w:rsidRPr="00515EEA">
        <w:rPr>
          <w:rFonts w:ascii="Arial Narrow" w:hAnsi="Arial Narrow"/>
        </w:rPr>
        <w:t>του</w:t>
      </w:r>
      <w:r w:rsidRPr="00515EEA">
        <w:rPr>
          <w:rFonts w:ascii="Arial Narrow" w:hAnsi="Arial Narrow"/>
          <w:spacing w:val="-1"/>
        </w:rPr>
        <w:t xml:space="preserve"> </w:t>
      </w:r>
      <w:r w:rsidRPr="00515EEA">
        <w:rPr>
          <w:rFonts w:ascii="Arial Narrow" w:hAnsi="Arial Narrow"/>
        </w:rPr>
        <w:t>άρθρου 79 του ν.</w:t>
      </w:r>
      <w:r w:rsidRPr="00515EEA">
        <w:rPr>
          <w:rFonts w:ascii="Arial Narrow" w:hAnsi="Arial Narrow"/>
          <w:spacing w:val="-1"/>
        </w:rPr>
        <w:t xml:space="preserve"> </w:t>
      </w:r>
      <w:r w:rsidRPr="00515EEA">
        <w:rPr>
          <w:rFonts w:ascii="Arial Narrow" w:hAnsi="Arial Narrow"/>
        </w:rPr>
        <w:t>3463/06 (Α'</w:t>
      </w:r>
      <w:r w:rsidRPr="00515EEA">
        <w:rPr>
          <w:rFonts w:ascii="Arial Narrow" w:hAnsi="Arial Narrow"/>
          <w:spacing w:val="-4"/>
        </w:rPr>
        <w:t xml:space="preserve"> </w:t>
      </w:r>
      <w:r w:rsidRPr="00515EEA">
        <w:rPr>
          <w:rFonts w:ascii="Arial Narrow" w:hAnsi="Arial Narrow"/>
        </w:rPr>
        <w:t>114): «Δημοτικός</w:t>
      </w:r>
      <w:r w:rsidRPr="00515EEA">
        <w:rPr>
          <w:rFonts w:ascii="Arial Narrow" w:hAnsi="Arial Narrow"/>
          <w:spacing w:val="2"/>
        </w:rPr>
        <w:t xml:space="preserve"> </w:t>
      </w:r>
      <w:r w:rsidRPr="00515EEA">
        <w:rPr>
          <w:rFonts w:ascii="Arial Narrow" w:hAnsi="Arial Narrow"/>
        </w:rPr>
        <w:t>&amp;</w:t>
      </w:r>
      <w:r w:rsidRPr="00515EEA">
        <w:rPr>
          <w:rFonts w:ascii="Arial Narrow" w:hAnsi="Arial Narrow"/>
          <w:spacing w:val="-10"/>
        </w:rPr>
        <w:t xml:space="preserve"> </w:t>
      </w:r>
      <w:r w:rsidRPr="00515EEA">
        <w:rPr>
          <w:rFonts w:ascii="Arial Narrow" w:hAnsi="Arial Narrow"/>
        </w:rPr>
        <w:t>Κοινοτικός Κώδικας»,</w:t>
      </w:r>
    </w:p>
    <w:p w:rsidR="00515EEA" w:rsidRPr="00515EEA" w:rsidRDefault="00515EEA" w:rsidP="003F64EA">
      <w:pPr>
        <w:pStyle w:val="a3"/>
        <w:widowControl w:val="0"/>
        <w:numPr>
          <w:ilvl w:val="0"/>
          <w:numId w:val="3"/>
        </w:numPr>
        <w:tabs>
          <w:tab w:val="left" w:pos="-142"/>
        </w:tabs>
        <w:autoSpaceDE w:val="0"/>
        <w:autoSpaceDN w:val="0"/>
        <w:ind w:left="426"/>
        <w:rPr>
          <w:rFonts w:ascii="Arial Narrow" w:hAnsi="Arial Narrow"/>
        </w:rPr>
      </w:pPr>
      <w:r w:rsidRPr="00515EEA">
        <w:rPr>
          <w:rFonts w:ascii="Arial Narrow" w:hAnsi="Arial Narrow"/>
        </w:rPr>
        <w:t>τις</w:t>
      </w:r>
      <w:r w:rsidRPr="00515EEA">
        <w:rPr>
          <w:rFonts w:ascii="Arial Narrow" w:hAnsi="Arial Narrow"/>
          <w:spacing w:val="11"/>
        </w:rPr>
        <w:t xml:space="preserve"> </w:t>
      </w:r>
      <w:r w:rsidRPr="00515EEA">
        <w:rPr>
          <w:rFonts w:ascii="Arial Narrow" w:hAnsi="Arial Narrow"/>
        </w:rPr>
        <w:t>διατάξεις</w:t>
      </w:r>
      <w:r w:rsidRPr="00515EEA">
        <w:rPr>
          <w:rFonts w:ascii="Arial Narrow" w:hAnsi="Arial Narrow"/>
          <w:spacing w:val="12"/>
        </w:rPr>
        <w:t xml:space="preserve"> </w:t>
      </w:r>
      <w:r w:rsidRPr="00515EEA">
        <w:rPr>
          <w:rFonts w:ascii="Arial Narrow" w:hAnsi="Arial Narrow"/>
        </w:rPr>
        <w:t>των</w:t>
      </w:r>
      <w:r w:rsidRPr="00515EEA">
        <w:rPr>
          <w:rFonts w:ascii="Arial Narrow" w:hAnsi="Arial Narrow"/>
          <w:spacing w:val="12"/>
        </w:rPr>
        <w:t xml:space="preserve"> </w:t>
      </w:r>
      <w:r w:rsidRPr="00515EEA">
        <w:rPr>
          <w:rFonts w:ascii="Arial Narrow" w:hAnsi="Arial Narrow"/>
        </w:rPr>
        <w:t>άρθρων</w:t>
      </w:r>
      <w:r w:rsidRPr="00515EEA">
        <w:rPr>
          <w:rFonts w:ascii="Arial Narrow" w:hAnsi="Arial Narrow"/>
          <w:spacing w:val="11"/>
        </w:rPr>
        <w:t xml:space="preserve"> </w:t>
      </w:r>
      <w:r w:rsidRPr="00515EEA">
        <w:rPr>
          <w:rFonts w:ascii="Arial Narrow" w:hAnsi="Arial Narrow"/>
        </w:rPr>
        <w:t>73</w:t>
      </w:r>
      <w:r w:rsidRPr="00515EEA">
        <w:rPr>
          <w:rFonts w:ascii="Arial Narrow" w:hAnsi="Arial Narrow"/>
          <w:spacing w:val="13"/>
        </w:rPr>
        <w:t xml:space="preserve"> </w:t>
      </w:r>
      <w:r w:rsidRPr="00515EEA">
        <w:rPr>
          <w:rFonts w:ascii="Arial Narrow" w:hAnsi="Arial Narrow"/>
        </w:rPr>
        <w:t>παρ.1,</w:t>
      </w:r>
      <w:r w:rsidRPr="00515EEA">
        <w:rPr>
          <w:rFonts w:ascii="Arial Narrow" w:hAnsi="Arial Narrow"/>
          <w:spacing w:val="11"/>
        </w:rPr>
        <w:t xml:space="preserve"> </w:t>
      </w:r>
      <w:r w:rsidRPr="00515EEA">
        <w:rPr>
          <w:rFonts w:ascii="Arial Narrow" w:hAnsi="Arial Narrow"/>
        </w:rPr>
        <w:t>82</w:t>
      </w:r>
      <w:r w:rsidRPr="00515EEA">
        <w:rPr>
          <w:rFonts w:ascii="Arial Narrow" w:hAnsi="Arial Narrow"/>
          <w:spacing w:val="12"/>
        </w:rPr>
        <w:t xml:space="preserve"> </w:t>
      </w:r>
      <w:r w:rsidRPr="00515EEA">
        <w:rPr>
          <w:rFonts w:ascii="Arial Narrow" w:hAnsi="Arial Narrow"/>
        </w:rPr>
        <w:t>παρ.2</w:t>
      </w:r>
      <w:r w:rsidRPr="00515EEA">
        <w:rPr>
          <w:rFonts w:ascii="Arial Narrow" w:hAnsi="Arial Narrow"/>
          <w:spacing w:val="11"/>
        </w:rPr>
        <w:t xml:space="preserve"> </w:t>
      </w:r>
      <w:proofErr w:type="spellStart"/>
      <w:r w:rsidRPr="00515EEA">
        <w:rPr>
          <w:rFonts w:ascii="Arial Narrow" w:hAnsi="Arial Narrow"/>
        </w:rPr>
        <w:t>εδ</w:t>
      </w:r>
      <w:proofErr w:type="spellEnd"/>
      <w:r w:rsidRPr="00515EEA">
        <w:rPr>
          <w:rFonts w:ascii="Arial Narrow" w:hAnsi="Arial Narrow"/>
        </w:rPr>
        <w:t>.</w:t>
      </w:r>
      <w:r w:rsidRPr="00515EEA">
        <w:rPr>
          <w:rFonts w:ascii="Arial Narrow" w:hAnsi="Arial Narrow"/>
          <w:spacing w:val="13"/>
        </w:rPr>
        <w:t xml:space="preserve"> </w:t>
      </w:r>
      <w:r w:rsidRPr="00515EEA">
        <w:rPr>
          <w:rFonts w:ascii="Arial Narrow" w:hAnsi="Arial Narrow"/>
        </w:rPr>
        <w:t>ιγ’</w:t>
      </w:r>
      <w:r w:rsidRPr="00515EEA">
        <w:rPr>
          <w:rFonts w:ascii="Arial Narrow" w:hAnsi="Arial Narrow"/>
          <w:spacing w:val="10"/>
        </w:rPr>
        <w:t xml:space="preserve"> </w:t>
      </w:r>
      <w:r w:rsidRPr="00515EEA">
        <w:rPr>
          <w:rFonts w:ascii="Arial Narrow" w:hAnsi="Arial Narrow"/>
        </w:rPr>
        <w:t>και</w:t>
      </w:r>
      <w:r w:rsidRPr="00515EEA">
        <w:rPr>
          <w:rFonts w:ascii="Arial Narrow" w:hAnsi="Arial Narrow"/>
          <w:spacing w:val="11"/>
        </w:rPr>
        <w:t xml:space="preserve"> </w:t>
      </w:r>
      <w:r w:rsidRPr="00515EEA">
        <w:rPr>
          <w:rFonts w:ascii="Arial Narrow" w:hAnsi="Arial Narrow"/>
        </w:rPr>
        <w:t>83</w:t>
      </w:r>
      <w:r w:rsidRPr="00515EEA">
        <w:rPr>
          <w:rFonts w:ascii="Arial Narrow" w:hAnsi="Arial Narrow"/>
          <w:spacing w:val="13"/>
        </w:rPr>
        <w:t xml:space="preserve"> </w:t>
      </w:r>
      <w:r w:rsidRPr="00515EEA">
        <w:rPr>
          <w:rFonts w:ascii="Arial Narrow" w:hAnsi="Arial Narrow"/>
        </w:rPr>
        <w:t>παρ.1</w:t>
      </w:r>
      <w:r w:rsidRPr="00515EEA">
        <w:rPr>
          <w:rFonts w:ascii="Arial Narrow" w:hAnsi="Arial Narrow"/>
          <w:spacing w:val="13"/>
        </w:rPr>
        <w:t xml:space="preserve"> </w:t>
      </w:r>
      <w:proofErr w:type="spellStart"/>
      <w:r w:rsidRPr="00515EEA">
        <w:rPr>
          <w:rFonts w:ascii="Arial Narrow" w:hAnsi="Arial Narrow"/>
        </w:rPr>
        <w:t>περ</w:t>
      </w:r>
      <w:proofErr w:type="spellEnd"/>
      <w:r w:rsidRPr="00515EEA">
        <w:rPr>
          <w:rFonts w:ascii="Arial Narrow" w:hAnsi="Arial Narrow"/>
        </w:rPr>
        <w:t>.</w:t>
      </w:r>
      <w:r w:rsidRPr="00515EEA">
        <w:rPr>
          <w:rFonts w:ascii="Arial Narrow" w:hAnsi="Arial Narrow"/>
          <w:spacing w:val="11"/>
        </w:rPr>
        <w:t xml:space="preserve"> </w:t>
      </w:r>
      <w:r w:rsidRPr="00515EEA">
        <w:rPr>
          <w:rFonts w:ascii="Arial Narrow" w:hAnsi="Arial Narrow"/>
        </w:rPr>
        <w:t>ιβ’</w:t>
      </w:r>
      <w:r w:rsidRPr="00515EEA">
        <w:rPr>
          <w:rFonts w:ascii="Arial Narrow" w:hAnsi="Arial Narrow"/>
          <w:spacing w:val="15"/>
        </w:rPr>
        <w:t xml:space="preserve"> </w:t>
      </w:r>
      <w:r w:rsidRPr="00515EEA">
        <w:rPr>
          <w:rFonts w:ascii="Arial Narrow" w:hAnsi="Arial Narrow"/>
        </w:rPr>
        <w:t>του</w:t>
      </w:r>
      <w:r w:rsidRPr="00515EEA">
        <w:rPr>
          <w:rFonts w:ascii="Arial Narrow" w:hAnsi="Arial Narrow"/>
          <w:spacing w:val="11"/>
        </w:rPr>
        <w:t xml:space="preserve"> </w:t>
      </w:r>
      <w:r w:rsidRPr="00515EEA">
        <w:rPr>
          <w:rFonts w:ascii="Arial Narrow" w:hAnsi="Arial Narrow"/>
        </w:rPr>
        <w:t>ν.</w:t>
      </w:r>
      <w:r w:rsidRPr="00515EEA">
        <w:rPr>
          <w:rFonts w:ascii="Arial Narrow" w:hAnsi="Arial Narrow"/>
          <w:spacing w:val="11"/>
        </w:rPr>
        <w:t xml:space="preserve"> </w:t>
      </w:r>
      <w:r w:rsidRPr="00515EEA">
        <w:rPr>
          <w:rFonts w:ascii="Arial Narrow" w:hAnsi="Arial Narrow"/>
        </w:rPr>
        <w:t>3852/2010</w:t>
      </w:r>
      <w:r w:rsidRPr="00515EEA">
        <w:rPr>
          <w:rFonts w:ascii="Arial Narrow" w:hAnsi="Arial Narrow"/>
          <w:spacing w:val="11"/>
        </w:rPr>
        <w:t xml:space="preserve"> </w:t>
      </w:r>
      <w:r w:rsidRPr="00515EEA">
        <w:rPr>
          <w:rFonts w:ascii="Arial Narrow" w:hAnsi="Arial Narrow"/>
        </w:rPr>
        <w:t>(Α΄87):</w:t>
      </w:r>
    </w:p>
    <w:p w:rsidR="00515EEA" w:rsidRPr="00515EEA" w:rsidRDefault="00515EEA" w:rsidP="00515EEA">
      <w:pPr>
        <w:tabs>
          <w:tab w:val="left" w:pos="-142"/>
          <w:tab w:val="left" w:pos="1723"/>
          <w:tab w:val="left" w:pos="3270"/>
          <w:tab w:val="left" w:pos="3776"/>
          <w:tab w:val="left" w:pos="5376"/>
          <w:tab w:val="left" w:pos="5885"/>
          <w:tab w:val="left" w:pos="6393"/>
          <w:tab w:val="left" w:pos="8204"/>
          <w:tab w:val="left" w:pos="9378"/>
          <w:tab w:val="left" w:pos="9661"/>
        </w:tabs>
        <w:spacing w:before="1"/>
        <w:ind w:left="426" w:right="214"/>
        <w:rPr>
          <w:rFonts w:ascii="Arial Narrow" w:hAnsi="Arial Narrow"/>
        </w:rPr>
      </w:pPr>
      <w:r w:rsidRPr="00515EEA">
        <w:rPr>
          <w:rFonts w:ascii="Arial Narrow" w:hAnsi="Arial Narrow"/>
        </w:rPr>
        <w:t>«Νέα Αρχιτεκτονική της Αυτοδιοίκησης και της Αποκεντρωμένης Διοίκησης -</w:t>
      </w:r>
      <w:r w:rsidRPr="00515EEA">
        <w:rPr>
          <w:rFonts w:ascii="Arial Narrow" w:hAnsi="Arial Narrow"/>
          <w:spacing w:val="-1"/>
        </w:rPr>
        <w:t>Πρόγραμμα</w:t>
      </w:r>
      <w:r w:rsidRPr="00515EEA">
        <w:rPr>
          <w:rFonts w:ascii="Arial Narrow" w:hAnsi="Arial Narrow"/>
          <w:spacing w:val="-57"/>
        </w:rPr>
        <w:t xml:space="preserve"> </w:t>
      </w:r>
      <w:r w:rsidRPr="00515EEA">
        <w:rPr>
          <w:rFonts w:ascii="Arial Narrow" w:hAnsi="Arial Narrow"/>
        </w:rPr>
        <w:t>Καλλικράτης»,</w:t>
      </w:r>
      <w:r w:rsidRPr="00515EEA">
        <w:rPr>
          <w:rFonts w:ascii="Arial Narrow" w:hAnsi="Arial Narrow"/>
          <w:spacing w:val="-1"/>
        </w:rPr>
        <w:t xml:space="preserve"> </w:t>
      </w:r>
      <w:r w:rsidRPr="00515EEA">
        <w:rPr>
          <w:rFonts w:ascii="Arial Narrow" w:hAnsi="Arial Narrow"/>
        </w:rPr>
        <w:t>όπως</w:t>
      </w:r>
      <w:r w:rsidRPr="00515EEA">
        <w:rPr>
          <w:rFonts w:ascii="Arial Narrow" w:hAnsi="Arial Narrow"/>
          <w:spacing w:val="1"/>
        </w:rPr>
        <w:t xml:space="preserve"> </w:t>
      </w:r>
      <w:r w:rsidRPr="00515EEA">
        <w:rPr>
          <w:rFonts w:ascii="Arial Narrow" w:hAnsi="Arial Narrow"/>
        </w:rPr>
        <w:t>ισχύουν,</w:t>
      </w:r>
    </w:p>
    <w:p w:rsidR="00515EEA" w:rsidRPr="00515EEA" w:rsidRDefault="00515EEA" w:rsidP="003F64EA">
      <w:pPr>
        <w:pStyle w:val="a3"/>
        <w:widowControl w:val="0"/>
        <w:numPr>
          <w:ilvl w:val="0"/>
          <w:numId w:val="3"/>
        </w:numPr>
        <w:tabs>
          <w:tab w:val="left" w:pos="-142"/>
        </w:tabs>
        <w:autoSpaceDE w:val="0"/>
        <w:autoSpaceDN w:val="0"/>
        <w:ind w:left="426" w:right="216"/>
        <w:jc w:val="both"/>
        <w:rPr>
          <w:rFonts w:ascii="Arial Narrow" w:hAnsi="Arial Narrow"/>
        </w:rPr>
      </w:pPr>
      <w:r w:rsidRPr="00515EEA">
        <w:rPr>
          <w:rFonts w:ascii="Arial Narrow" w:hAnsi="Arial Narrow"/>
        </w:rPr>
        <w:t>τις</w:t>
      </w:r>
      <w:r w:rsidRPr="00515EEA">
        <w:rPr>
          <w:rFonts w:ascii="Arial Narrow" w:hAnsi="Arial Narrow"/>
          <w:spacing w:val="1"/>
        </w:rPr>
        <w:t xml:space="preserve"> </w:t>
      </w:r>
      <w:r w:rsidRPr="00515EEA">
        <w:rPr>
          <w:rFonts w:ascii="Arial Narrow" w:hAnsi="Arial Narrow"/>
        </w:rPr>
        <w:t>διατάξεις</w:t>
      </w:r>
      <w:r w:rsidRPr="00515EEA">
        <w:rPr>
          <w:rFonts w:ascii="Arial Narrow" w:hAnsi="Arial Narrow"/>
          <w:spacing w:val="1"/>
        </w:rPr>
        <w:t xml:space="preserve"> </w:t>
      </w:r>
      <w:r w:rsidRPr="00515EEA">
        <w:rPr>
          <w:rFonts w:ascii="Arial Narrow" w:hAnsi="Arial Narrow"/>
        </w:rPr>
        <w:t>του</w:t>
      </w:r>
      <w:r w:rsidRPr="00515EEA">
        <w:rPr>
          <w:rFonts w:ascii="Arial Narrow" w:hAnsi="Arial Narrow"/>
          <w:spacing w:val="1"/>
        </w:rPr>
        <w:t xml:space="preserve"> </w:t>
      </w:r>
      <w:r w:rsidRPr="00515EEA">
        <w:rPr>
          <w:rFonts w:ascii="Arial Narrow" w:hAnsi="Arial Narrow"/>
        </w:rPr>
        <w:t>ν.</w:t>
      </w:r>
      <w:r w:rsidRPr="00515EEA">
        <w:rPr>
          <w:rFonts w:ascii="Arial Narrow" w:hAnsi="Arial Narrow"/>
          <w:spacing w:val="1"/>
        </w:rPr>
        <w:t xml:space="preserve"> </w:t>
      </w:r>
      <w:r w:rsidRPr="00515EEA">
        <w:rPr>
          <w:rFonts w:ascii="Arial Narrow" w:hAnsi="Arial Narrow"/>
        </w:rPr>
        <w:t>4849/21</w:t>
      </w:r>
      <w:r w:rsidRPr="00515EEA">
        <w:rPr>
          <w:rFonts w:ascii="Arial Narrow" w:hAnsi="Arial Narrow"/>
          <w:spacing w:val="1"/>
        </w:rPr>
        <w:t xml:space="preserve"> </w:t>
      </w:r>
      <w:r w:rsidRPr="00515EEA">
        <w:rPr>
          <w:rFonts w:ascii="Arial Narrow" w:hAnsi="Arial Narrow"/>
        </w:rPr>
        <w:t>(Α΄):</w:t>
      </w:r>
      <w:r w:rsidRPr="00515EEA">
        <w:rPr>
          <w:rFonts w:ascii="Arial Narrow" w:hAnsi="Arial Narrow"/>
          <w:spacing w:val="1"/>
        </w:rPr>
        <w:t xml:space="preserve"> </w:t>
      </w:r>
      <w:r w:rsidRPr="00515EEA">
        <w:rPr>
          <w:rFonts w:ascii="Arial Narrow" w:hAnsi="Arial Narrow"/>
        </w:rPr>
        <w:t>«Αναμόρφωση</w:t>
      </w:r>
      <w:r w:rsidRPr="00515EEA">
        <w:rPr>
          <w:rFonts w:ascii="Arial Narrow" w:hAnsi="Arial Narrow"/>
          <w:spacing w:val="1"/>
        </w:rPr>
        <w:t xml:space="preserve"> </w:t>
      </w:r>
      <w:r w:rsidRPr="00515EEA">
        <w:rPr>
          <w:rFonts w:ascii="Arial Narrow" w:hAnsi="Arial Narrow"/>
        </w:rPr>
        <w:t>και</w:t>
      </w:r>
      <w:r w:rsidRPr="00515EEA">
        <w:rPr>
          <w:rFonts w:ascii="Arial Narrow" w:hAnsi="Arial Narrow"/>
          <w:spacing w:val="1"/>
        </w:rPr>
        <w:t xml:space="preserve"> </w:t>
      </w:r>
      <w:r w:rsidRPr="00515EEA">
        <w:rPr>
          <w:rFonts w:ascii="Arial Narrow" w:hAnsi="Arial Narrow"/>
        </w:rPr>
        <w:t>εκσυγχρονισμός</w:t>
      </w:r>
      <w:r w:rsidRPr="00515EEA">
        <w:rPr>
          <w:rFonts w:ascii="Arial Narrow" w:hAnsi="Arial Narrow"/>
          <w:spacing w:val="1"/>
        </w:rPr>
        <w:t xml:space="preserve"> </w:t>
      </w:r>
      <w:r w:rsidRPr="00515EEA">
        <w:rPr>
          <w:rFonts w:ascii="Arial Narrow" w:hAnsi="Arial Narrow"/>
        </w:rPr>
        <w:t>του</w:t>
      </w:r>
      <w:r w:rsidRPr="00515EEA">
        <w:rPr>
          <w:rFonts w:ascii="Arial Narrow" w:hAnsi="Arial Narrow"/>
          <w:spacing w:val="1"/>
        </w:rPr>
        <w:t xml:space="preserve"> </w:t>
      </w:r>
      <w:r w:rsidRPr="00515EEA">
        <w:rPr>
          <w:rFonts w:ascii="Arial Narrow" w:hAnsi="Arial Narrow"/>
        </w:rPr>
        <w:t>ρυθμιστικού</w:t>
      </w:r>
      <w:r w:rsidRPr="00515EEA">
        <w:rPr>
          <w:rFonts w:ascii="Arial Narrow" w:hAnsi="Arial Narrow"/>
          <w:spacing w:val="1"/>
        </w:rPr>
        <w:t xml:space="preserve"> </w:t>
      </w:r>
      <w:r w:rsidRPr="00515EEA">
        <w:rPr>
          <w:rFonts w:ascii="Arial Narrow" w:hAnsi="Arial Narrow"/>
        </w:rPr>
        <w:t>πλαισίου</w:t>
      </w:r>
      <w:r w:rsidRPr="00515EEA">
        <w:rPr>
          <w:rFonts w:ascii="Arial Narrow" w:hAnsi="Arial Narrow"/>
          <w:spacing w:val="-57"/>
        </w:rPr>
        <w:t xml:space="preserve"> </w:t>
      </w:r>
      <w:r w:rsidRPr="00515EEA">
        <w:rPr>
          <w:rFonts w:ascii="Arial Narrow" w:hAnsi="Arial Narrow"/>
        </w:rPr>
        <w:t>οργάνωσης</w:t>
      </w:r>
      <w:r w:rsidRPr="00515EEA">
        <w:rPr>
          <w:rFonts w:ascii="Arial Narrow" w:hAnsi="Arial Narrow"/>
          <w:spacing w:val="1"/>
        </w:rPr>
        <w:t xml:space="preserve"> </w:t>
      </w:r>
      <w:r w:rsidRPr="00515EEA">
        <w:rPr>
          <w:rFonts w:ascii="Arial Narrow" w:hAnsi="Arial Narrow"/>
        </w:rPr>
        <w:t>και</w:t>
      </w:r>
      <w:r w:rsidRPr="00515EEA">
        <w:rPr>
          <w:rFonts w:ascii="Arial Narrow" w:hAnsi="Arial Narrow"/>
          <w:spacing w:val="1"/>
        </w:rPr>
        <w:t xml:space="preserve"> </w:t>
      </w:r>
      <w:r w:rsidRPr="00515EEA">
        <w:rPr>
          <w:rFonts w:ascii="Arial Narrow" w:hAnsi="Arial Narrow"/>
        </w:rPr>
        <w:t>λειτουργίας</w:t>
      </w:r>
      <w:r w:rsidRPr="00515EEA">
        <w:rPr>
          <w:rFonts w:ascii="Arial Narrow" w:hAnsi="Arial Narrow"/>
          <w:spacing w:val="1"/>
        </w:rPr>
        <w:t xml:space="preserve"> </w:t>
      </w:r>
      <w:r w:rsidRPr="00515EEA">
        <w:rPr>
          <w:rFonts w:ascii="Arial Narrow" w:hAnsi="Arial Narrow"/>
        </w:rPr>
        <w:t>του</w:t>
      </w:r>
      <w:r w:rsidRPr="00515EEA">
        <w:rPr>
          <w:rFonts w:ascii="Arial Narrow" w:hAnsi="Arial Narrow"/>
          <w:spacing w:val="1"/>
        </w:rPr>
        <w:t xml:space="preserve"> </w:t>
      </w:r>
      <w:r w:rsidRPr="00515EEA">
        <w:rPr>
          <w:rFonts w:ascii="Arial Narrow" w:hAnsi="Arial Narrow"/>
        </w:rPr>
        <w:t>υπαίθριου</w:t>
      </w:r>
      <w:r w:rsidRPr="00515EEA">
        <w:rPr>
          <w:rFonts w:ascii="Arial Narrow" w:hAnsi="Arial Narrow"/>
          <w:spacing w:val="1"/>
        </w:rPr>
        <w:t xml:space="preserve"> </w:t>
      </w:r>
      <w:r w:rsidRPr="00515EEA">
        <w:rPr>
          <w:rFonts w:ascii="Arial Narrow" w:hAnsi="Arial Narrow"/>
        </w:rPr>
        <w:t>εμπορίου,</w:t>
      </w:r>
      <w:r w:rsidRPr="00515EEA">
        <w:rPr>
          <w:rFonts w:ascii="Arial Narrow" w:hAnsi="Arial Narrow"/>
          <w:spacing w:val="1"/>
        </w:rPr>
        <w:t xml:space="preserve"> </w:t>
      </w:r>
      <w:r w:rsidRPr="00515EEA">
        <w:rPr>
          <w:rFonts w:ascii="Arial Narrow" w:hAnsi="Arial Narrow"/>
        </w:rPr>
        <w:t>ρυθμίσεις</w:t>
      </w:r>
      <w:r w:rsidRPr="00515EEA">
        <w:rPr>
          <w:rFonts w:ascii="Arial Narrow" w:hAnsi="Arial Narrow"/>
          <w:spacing w:val="1"/>
        </w:rPr>
        <w:t xml:space="preserve"> </w:t>
      </w:r>
      <w:r w:rsidRPr="00515EEA">
        <w:rPr>
          <w:rFonts w:ascii="Arial Narrow" w:hAnsi="Arial Narrow"/>
        </w:rPr>
        <w:t>για</w:t>
      </w:r>
      <w:r w:rsidRPr="00515EEA">
        <w:rPr>
          <w:rFonts w:ascii="Arial Narrow" w:hAnsi="Arial Narrow"/>
          <w:spacing w:val="1"/>
        </w:rPr>
        <w:t xml:space="preserve"> </w:t>
      </w:r>
      <w:r w:rsidRPr="00515EEA">
        <w:rPr>
          <w:rFonts w:ascii="Arial Narrow" w:hAnsi="Arial Narrow"/>
        </w:rPr>
        <w:t>την</w:t>
      </w:r>
      <w:r w:rsidRPr="00515EEA">
        <w:rPr>
          <w:rFonts w:ascii="Arial Narrow" w:hAnsi="Arial Narrow"/>
          <w:spacing w:val="1"/>
        </w:rPr>
        <w:t xml:space="preserve"> </w:t>
      </w:r>
      <w:r w:rsidRPr="00515EEA">
        <w:rPr>
          <w:rFonts w:ascii="Arial Narrow" w:hAnsi="Arial Narrow"/>
        </w:rPr>
        <w:t>άσκηση</w:t>
      </w:r>
      <w:r w:rsidRPr="00515EEA">
        <w:rPr>
          <w:rFonts w:ascii="Arial Narrow" w:hAnsi="Arial Narrow"/>
          <w:spacing w:val="1"/>
        </w:rPr>
        <w:t xml:space="preserve"> </w:t>
      </w:r>
      <w:r w:rsidRPr="00515EEA">
        <w:rPr>
          <w:rFonts w:ascii="Arial Narrow" w:hAnsi="Arial Narrow"/>
        </w:rPr>
        <w:t>ψυχαγωγικών</w:t>
      </w:r>
      <w:r w:rsidRPr="00515EEA">
        <w:rPr>
          <w:rFonts w:ascii="Arial Narrow" w:hAnsi="Arial Narrow"/>
          <w:spacing w:val="1"/>
        </w:rPr>
        <w:t xml:space="preserve"> </w:t>
      </w:r>
      <w:r w:rsidRPr="00515EEA">
        <w:rPr>
          <w:rFonts w:ascii="Arial Narrow" w:hAnsi="Arial Narrow"/>
        </w:rPr>
        <w:t>δραστηριοτήτων και την απλούστευση πλαισίου δραστηριοτήτων στην εκπαίδευση, βελτιώσεις στην</w:t>
      </w:r>
      <w:r w:rsidRPr="00515EEA">
        <w:rPr>
          <w:rFonts w:ascii="Arial Narrow" w:hAnsi="Arial Narrow"/>
          <w:spacing w:val="1"/>
        </w:rPr>
        <w:t xml:space="preserve"> </w:t>
      </w:r>
      <w:r w:rsidRPr="00515EEA">
        <w:rPr>
          <w:rFonts w:ascii="Arial Narrow" w:hAnsi="Arial Narrow"/>
        </w:rPr>
        <w:t>επιμελητηριακή νομοθεσία, άλλες διατάξεις του Υπουργείου Ανάπτυξης και Επενδύσεων και λοιπές</w:t>
      </w:r>
      <w:r w:rsidRPr="00515EEA">
        <w:rPr>
          <w:rFonts w:ascii="Arial Narrow" w:hAnsi="Arial Narrow"/>
          <w:spacing w:val="1"/>
        </w:rPr>
        <w:t xml:space="preserve"> </w:t>
      </w:r>
      <w:r w:rsidRPr="00515EEA">
        <w:rPr>
          <w:rFonts w:ascii="Arial Narrow" w:hAnsi="Arial Narrow"/>
        </w:rPr>
        <w:t>επείγουσες</w:t>
      </w:r>
      <w:r w:rsidRPr="00515EEA">
        <w:rPr>
          <w:rFonts w:ascii="Arial Narrow" w:hAnsi="Arial Narrow"/>
          <w:spacing w:val="-1"/>
        </w:rPr>
        <w:t xml:space="preserve"> </w:t>
      </w:r>
      <w:r w:rsidRPr="00515EEA">
        <w:rPr>
          <w:rFonts w:ascii="Arial Narrow" w:hAnsi="Arial Narrow"/>
        </w:rPr>
        <w:t>διατάξεις.», όπως</w:t>
      </w:r>
      <w:r w:rsidRPr="00515EEA">
        <w:rPr>
          <w:rFonts w:ascii="Arial Narrow" w:hAnsi="Arial Narrow"/>
          <w:spacing w:val="2"/>
        </w:rPr>
        <w:t xml:space="preserve"> </w:t>
      </w:r>
      <w:r w:rsidRPr="00515EEA">
        <w:rPr>
          <w:rFonts w:ascii="Arial Narrow" w:hAnsi="Arial Narrow"/>
        </w:rPr>
        <w:t>ισχύουν,</w:t>
      </w:r>
    </w:p>
    <w:p w:rsidR="00515EEA" w:rsidRPr="00515EEA" w:rsidRDefault="00515EEA" w:rsidP="003F64EA">
      <w:pPr>
        <w:pStyle w:val="a3"/>
        <w:widowControl w:val="0"/>
        <w:numPr>
          <w:ilvl w:val="0"/>
          <w:numId w:val="3"/>
        </w:numPr>
        <w:tabs>
          <w:tab w:val="left" w:pos="-142"/>
        </w:tabs>
        <w:autoSpaceDE w:val="0"/>
        <w:autoSpaceDN w:val="0"/>
        <w:ind w:left="426"/>
        <w:jc w:val="both"/>
        <w:rPr>
          <w:rFonts w:ascii="Arial Narrow" w:hAnsi="Arial Narrow"/>
        </w:rPr>
      </w:pPr>
      <w:r w:rsidRPr="00515EEA">
        <w:rPr>
          <w:rFonts w:ascii="Arial Narrow" w:hAnsi="Arial Narrow"/>
        </w:rPr>
        <w:t>τις</w:t>
      </w:r>
      <w:r w:rsidRPr="00515EEA">
        <w:rPr>
          <w:rFonts w:ascii="Arial Narrow" w:hAnsi="Arial Narrow"/>
          <w:spacing w:val="-3"/>
        </w:rPr>
        <w:t xml:space="preserve"> </w:t>
      </w:r>
      <w:r w:rsidRPr="00515EEA">
        <w:rPr>
          <w:rFonts w:ascii="Arial Narrow" w:hAnsi="Arial Narrow"/>
        </w:rPr>
        <w:t>αποφάσεις</w:t>
      </w:r>
      <w:r w:rsidRPr="00515EEA">
        <w:rPr>
          <w:rFonts w:ascii="Arial Narrow" w:hAnsi="Arial Narrow"/>
          <w:spacing w:val="-3"/>
        </w:rPr>
        <w:t xml:space="preserve"> </w:t>
      </w:r>
      <w:r w:rsidRPr="00515EEA">
        <w:rPr>
          <w:rFonts w:ascii="Arial Narrow" w:hAnsi="Arial Narrow"/>
        </w:rPr>
        <w:t>των</w:t>
      </w:r>
      <w:r w:rsidRPr="00515EEA">
        <w:rPr>
          <w:rFonts w:ascii="Arial Narrow" w:hAnsi="Arial Narrow"/>
          <w:spacing w:val="-3"/>
        </w:rPr>
        <w:t xml:space="preserve"> </w:t>
      </w:r>
      <w:r w:rsidRPr="00515EEA">
        <w:rPr>
          <w:rFonts w:ascii="Arial Narrow" w:hAnsi="Arial Narrow"/>
        </w:rPr>
        <w:t>συμβουλίων</w:t>
      </w:r>
      <w:r w:rsidRPr="00515EEA">
        <w:rPr>
          <w:rFonts w:ascii="Arial Narrow" w:hAnsi="Arial Narrow"/>
          <w:spacing w:val="-3"/>
        </w:rPr>
        <w:t xml:space="preserve"> </w:t>
      </w:r>
      <w:r w:rsidRPr="00515EEA">
        <w:rPr>
          <w:rFonts w:ascii="Arial Narrow" w:hAnsi="Arial Narrow"/>
        </w:rPr>
        <w:t>των</w:t>
      </w:r>
      <w:r w:rsidRPr="00515EEA">
        <w:rPr>
          <w:rFonts w:ascii="Arial Narrow" w:hAnsi="Arial Narrow"/>
          <w:spacing w:val="-2"/>
        </w:rPr>
        <w:t xml:space="preserve"> </w:t>
      </w:r>
      <w:r w:rsidRPr="00515EEA">
        <w:rPr>
          <w:rFonts w:ascii="Arial Narrow" w:hAnsi="Arial Narrow"/>
        </w:rPr>
        <w:t>Προέδρων</w:t>
      </w:r>
      <w:r w:rsidRPr="00515EEA">
        <w:rPr>
          <w:rFonts w:ascii="Arial Narrow" w:hAnsi="Arial Narrow"/>
          <w:spacing w:val="-4"/>
        </w:rPr>
        <w:t xml:space="preserve"> </w:t>
      </w:r>
      <w:r w:rsidRPr="00515EEA">
        <w:rPr>
          <w:rFonts w:ascii="Arial Narrow" w:hAnsi="Arial Narrow"/>
        </w:rPr>
        <w:t>και των</w:t>
      </w:r>
      <w:r w:rsidRPr="00515EEA">
        <w:rPr>
          <w:rFonts w:ascii="Arial Narrow" w:hAnsi="Arial Narrow"/>
          <w:spacing w:val="-4"/>
        </w:rPr>
        <w:t xml:space="preserve"> </w:t>
      </w:r>
      <w:r w:rsidRPr="00515EEA">
        <w:rPr>
          <w:rFonts w:ascii="Arial Narrow" w:hAnsi="Arial Narrow"/>
        </w:rPr>
        <w:t>Εκπροσώπων</w:t>
      </w:r>
      <w:r w:rsidRPr="00515EEA">
        <w:rPr>
          <w:rFonts w:ascii="Arial Narrow" w:hAnsi="Arial Narrow"/>
          <w:spacing w:val="-1"/>
        </w:rPr>
        <w:t xml:space="preserve"> </w:t>
      </w:r>
      <w:r w:rsidRPr="00515EEA">
        <w:rPr>
          <w:rFonts w:ascii="Arial Narrow" w:hAnsi="Arial Narrow"/>
        </w:rPr>
        <w:t>προέδρων</w:t>
      </w:r>
      <w:r w:rsidRPr="00515EEA">
        <w:rPr>
          <w:rFonts w:ascii="Arial Narrow" w:hAnsi="Arial Narrow"/>
          <w:spacing w:val="-3"/>
        </w:rPr>
        <w:t xml:space="preserve"> </w:t>
      </w:r>
      <w:r w:rsidRPr="00515EEA">
        <w:rPr>
          <w:rFonts w:ascii="Arial Narrow" w:hAnsi="Arial Narrow"/>
        </w:rPr>
        <w:t>των</w:t>
      </w:r>
      <w:r w:rsidRPr="00515EEA">
        <w:rPr>
          <w:rFonts w:ascii="Arial Narrow" w:hAnsi="Arial Narrow"/>
          <w:spacing w:val="-2"/>
        </w:rPr>
        <w:t xml:space="preserve"> </w:t>
      </w:r>
      <w:r w:rsidRPr="00515EEA">
        <w:rPr>
          <w:rFonts w:ascii="Arial Narrow" w:hAnsi="Arial Narrow"/>
        </w:rPr>
        <w:t>Κοινοτήτων,</w:t>
      </w:r>
    </w:p>
    <w:p w:rsidR="00515EEA" w:rsidRPr="00515EEA" w:rsidRDefault="00515EEA" w:rsidP="003F64EA">
      <w:pPr>
        <w:pStyle w:val="a3"/>
        <w:widowControl w:val="0"/>
        <w:numPr>
          <w:ilvl w:val="0"/>
          <w:numId w:val="3"/>
        </w:numPr>
        <w:tabs>
          <w:tab w:val="left" w:pos="-142"/>
        </w:tabs>
        <w:autoSpaceDE w:val="0"/>
        <w:autoSpaceDN w:val="0"/>
        <w:ind w:left="426"/>
        <w:jc w:val="both"/>
        <w:rPr>
          <w:rFonts w:ascii="Arial Narrow" w:hAnsi="Arial Narrow"/>
        </w:rPr>
      </w:pPr>
      <w:r w:rsidRPr="00515EEA">
        <w:rPr>
          <w:rFonts w:ascii="Arial Narrow" w:hAnsi="Arial Narrow"/>
        </w:rPr>
        <w:t>την</w:t>
      </w:r>
      <w:r w:rsidRPr="00515EEA">
        <w:rPr>
          <w:rFonts w:ascii="Arial Narrow" w:hAnsi="Arial Narrow"/>
          <w:spacing w:val="-4"/>
        </w:rPr>
        <w:t xml:space="preserve"> </w:t>
      </w:r>
      <w:r w:rsidRPr="00515EEA">
        <w:rPr>
          <w:rFonts w:ascii="Arial Narrow" w:hAnsi="Arial Narrow"/>
        </w:rPr>
        <w:t>υπ’</w:t>
      </w:r>
      <w:r w:rsidRPr="00515EEA">
        <w:rPr>
          <w:rFonts w:ascii="Arial Narrow" w:hAnsi="Arial Narrow"/>
          <w:spacing w:val="-2"/>
        </w:rPr>
        <w:t xml:space="preserve"> </w:t>
      </w:r>
      <w:r w:rsidRPr="00515EEA">
        <w:rPr>
          <w:rFonts w:ascii="Arial Narrow" w:hAnsi="Arial Narrow"/>
        </w:rPr>
        <w:t>αριθ.</w:t>
      </w:r>
      <w:r w:rsidRPr="00515EEA">
        <w:rPr>
          <w:rFonts w:ascii="Arial Narrow" w:hAnsi="Arial Narrow"/>
          <w:spacing w:val="55"/>
        </w:rPr>
        <w:t xml:space="preserve"> </w:t>
      </w:r>
      <w:r w:rsidRPr="00515EEA">
        <w:rPr>
          <w:rFonts w:ascii="Arial Narrow" w:hAnsi="Arial Narrow"/>
        </w:rPr>
        <w:t>5/2022</w:t>
      </w:r>
      <w:r w:rsidRPr="00515EEA">
        <w:rPr>
          <w:rFonts w:ascii="Arial Narrow" w:hAnsi="Arial Narrow"/>
          <w:spacing w:val="-3"/>
        </w:rPr>
        <w:t xml:space="preserve"> </w:t>
      </w:r>
      <w:r w:rsidRPr="00515EEA">
        <w:rPr>
          <w:rFonts w:ascii="Arial Narrow" w:hAnsi="Arial Narrow"/>
        </w:rPr>
        <w:t>(</w:t>
      </w:r>
      <w:hyperlink r:id="rId26">
        <w:r w:rsidRPr="00515EEA">
          <w:rPr>
            <w:rFonts w:ascii="Arial Narrow" w:hAnsi="Arial Narrow"/>
          </w:rPr>
          <w:t>ΑΔΑ:</w:t>
        </w:r>
        <w:r w:rsidRPr="00515EEA">
          <w:rPr>
            <w:rFonts w:ascii="Arial Narrow" w:hAnsi="Arial Narrow"/>
            <w:spacing w:val="-3"/>
          </w:rPr>
          <w:t xml:space="preserve"> ΨΝ1ΥΩΚΧ-Λ03</w:t>
        </w:r>
        <w:r w:rsidRPr="00515EEA">
          <w:rPr>
            <w:rFonts w:ascii="Arial Narrow" w:hAnsi="Arial Narrow"/>
            <w:color w:val="0000FF"/>
            <w:spacing w:val="-4"/>
          </w:rPr>
          <w:t xml:space="preserve"> </w:t>
        </w:r>
      </w:hyperlink>
      <w:r w:rsidRPr="00515EEA">
        <w:rPr>
          <w:rFonts w:ascii="Arial Narrow" w:hAnsi="Arial Narrow"/>
        </w:rPr>
        <w:t>) απόφαση</w:t>
      </w:r>
      <w:r w:rsidRPr="00515EEA">
        <w:rPr>
          <w:rFonts w:ascii="Arial Narrow" w:hAnsi="Arial Narrow"/>
          <w:spacing w:val="-3"/>
        </w:rPr>
        <w:t xml:space="preserve"> </w:t>
      </w:r>
      <w:r w:rsidRPr="00515EEA">
        <w:rPr>
          <w:rFonts w:ascii="Arial Narrow" w:hAnsi="Arial Narrow"/>
        </w:rPr>
        <w:t>της</w:t>
      </w:r>
      <w:r w:rsidRPr="00515EEA">
        <w:rPr>
          <w:rFonts w:ascii="Arial Narrow" w:hAnsi="Arial Narrow"/>
          <w:spacing w:val="-2"/>
        </w:rPr>
        <w:t xml:space="preserve"> </w:t>
      </w:r>
      <w:r w:rsidRPr="00515EEA">
        <w:rPr>
          <w:rFonts w:ascii="Arial Narrow" w:hAnsi="Arial Narrow"/>
        </w:rPr>
        <w:t>Επιτροπής</w:t>
      </w:r>
      <w:r w:rsidRPr="00515EEA">
        <w:rPr>
          <w:rFonts w:ascii="Arial Narrow" w:hAnsi="Arial Narrow"/>
          <w:spacing w:val="-3"/>
        </w:rPr>
        <w:t xml:space="preserve"> </w:t>
      </w:r>
      <w:r w:rsidRPr="00515EEA">
        <w:rPr>
          <w:rFonts w:ascii="Arial Narrow" w:hAnsi="Arial Narrow"/>
        </w:rPr>
        <w:t>Ποιότητας Ζωής,</w:t>
      </w:r>
    </w:p>
    <w:p w:rsidR="00515EEA" w:rsidRPr="00515EEA" w:rsidRDefault="00515EEA" w:rsidP="003F64EA">
      <w:pPr>
        <w:pStyle w:val="a3"/>
        <w:widowControl w:val="0"/>
        <w:numPr>
          <w:ilvl w:val="0"/>
          <w:numId w:val="3"/>
        </w:numPr>
        <w:tabs>
          <w:tab w:val="left" w:pos="-142"/>
        </w:tabs>
        <w:autoSpaceDE w:val="0"/>
        <w:autoSpaceDN w:val="0"/>
        <w:ind w:left="426" w:right="224"/>
        <w:jc w:val="both"/>
        <w:rPr>
          <w:rFonts w:ascii="Arial Narrow" w:hAnsi="Arial Narrow"/>
        </w:rPr>
      </w:pPr>
      <w:r w:rsidRPr="00515EEA">
        <w:rPr>
          <w:rFonts w:ascii="Arial Narrow" w:hAnsi="Arial Narrow"/>
        </w:rPr>
        <w:t>τις ανάγκες του Δήμου</w:t>
      </w:r>
      <w:r w:rsidRPr="00515EEA">
        <w:rPr>
          <w:rFonts w:ascii="Arial Narrow" w:hAnsi="Arial Narrow"/>
          <w:spacing w:val="1"/>
        </w:rPr>
        <w:t xml:space="preserve"> </w:t>
      </w:r>
      <w:r w:rsidRPr="00515EEA">
        <w:rPr>
          <w:rFonts w:ascii="Arial Narrow" w:hAnsi="Arial Narrow"/>
        </w:rPr>
        <w:t>Ν. Πηλίου  για τον καθορισμό αποστάσεων και λοιπών θεμάτων που αφορούν τις</w:t>
      </w:r>
      <w:r w:rsidRPr="00515EEA">
        <w:rPr>
          <w:rFonts w:ascii="Arial Narrow" w:hAnsi="Arial Narrow"/>
          <w:spacing w:val="1"/>
        </w:rPr>
        <w:t xml:space="preserve"> </w:t>
      </w:r>
      <w:r w:rsidRPr="00515EEA">
        <w:rPr>
          <w:rFonts w:ascii="Arial Narrow" w:hAnsi="Arial Narrow"/>
        </w:rPr>
        <w:t>θέσεις</w:t>
      </w:r>
      <w:r w:rsidRPr="00515EEA">
        <w:rPr>
          <w:rFonts w:ascii="Arial Narrow" w:hAnsi="Arial Narrow"/>
          <w:spacing w:val="-1"/>
        </w:rPr>
        <w:t xml:space="preserve"> </w:t>
      </w:r>
      <w:r w:rsidRPr="00515EEA">
        <w:rPr>
          <w:rFonts w:ascii="Arial Narrow" w:hAnsi="Arial Narrow"/>
        </w:rPr>
        <w:t>δραστηριοποίησης</w:t>
      </w:r>
      <w:r w:rsidRPr="00515EEA">
        <w:rPr>
          <w:rFonts w:ascii="Arial Narrow" w:hAnsi="Arial Narrow"/>
          <w:spacing w:val="-1"/>
        </w:rPr>
        <w:t xml:space="preserve"> </w:t>
      </w:r>
      <w:r w:rsidRPr="00515EEA">
        <w:rPr>
          <w:rFonts w:ascii="Arial Narrow" w:hAnsi="Arial Narrow"/>
        </w:rPr>
        <w:t>πωλητών άσκησης</w:t>
      </w:r>
      <w:r w:rsidRPr="00515EEA">
        <w:rPr>
          <w:rFonts w:ascii="Arial Narrow" w:hAnsi="Arial Narrow"/>
          <w:spacing w:val="-2"/>
        </w:rPr>
        <w:t xml:space="preserve"> </w:t>
      </w:r>
      <w:r w:rsidRPr="00515EEA">
        <w:rPr>
          <w:rFonts w:ascii="Arial Narrow" w:hAnsi="Arial Narrow"/>
        </w:rPr>
        <w:t>υπαίθριου στάσιμου</w:t>
      </w:r>
      <w:r w:rsidRPr="00515EEA">
        <w:rPr>
          <w:rFonts w:ascii="Arial Narrow" w:hAnsi="Arial Narrow"/>
          <w:spacing w:val="-1"/>
        </w:rPr>
        <w:t xml:space="preserve"> </w:t>
      </w:r>
      <w:r w:rsidRPr="00515EEA">
        <w:rPr>
          <w:rFonts w:ascii="Arial Narrow" w:hAnsi="Arial Narrow"/>
        </w:rPr>
        <w:t>εμπορίου</w:t>
      </w:r>
    </w:p>
    <w:p w:rsidR="00515EEA" w:rsidRDefault="00515EEA" w:rsidP="004F54A0">
      <w:pPr>
        <w:pStyle w:val="Default"/>
        <w:ind w:left="567"/>
        <w:rPr>
          <w:rFonts w:ascii="Arial Narrow" w:hAnsi="Arial Narrow"/>
          <w:b/>
        </w:rPr>
      </w:pPr>
    </w:p>
    <w:p w:rsidR="004C5E3E" w:rsidRDefault="004C5E3E" w:rsidP="004C5E3E">
      <w:pPr>
        <w:jc w:val="center"/>
        <w:rPr>
          <w:rFonts w:ascii="Arial Narrow" w:hAnsi="Arial Narrow"/>
          <w:b/>
        </w:rPr>
      </w:pPr>
      <w:r>
        <w:rPr>
          <w:rFonts w:ascii="Arial Narrow" w:hAnsi="Arial Narrow"/>
          <w:b/>
        </w:rPr>
        <w:t xml:space="preserve">ΑΠΟΦΑΣΙΖΕΙ </w:t>
      </w:r>
      <w:r w:rsidR="00576049">
        <w:rPr>
          <w:rFonts w:ascii="Arial Narrow" w:hAnsi="Arial Narrow"/>
          <w:b/>
        </w:rPr>
        <w:t>ομόφωνα</w:t>
      </w:r>
      <w:r w:rsidRPr="00257C8C">
        <w:rPr>
          <w:rFonts w:ascii="Arial Narrow" w:hAnsi="Arial Narrow"/>
          <w:b/>
        </w:rPr>
        <w:t xml:space="preserve"> </w:t>
      </w:r>
    </w:p>
    <w:p w:rsidR="00515EEA" w:rsidRPr="00CF2708" w:rsidRDefault="00515EEA" w:rsidP="00D54012">
      <w:pPr>
        <w:pStyle w:val="a3"/>
        <w:widowControl w:val="0"/>
        <w:numPr>
          <w:ilvl w:val="0"/>
          <w:numId w:val="4"/>
        </w:numPr>
        <w:tabs>
          <w:tab w:val="left" w:pos="426"/>
        </w:tabs>
        <w:autoSpaceDE w:val="0"/>
        <w:autoSpaceDN w:val="0"/>
        <w:ind w:left="0" w:hanging="142"/>
        <w:jc w:val="both"/>
        <w:rPr>
          <w:rFonts w:ascii="Arial Narrow" w:hAnsi="Arial Narrow"/>
        </w:rPr>
      </w:pPr>
      <w:r w:rsidRPr="00CF2708">
        <w:rPr>
          <w:rFonts w:ascii="Arial Narrow" w:hAnsi="Arial Narrow"/>
        </w:rPr>
        <w:t>Εγκρίνει</w:t>
      </w:r>
      <w:r w:rsidRPr="00CF2708">
        <w:rPr>
          <w:rFonts w:ascii="Arial Narrow" w:hAnsi="Arial Narrow"/>
          <w:spacing w:val="-1"/>
        </w:rPr>
        <w:t xml:space="preserve"> </w:t>
      </w:r>
      <w:r w:rsidRPr="00CF2708">
        <w:rPr>
          <w:rFonts w:ascii="Arial Narrow" w:hAnsi="Arial Narrow"/>
        </w:rPr>
        <w:t>τα</w:t>
      </w:r>
      <w:r w:rsidRPr="00CF2708">
        <w:rPr>
          <w:rFonts w:ascii="Arial Narrow" w:hAnsi="Arial Narrow"/>
          <w:spacing w:val="-4"/>
        </w:rPr>
        <w:t xml:space="preserve"> </w:t>
      </w:r>
      <w:r w:rsidRPr="00CF2708">
        <w:rPr>
          <w:rFonts w:ascii="Arial Narrow" w:hAnsi="Arial Narrow"/>
        </w:rPr>
        <w:t>όρια</w:t>
      </w:r>
      <w:r w:rsidRPr="00CF2708">
        <w:rPr>
          <w:rFonts w:ascii="Arial Narrow" w:hAnsi="Arial Narrow"/>
          <w:spacing w:val="54"/>
        </w:rPr>
        <w:t xml:space="preserve"> </w:t>
      </w:r>
      <w:r w:rsidRPr="00CF2708">
        <w:rPr>
          <w:rFonts w:ascii="Arial Narrow" w:hAnsi="Arial Narrow"/>
        </w:rPr>
        <w:t>ελάχιστων</w:t>
      </w:r>
      <w:r w:rsidRPr="00CF2708">
        <w:rPr>
          <w:rFonts w:ascii="Arial Narrow" w:hAnsi="Arial Narrow"/>
          <w:spacing w:val="-3"/>
        </w:rPr>
        <w:t xml:space="preserve"> </w:t>
      </w:r>
      <w:r w:rsidRPr="00CF2708">
        <w:rPr>
          <w:rFonts w:ascii="Arial Narrow" w:hAnsi="Arial Narrow"/>
        </w:rPr>
        <w:t>αποστάσεων</w:t>
      </w:r>
      <w:r w:rsidRPr="00CF2708">
        <w:rPr>
          <w:rFonts w:ascii="Arial Narrow" w:hAnsi="Arial Narrow"/>
          <w:spacing w:val="-3"/>
        </w:rPr>
        <w:t xml:space="preserve"> </w:t>
      </w:r>
      <w:r w:rsidRPr="00CF2708">
        <w:rPr>
          <w:rFonts w:ascii="Arial Narrow" w:hAnsi="Arial Narrow"/>
        </w:rPr>
        <w:t>θέσεων</w:t>
      </w:r>
      <w:r w:rsidRPr="00CF2708">
        <w:rPr>
          <w:rFonts w:ascii="Arial Narrow" w:hAnsi="Arial Narrow"/>
          <w:spacing w:val="-3"/>
        </w:rPr>
        <w:t xml:space="preserve"> </w:t>
      </w:r>
      <w:r w:rsidRPr="00CF2708">
        <w:rPr>
          <w:rFonts w:ascii="Arial Narrow" w:hAnsi="Arial Narrow"/>
        </w:rPr>
        <w:t>άσκησης</w:t>
      </w:r>
      <w:r w:rsidRPr="00CF2708">
        <w:rPr>
          <w:rFonts w:ascii="Arial Narrow" w:hAnsi="Arial Narrow"/>
          <w:spacing w:val="-1"/>
        </w:rPr>
        <w:t xml:space="preserve"> </w:t>
      </w:r>
      <w:r w:rsidRPr="00CF2708">
        <w:rPr>
          <w:rFonts w:ascii="Arial Narrow" w:hAnsi="Arial Narrow"/>
        </w:rPr>
        <w:t>στάσιμου</w:t>
      </w:r>
      <w:r w:rsidRPr="00CF2708">
        <w:rPr>
          <w:rFonts w:ascii="Arial Narrow" w:hAnsi="Arial Narrow"/>
          <w:spacing w:val="-3"/>
        </w:rPr>
        <w:t xml:space="preserve"> </w:t>
      </w:r>
      <w:r w:rsidRPr="00CF2708">
        <w:rPr>
          <w:rFonts w:ascii="Arial Narrow" w:hAnsi="Arial Narrow"/>
        </w:rPr>
        <w:t>εμπορίου,</w:t>
      </w:r>
      <w:r w:rsidRPr="00CF2708">
        <w:rPr>
          <w:rFonts w:ascii="Arial Narrow" w:hAnsi="Arial Narrow"/>
          <w:spacing w:val="-2"/>
        </w:rPr>
        <w:t xml:space="preserve"> </w:t>
      </w:r>
      <w:r w:rsidRPr="00CF2708">
        <w:rPr>
          <w:rFonts w:ascii="Arial Narrow" w:hAnsi="Arial Narrow"/>
        </w:rPr>
        <w:t>ως</w:t>
      </w:r>
      <w:r w:rsidRPr="00CF2708">
        <w:rPr>
          <w:rFonts w:ascii="Arial Narrow" w:hAnsi="Arial Narrow"/>
          <w:spacing w:val="-1"/>
        </w:rPr>
        <w:t xml:space="preserve"> </w:t>
      </w:r>
      <w:r w:rsidRPr="00CF2708">
        <w:rPr>
          <w:rFonts w:ascii="Arial Narrow" w:hAnsi="Arial Narrow"/>
        </w:rPr>
        <w:t>εξής:</w:t>
      </w:r>
    </w:p>
    <w:p w:rsidR="00515EEA" w:rsidRPr="00515EEA" w:rsidRDefault="00515EEA" w:rsidP="00D54012">
      <w:pPr>
        <w:pStyle w:val="a6"/>
        <w:jc w:val="both"/>
        <w:rPr>
          <w:rFonts w:ascii="Arial Narrow" w:hAnsi="Arial Narrow"/>
        </w:rPr>
      </w:pPr>
      <w:r w:rsidRPr="00515EEA">
        <w:rPr>
          <w:rFonts w:ascii="Arial Narrow" w:hAnsi="Arial Narrow"/>
          <w:b/>
        </w:rPr>
        <w:t>1α.</w:t>
      </w:r>
      <w:r w:rsidRPr="00515EEA">
        <w:rPr>
          <w:rFonts w:ascii="Arial Narrow" w:hAnsi="Arial Narrow"/>
          <w:b/>
          <w:spacing w:val="1"/>
        </w:rPr>
        <w:t xml:space="preserve"> </w:t>
      </w:r>
      <w:r w:rsidRPr="00515EEA">
        <w:rPr>
          <w:rFonts w:ascii="Arial Narrow" w:hAnsi="Arial Narrow"/>
        </w:rPr>
        <w:t>Όρια</w:t>
      </w:r>
      <w:r w:rsidRPr="00515EEA">
        <w:rPr>
          <w:rFonts w:ascii="Arial Narrow" w:hAnsi="Arial Narrow"/>
          <w:spacing w:val="1"/>
        </w:rPr>
        <w:t xml:space="preserve"> </w:t>
      </w:r>
      <w:r w:rsidRPr="00515EEA">
        <w:rPr>
          <w:rFonts w:ascii="Arial Narrow" w:hAnsi="Arial Narrow"/>
        </w:rPr>
        <w:t>ελάχιστων</w:t>
      </w:r>
      <w:r w:rsidRPr="00515EEA">
        <w:rPr>
          <w:rFonts w:ascii="Arial Narrow" w:hAnsi="Arial Narrow"/>
          <w:spacing w:val="1"/>
        </w:rPr>
        <w:t xml:space="preserve"> </w:t>
      </w:r>
      <w:r w:rsidRPr="00515EEA">
        <w:rPr>
          <w:rFonts w:ascii="Arial Narrow" w:hAnsi="Arial Narrow"/>
        </w:rPr>
        <w:t>αποστάσεων</w:t>
      </w:r>
      <w:r w:rsidRPr="00515EEA">
        <w:rPr>
          <w:rFonts w:ascii="Arial Narrow" w:hAnsi="Arial Narrow"/>
          <w:spacing w:val="1"/>
        </w:rPr>
        <w:t xml:space="preserve"> </w:t>
      </w:r>
      <w:r w:rsidRPr="00515EEA">
        <w:rPr>
          <w:rFonts w:ascii="Arial Narrow" w:hAnsi="Arial Narrow"/>
        </w:rPr>
        <w:t>στάσιμου</w:t>
      </w:r>
      <w:r w:rsidRPr="00515EEA">
        <w:rPr>
          <w:rFonts w:ascii="Arial Narrow" w:hAnsi="Arial Narrow"/>
          <w:spacing w:val="1"/>
        </w:rPr>
        <w:t xml:space="preserve"> </w:t>
      </w:r>
      <w:r w:rsidRPr="00515EEA">
        <w:rPr>
          <w:rFonts w:ascii="Arial Narrow" w:hAnsi="Arial Narrow"/>
        </w:rPr>
        <w:t>εμπορίου</w:t>
      </w:r>
      <w:r w:rsidRPr="00515EEA">
        <w:rPr>
          <w:rFonts w:ascii="Arial Narrow" w:hAnsi="Arial Narrow"/>
          <w:spacing w:val="1"/>
        </w:rPr>
        <w:t xml:space="preserve"> </w:t>
      </w:r>
      <w:r w:rsidRPr="00515EEA">
        <w:rPr>
          <w:rFonts w:ascii="Arial Narrow" w:hAnsi="Arial Narrow"/>
        </w:rPr>
        <w:t>με</w:t>
      </w:r>
      <w:r w:rsidRPr="00515EEA">
        <w:rPr>
          <w:rFonts w:ascii="Arial Narrow" w:hAnsi="Arial Narrow"/>
          <w:spacing w:val="1"/>
        </w:rPr>
        <w:t xml:space="preserve"> </w:t>
      </w:r>
      <w:r w:rsidRPr="00515EEA">
        <w:rPr>
          <w:rFonts w:ascii="Arial Narrow" w:hAnsi="Arial Narrow"/>
        </w:rPr>
        <w:t>είδη</w:t>
      </w:r>
      <w:r w:rsidRPr="00515EEA">
        <w:rPr>
          <w:rFonts w:ascii="Arial Narrow" w:hAnsi="Arial Narrow"/>
          <w:spacing w:val="1"/>
        </w:rPr>
        <w:t xml:space="preserve"> </w:t>
      </w:r>
      <w:r w:rsidRPr="00515EEA">
        <w:rPr>
          <w:rFonts w:ascii="Arial Narrow" w:hAnsi="Arial Narrow"/>
        </w:rPr>
        <w:t>πώλησης</w:t>
      </w:r>
      <w:r w:rsidRPr="00515EEA">
        <w:rPr>
          <w:rFonts w:ascii="Arial Narrow" w:hAnsi="Arial Narrow"/>
          <w:spacing w:val="1"/>
        </w:rPr>
        <w:t xml:space="preserve"> </w:t>
      </w:r>
      <w:r w:rsidRPr="00515EEA">
        <w:rPr>
          <w:rFonts w:ascii="Arial Narrow" w:hAnsi="Arial Narrow"/>
        </w:rPr>
        <w:t>σύμφωνα</w:t>
      </w:r>
      <w:r w:rsidRPr="00515EEA">
        <w:rPr>
          <w:rFonts w:ascii="Arial Narrow" w:hAnsi="Arial Narrow"/>
          <w:spacing w:val="1"/>
        </w:rPr>
        <w:t xml:space="preserve"> </w:t>
      </w:r>
      <w:r w:rsidRPr="00515EEA">
        <w:rPr>
          <w:rFonts w:ascii="Arial Narrow" w:hAnsi="Arial Narrow"/>
        </w:rPr>
        <w:t>με</w:t>
      </w:r>
      <w:r w:rsidRPr="00515EEA">
        <w:rPr>
          <w:rFonts w:ascii="Arial Narrow" w:hAnsi="Arial Narrow"/>
          <w:spacing w:val="1"/>
        </w:rPr>
        <w:t xml:space="preserve"> </w:t>
      </w:r>
      <w:r w:rsidRPr="00515EEA">
        <w:rPr>
          <w:rFonts w:ascii="Arial Narrow" w:hAnsi="Arial Narrow"/>
        </w:rPr>
        <w:t>την</w:t>
      </w:r>
      <w:r w:rsidR="00D54012">
        <w:rPr>
          <w:rFonts w:ascii="Arial Narrow" w:hAnsi="Arial Narrow"/>
          <w:spacing w:val="1"/>
        </w:rPr>
        <w:t xml:space="preserve"> </w:t>
      </w:r>
      <w:r w:rsidRPr="00515EEA">
        <w:rPr>
          <w:rFonts w:ascii="Arial Narrow" w:hAnsi="Arial Narrow"/>
        </w:rPr>
        <w:t>ΚΥΑ</w:t>
      </w:r>
      <w:r w:rsidR="00D54012" w:rsidRPr="00515EEA">
        <w:rPr>
          <w:rFonts w:ascii="Arial Narrow" w:hAnsi="Arial Narrow"/>
        </w:rPr>
        <w:t>18982_22.02.2022</w:t>
      </w:r>
      <w:r w:rsidRPr="00515EEA">
        <w:rPr>
          <w:rFonts w:ascii="Arial Narrow" w:hAnsi="Arial Narrow"/>
        </w:rPr>
        <w:t>-</w:t>
      </w:r>
      <w:r w:rsidRPr="00515EEA">
        <w:rPr>
          <w:rFonts w:ascii="Arial Narrow" w:hAnsi="Arial Narrow"/>
          <w:spacing w:val="1"/>
        </w:rPr>
        <w:t xml:space="preserve"> </w:t>
      </w:r>
      <w:r w:rsidRPr="00515EEA">
        <w:rPr>
          <w:rFonts w:ascii="Arial Narrow" w:hAnsi="Arial Narrow"/>
        </w:rPr>
        <w:t>ΦΕΚ</w:t>
      </w:r>
      <w:r w:rsidRPr="00515EEA">
        <w:rPr>
          <w:rFonts w:ascii="Arial Narrow" w:hAnsi="Arial Narrow"/>
          <w:spacing w:val="1"/>
        </w:rPr>
        <w:t xml:space="preserve"> </w:t>
      </w:r>
      <w:r w:rsidRPr="00515EEA">
        <w:rPr>
          <w:rFonts w:ascii="Arial Narrow" w:hAnsi="Arial Narrow"/>
        </w:rPr>
        <w:t>Β</w:t>
      </w:r>
      <w:r w:rsidRPr="00515EEA">
        <w:rPr>
          <w:rFonts w:ascii="Arial Narrow" w:hAnsi="Arial Narrow"/>
          <w:spacing w:val="1"/>
        </w:rPr>
        <w:t xml:space="preserve"> </w:t>
      </w:r>
      <w:r w:rsidRPr="00515EEA">
        <w:rPr>
          <w:rFonts w:ascii="Arial Narrow" w:hAnsi="Arial Narrow"/>
        </w:rPr>
        <w:t>925</w:t>
      </w:r>
      <w:r w:rsidRPr="00515EEA">
        <w:rPr>
          <w:rFonts w:ascii="Arial Narrow" w:hAnsi="Arial Narrow"/>
          <w:spacing w:val="1"/>
        </w:rPr>
        <w:t xml:space="preserve"> </w:t>
      </w:r>
      <w:r w:rsidRPr="00515EEA">
        <w:rPr>
          <w:rFonts w:ascii="Arial Narrow" w:hAnsi="Arial Narrow"/>
        </w:rPr>
        <w:t>–</w:t>
      </w:r>
      <w:r w:rsidRPr="00515EEA">
        <w:rPr>
          <w:rFonts w:ascii="Arial Narrow" w:hAnsi="Arial Narrow"/>
          <w:spacing w:val="1"/>
        </w:rPr>
        <w:t xml:space="preserve"> </w:t>
      </w:r>
      <w:r w:rsidRPr="00515EEA">
        <w:rPr>
          <w:rFonts w:ascii="Arial Narrow" w:hAnsi="Arial Narrow"/>
        </w:rPr>
        <w:t>και</w:t>
      </w:r>
      <w:r w:rsidRPr="00515EEA">
        <w:rPr>
          <w:rFonts w:ascii="Arial Narrow" w:hAnsi="Arial Narrow"/>
          <w:spacing w:val="1"/>
        </w:rPr>
        <w:t xml:space="preserve"> </w:t>
      </w:r>
      <w:r w:rsidRPr="00515EEA">
        <w:rPr>
          <w:rFonts w:ascii="Arial Narrow" w:hAnsi="Arial Narrow"/>
        </w:rPr>
        <w:t>από</w:t>
      </w:r>
      <w:r w:rsidRPr="00515EEA">
        <w:rPr>
          <w:rFonts w:ascii="Arial Narrow" w:hAnsi="Arial Narrow"/>
          <w:spacing w:val="1"/>
        </w:rPr>
        <w:t xml:space="preserve"> </w:t>
      </w:r>
      <w:r w:rsidRPr="00515EEA">
        <w:rPr>
          <w:rFonts w:ascii="Arial Narrow" w:hAnsi="Arial Narrow"/>
        </w:rPr>
        <w:t>την</w:t>
      </w:r>
      <w:r w:rsidRPr="00515EEA">
        <w:rPr>
          <w:rFonts w:ascii="Arial Narrow" w:hAnsi="Arial Narrow"/>
          <w:spacing w:val="1"/>
        </w:rPr>
        <w:t xml:space="preserve"> </w:t>
      </w:r>
      <w:r w:rsidRPr="00515EEA">
        <w:rPr>
          <w:rFonts w:ascii="Arial Narrow" w:hAnsi="Arial Narrow"/>
        </w:rPr>
        <w:t>κατηγορία</w:t>
      </w:r>
      <w:r w:rsidRPr="00515EEA">
        <w:rPr>
          <w:rFonts w:ascii="Arial Narrow" w:hAnsi="Arial Narrow"/>
          <w:spacing w:val="1"/>
        </w:rPr>
        <w:t xml:space="preserve"> </w:t>
      </w:r>
      <w:r w:rsidRPr="00515EEA">
        <w:rPr>
          <w:rFonts w:ascii="Arial Narrow" w:hAnsi="Arial Narrow"/>
        </w:rPr>
        <w:t>Ε</w:t>
      </w:r>
      <w:r w:rsidRPr="00515EEA">
        <w:rPr>
          <w:rFonts w:ascii="Arial Narrow" w:hAnsi="Arial Narrow"/>
          <w:spacing w:val="1"/>
        </w:rPr>
        <w:t xml:space="preserve"> </w:t>
      </w:r>
      <w:r w:rsidRPr="00515EEA">
        <w:rPr>
          <w:rFonts w:ascii="Arial Narrow" w:hAnsi="Arial Narrow"/>
        </w:rPr>
        <w:t>συμπεριλαμβάνονται</w:t>
      </w:r>
      <w:r w:rsidRPr="00515EEA">
        <w:rPr>
          <w:rFonts w:ascii="Arial Narrow" w:hAnsi="Arial Narrow"/>
          <w:spacing w:val="1"/>
        </w:rPr>
        <w:t xml:space="preserve"> </w:t>
      </w:r>
      <w:r w:rsidRPr="00515EEA">
        <w:rPr>
          <w:rFonts w:ascii="Arial Narrow" w:hAnsi="Arial Narrow"/>
        </w:rPr>
        <w:t>οι</w:t>
      </w:r>
      <w:r w:rsidRPr="00515EEA">
        <w:rPr>
          <w:rFonts w:ascii="Arial Narrow" w:hAnsi="Arial Narrow"/>
          <w:spacing w:val="1"/>
        </w:rPr>
        <w:t xml:space="preserve"> </w:t>
      </w:r>
      <w:r w:rsidRPr="00515EEA">
        <w:rPr>
          <w:rFonts w:ascii="Arial Narrow" w:hAnsi="Arial Narrow"/>
        </w:rPr>
        <w:t>«Φορητές</w:t>
      </w:r>
      <w:r w:rsidRPr="00515EEA">
        <w:rPr>
          <w:rFonts w:ascii="Arial Narrow" w:hAnsi="Arial Narrow"/>
          <w:spacing w:val="1"/>
        </w:rPr>
        <w:t xml:space="preserve"> </w:t>
      </w:r>
      <w:r w:rsidRPr="00515EEA">
        <w:rPr>
          <w:rFonts w:ascii="Arial Narrow" w:hAnsi="Arial Narrow"/>
        </w:rPr>
        <w:t xml:space="preserve">εγκαταστάσεις </w:t>
      </w:r>
      <w:proofErr w:type="spellStart"/>
      <w:r w:rsidRPr="00515EEA">
        <w:rPr>
          <w:rFonts w:ascii="Arial Narrow" w:hAnsi="Arial Narrow"/>
        </w:rPr>
        <w:t>έψησης</w:t>
      </w:r>
      <w:proofErr w:type="spellEnd"/>
      <w:r w:rsidRPr="00515EEA">
        <w:rPr>
          <w:rFonts w:ascii="Arial Narrow" w:hAnsi="Arial Narrow"/>
        </w:rPr>
        <w:t xml:space="preserve"> για την παρασκευή πρόχειρων γευμάτων, όπως </w:t>
      </w:r>
      <w:proofErr w:type="spellStart"/>
      <w:r w:rsidRPr="00515EEA">
        <w:rPr>
          <w:rFonts w:ascii="Arial Narrow" w:hAnsi="Arial Narrow"/>
        </w:rPr>
        <w:t>ποπ</w:t>
      </w:r>
      <w:proofErr w:type="spellEnd"/>
      <w:r w:rsidRPr="00515EEA">
        <w:rPr>
          <w:rFonts w:ascii="Arial Narrow" w:hAnsi="Arial Narrow"/>
        </w:rPr>
        <w:t xml:space="preserve"> </w:t>
      </w:r>
      <w:proofErr w:type="spellStart"/>
      <w:r w:rsidRPr="00515EEA">
        <w:rPr>
          <w:rFonts w:ascii="Arial Narrow" w:hAnsi="Arial Narrow"/>
        </w:rPr>
        <w:t>κορν</w:t>
      </w:r>
      <w:proofErr w:type="spellEnd"/>
      <w:r w:rsidRPr="00515EEA">
        <w:rPr>
          <w:rFonts w:ascii="Arial Narrow" w:hAnsi="Arial Narrow"/>
        </w:rPr>
        <w:t>, μαλλί της γριάς,</w:t>
      </w:r>
      <w:r w:rsidRPr="00515EEA">
        <w:rPr>
          <w:rFonts w:ascii="Arial Narrow" w:hAnsi="Arial Narrow"/>
          <w:spacing w:val="1"/>
        </w:rPr>
        <w:t xml:space="preserve"> </w:t>
      </w:r>
      <w:r w:rsidRPr="00515EEA">
        <w:rPr>
          <w:rFonts w:ascii="Arial Narrow" w:hAnsi="Arial Narrow"/>
        </w:rPr>
        <w:t>λουκουμάδες</w:t>
      </w:r>
      <w:r w:rsidRPr="00515EEA">
        <w:rPr>
          <w:rFonts w:ascii="Arial Narrow" w:hAnsi="Arial Narrow"/>
          <w:spacing w:val="1"/>
        </w:rPr>
        <w:t xml:space="preserve"> </w:t>
      </w:r>
      <w:r w:rsidRPr="00515EEA">
        <w:rPr>
          <w:rFonts w:ascii="Arial Narrow" w:hAnsi="Arial Narrow"/>
        </w:rPr>
        <w:t>και</w:t>
      </w:r>
      <w:r w:rsidRPr="00515EEA">
        <w:rPr>
          <w:rFonts w:ascii="Arial Narrow" w:hAnsi="Arial Narrow"/>
          <w:spacing w:val="1"/>
        </w:rPr>
        <w:t xml:space="preserve"> </w:t>
      </w:r>
      <w:r w:rsidRPr="00515EEA">
        <w:rPr>
          <w:rFonts w:ascii="Arial Narrow" w:hAnsi="Arial Narrow"/>
        </w:rPr>
        <w:t>κάστανα</w:t>
      </w:r>
      <w:r w:rsidRPr="00515EEA">
        <w:rPr>
          <w:rFonts w:ascii="Arial Narrow" w:hAnsi="Arial Narrow"/>
          <w:spacing w:val="1"/>
        </w:rPr>
        <w:t xml:space="preserve"> </w:t>
      </w:r>
      <w:r w:rsidRPr="00515EEA">
        <w:rPr>
          <w:rFonts w:ascii="Arial Narrow" w:hAnsi="Arial Narrow"/>
        </w:rPr>
        <w:t>που</w:t>
      </w:r>
      <w:r w:rsidRPr="00515EEA">
        <w:rPr>
          <w:rFonts w:ascii="Arial Narrow" w:hAnsi="Arial Narrow"/>
          <w:spacing w:val="1"/>
        </w:rPr>
        <w:t xml:space="preserve"> </w:t>
      </w:r>
      <w:r w:rsidRPr="00515EEA">
        <w:rPr>
          <w:rFonts w:ascii="Arial Narrow" w:hAnsi="Arial Narrow"/>
        </w:rPr>
        <w:t>σύμφωνα</w:t>
      </w:r>
      <w:r w:rsidRPr="00515EEA">
        <w:rPr>
          <w:rFonts w:ascii="Arial Narrow" w:hAnsi="Arial Narrow"/>
          <w:spacing w:val="1"/>
        </w:rPr>
        <w:t xml:space="preserve"> </w:t>
      </w:r>
      <w:r w:rsidRPr="00515EEA">
        <w:rPr>
          <w:rFonts w:ascii="Arial Narrow" w:hAnsi="Arial Narrow"/>
        </w:rPr>
        <w:t>με</w:t>
      </w:r>
      <w:r w:rsidRPr="00515EEA">
        <w:rPr>
          <w:rFonts w:ascii="Arial Narrow" w:hAnsi="Arial Narrow"/>
          <w:spacing w:val="1"/>
        </w:rPr>
        <w:t xml:space="preserve"> </w:t>
      </w:r>
      <w:r w:rsidRPr="00515EEA">
        <w:rPr>
          <w:rFonts w:ascii="Arial Narrow" w:hAnsi="Arial Narrow"/>
        </w:rPr>
        <w:t>το</w:t>
      </w:r>
      <w:r w:rsidRPr="00515EEA">
        <w:rPr>
          <w:rFonts w:ascii="Arial Narrow" w:hAnsi="Arial Narrow"/>
          <w:spacing w:val="1"/>
        </w:rPr>
        <w:t xml:space="preserve"> </w:t>
      </w:r>
      <w:hyperlink r:id="rId27">
        <w:r w:rsidRPr="00515EEA">
          <w:rPr>
            <w:rFonts w:ascii="Arial Narrow" w:hAnsi="Arial Narrow"/>
          </w:rPr>
          <w:t>άρθρο</w:t>
        </w:r>
        <w:r w:rsidRPr="00515EEA">
          <w:rPr>
            <w:rFonts w:ascii="Arial Narrow" w:hAnsi="Arial Narrow"/>
            <w:spacing w:val="1"/>
          </w:rPr>
          <w:t xml:space="preserve"> </w:t>
        </w:r>
        <w:r w:rsidRPr="00515EEA">
          <w:rPr>
            <w:rFonts w:ascii="Arial Narrow" w:hAnsi="Arial Narrow"/>
          </w:rPr>
          <w:t>14</w:t>
        </w:r>
        <w:r w:rsidRPr="00515EEA">
          <w:rPr>
            <w:rFonts w:ascii="Arial Narrow" w:hAnsi="Arial Narrow"/>
            <w:spacing w:val="1"/>
          </w:rPr>
          <w:t xml:space="preserve"> </w:t>
        </w:r>
        <w:r w:rsidRPr="00515EEA">
          <w:rPr>
            <w:rFonts w:ascii="Arial Narrow" w:hAnsi="Arial Narrow"/>
          </w:rPr>
          <w:t>της</w:t>
        </w:r>
        <w:r w:rsidRPr="00515EEA">
          <w:rPr>
            <w:rFonts w:ascii="Arial Narrow" w:hAnsi="Arial Narrow"/>
            <w:spacing w:val="1"/>
          </w:rPr>
          <w:t xml:space="preserve"> </w:t>
        </w:r>
        <w:r w:rsidRPr="00515EEA">
          <w:rPr>
            <w:rFonts w:ascii="Arial Narrow" w:hAnsi="Arial Narrow"/>
          </w:rPr>
          <w:t>υπό</w:t>
        </w:r>
        <w:r w:rsidRPr="00515EEA">
          <w:rPr>
            <w:rFonts w:ascii="Arial Narrow" w:hAnsi="Arial Narrow"/>
            <w:spacing w:val="61"/>
          </w:rPr>
          <w:t xml:space="preserve"> </w:t>
        </w:r>
        <w:r w:rsidRPr="00515EEA">
          <w:rPr>
            <w:rFonts w:ascii="Arial Narrow" w:hAnsi="Arial Narrow"/>
          </w:rPr>
          <w:t>στοιχεία</w:t>
        </w:r>
      </w:hyperlink>
      <w:r w:rsidRPr="00515EEA">
        <w:rPr>
          <w:rFonts w:ascii="Arial Narrow" w:hAnsi="Arial Narrow"/>
          <w:spacing w:val="1"/>
        </w:rPr>
        <w:t xml:space="preserve"> </w:t>
      </w:r>
      <w:hyperlink r:id="rId28">
        <w:r w:rsidRPr="00515EEA">
          <w:rPr>
            <w:rFonts w:ascii="Arial Narrow" w:hAnsi="Arial Narrow"/>
          </w:rPr>
          <w:t>Υ1γ/Γ.Π./οικ.47829/21.6.201</w:t>
        </w:r>
      </w:hyperlink>
      <w:r w:rsidRPr="00515EEA">
        <w:rPr>
          <w:rFonts w:ascii="Arial Narrow" w:hAnsi="Arial Narrow"/>
        </w:rPr>
        <w:t>7</w:t>
      </w:r>
      <w:r w:rsidRPr="00515EEA">
        <w:rPr>
          <w:rFonts w:ascii="Arial Narrow" w:hAnsi="Arial Narrow"/>
          <w:spacing w:val="1"/>
        </w:rPr>
        <w:t xml:space="preserve"> </w:t>
      </w:r>
      <w:r w:rsidRPr="00515EEA">
        <w:rPr>
          <w:rFonts w:ascii="Arial Narrow" w:hAnsi="Arial Narrow"/>
        </w:rPr>
        <w:t>απόφασης</w:t>
      </w:r>
      <w:r w:rsidRPr="00515EEA">
        <w:rPr>
          <w:rFonts w:ascii="Arial Narrow" w:hAnsi="Arial Narrow"/>
          <w:spacing w:val="1"/>
        </w:rPr>
        <w:t xml:space="preserve"> </w:t>
      </w:r>
      <w:r w:rsidRPr="00515EEA">
        <w:rPr>
          <w:rFonts w:ascii="Arial Narrow" w:hAnsi="Arial Narrow"/>
        </w:rPr>
        <w:t>του</w:t>
      </w:r>
      <w:r w:rsidRPr="00515EEA">
        <w:rPr>
          <w:rFonts w:ascii="Arial Narrow" w:hAnsi="Arial Narrow"/>
          <w:spacing w:val="1"/>
        </w:rPr>
        <w:t xml:space="preserve"> </w:t>
      </w:r>
      <w:r w:rsidRPr="00515EEA">
        <w:rPr>
          <w:rFonts w:ascii="Arial Narrow" w:hAnsi="Arial Narrow"/>
        </w:rPr>
        <w:t>Υπουργού</w:t>
      </w:r>
      <w:r w:rsidRPr="00515EEA">
        <w:rPr>
          <w:rFonts w:ascii="Arial Narrow" w:hAnsi="Arial Narrow"/>
          <w:spacing w:val="1"/>
        </w:rPr>
        <w:t xml:space="preserve"> </w:t>
      </w:r>
      <w:r w:rsidRPr="00515EEA">
        <w:rPr>
          <w:rFonts w:ascii="Arial Narrow" w:hAnsi="Arial Narrow"/>
        </w:rPr>
        <w:t>Υγείας</w:t>
      </w:r>
      <w:r w:rsidRPr="00515EEA">
        <w:rPr>
          <w:rFonts w:ascii="Arial Narrow" w:hAnsi="Arial Narrow"/>
          <w:spacing w:val="1"/>
        </w:rPr>
        <w:t xml:space="preserve"> </w:t>
      </w:r>
      <w:r w:rsidRPr="00515EEA">
        <w:rPr>
          <w:rFonts w:ascii="Arial Narrow" w:hAnsi="Arial Narrow"/>
        </w:rPr>
        <w:t>εντάσσονται</w:t>
      </w:r>
      <w:r w:rsidRPr="00515EEA">
        <w:rPr>
          <w:rFonts w:ascii="Arial Narrow" w:hAnsi="Arial Narrow"/>
          <w:spacing w:val="1"/>
        </w:rPr>
        <w:t xml:space="preserve"> </w:t>
      </w:r>
      <w:r w:rsidRPr="00515EEA">
        <w:rPr>
          <w:rFonts w:ascii="Arial Narrow" w:hAnsi="Arial Narrow"/>
        </w:rPr>
        <w:t>στις</w:t>
      </w:r>
      <w:r w:rsidRPr="00515EEA">
        <w:rPr>
          <w:rFonts w:ascii="Arial Narrow" w:hAnsi="Arial Narrow"/>
          <w:spacing w:val="1"/>
        </w:rPr>
        <w:t xml:space="preserve"> </w:t>
      </w:r>
      <w:r w:rsidRPr="00515EEA">
        <w:rPr>
          <w:rFonts w:ascii="Arial Narrow" w:hAnsi="Arial Narrow"/>
        </w:rPr>
        <w:t>επιχειρήσεις</w:t>
      </w:r>
      <w:r w:rsidRPr="00515EEA">
        <w:rPr>
          <w:rFonts w:ascii="Arial Narrow" w:hAnsi="Arial Narrow"/>
          <w:spacing w:val="1"/>
        </w:rPr>
        <w:t xml:space="preserve"> </w:t>
      </w:r>
      <w:r w:rsidRPr="00515EEA">
        <w:rPr>
          <w:rFonts w:ascii="Arial Narrow" w:hAnsi="Arial Narrow"/>
        </w:rPr>
        <w:t>παρασκευής ή προσφοράς τροφίμων και ποτών σε κινητούς ή προσωρινούς χώρους ενώ εξαιρείται το</w:t>
      </w:r>
      <w:r w:rsidRPr="00515EEA">
        <w:rPr>
          <w:rFonts w:ascii="Arial Narrow" w:hAnsi="Arial Narrow"/>
          <w:spacing w:val="1"/>
        </w:rPr>
        <w:t xml:space="preserve"> </w:t>
      </w:r>
      <w:r w:rsidRPr="00515EEA">
        <w:rPr>
          <w:rFonts w:ascii="Arial Narrow" w:hAnsi="Arial Narrow"/>
        </w:rPr>
        <w:t>είδος</w:t>
      </w:r>
      <w:r w:rsidRPr="00515EEA">
        <w:rPr>
          <w:rFonts w:ascii="Arial Narrow" w:hAnsi="Arial Narrow"/>
          <w:spacing w:val="1"/>
        </w:rPr>
        <w:t xml:space="preserve"> </w:t>
      </w:r>
      <w:r w:rsidRPr="00515EEA">
        <w:rPr>
          <w:rFonts w:ascii="Arial Narrow" w:hAnsi="Arial Narrow"/>
        </w:rPr>
        <w:t>πώλησης</w:t>
      </w:r>
      <w:r w:rsidRPr="00515EEA">
        <w:rPr>
          <w:rFonts w:ascii="Arial Narrow" w:hAnsi="Arial Narrow"/>
          <w:spacing w:val="1"/>
        </w:rPr>
        <w:t xml:space="preserve"> </w:t>
      </w:r>
      <w:r w:rsidRPr="00515EEA">
        <w:rPr>
          <w:rFonts w:ascii="Arial Narrow" w:hAnsi="Arial Narrow"/>
        </w:rPr>
        <w:t>«Παροχή</w:t>
      </w:r>
      <w:r w:rsidRPr="00515EEA">
        <w:rPr>
          <w:rFonts w:ascii="Arial Narrow" w:hAnsi="Arial Narrow"/>
          <w:spacing w:val="1"/>
        </w:rPr>
        <w:t xml:space="preserve"> </w:t>
      </w:r>
      <w:r w:rsidRPr="00515EEA">
        <w:rPr>
          <w:rFonts w:ascii="Arial Narrow" w:hAnsi="Arial Narrow"/>
        </w:rPr>
        <w:t>πρόχειρων</w:t>
      </w:r>
      <w:r w:rsidRPr="00515EEA">
        <w:rPr>
          <w:rFonts w:ascii="Arial Narrow" w:hAnsi="Arial Narrow"/>
          <w:spacing w:val="1"/>
        </w:rPr>
        <w:t xml:space="preserve"> </w:t>
      </w:r>
      <w:r w:rsidRPr="00515EEA">
        <w:rPr>
          <w:rFonts w:ascii="Arial Narrow" w:hAnsi="Arial Narrow"/>
        </w:rPr>
        <w:t>έτοιμων</w:t>
      </w:r>
      <w:r w:rsidRPr="00515EEA">
        <w:rPr>
          <w:rFonts w:ascii="Arial Narrow" w:hAnsi="Arial Narrow"/>
          <w:spacing w:val="1"/>
        </w:rPr>
        <w:t xml:space="preserve"> </w:t>
      </w:r>
      <w:r w:rsidRPr="00515EEA">
        <w:rPr>
          <w:rFonts w:ascii="Arial Narrow" w:hAnsi="Arial Narrow"/>
        </w:rPr>
        <w:t>γευμάτων</w:t>
      </w:r>
      <w:r w:rsidRPr="00515EEA">
        <w:rPr>
          <w:rFonts w:ascii="Arial Narrow" w:hAnsi="Arial Narrow"/>
          <w:spacing w:val="1"/>
        </w:rPr>
        <w:t xml:space="preserve"> </w:t>
      </w:r>
      <w:r w:rsidRPr="00515EEA">
        <w:rPr>
          <w:rFonts w:ascii="Arial Narrow" w:hAnsi="Arial Narrow"/>
        </w:rPr>
        <w:t>και</w:t>
      </w:r>
      <w:r w:rsidRPr="00515EEA">
        <w:rPr>
          <w:rFonts w:ascii="Arial Narrow" w:hAnsi="Arial Narrow"/>
          <w:spacing w:val="1"/>
        </w:rPr>
        <w:t xml:space="preserve"> </w:t>
      </w:r>
      <w:r w:rsidRPr="00515EEA">
        <w:rPr>
          <w:rFonts w:ascii="Arial Narrow" w:hAnsi="Arial Narrow"/>
        </w:rPr>
        <w:t>ειδών</w:t>
      </w:r>
      <w:r w:rsidRPr="00515EEA">
        <w:rPr>
          <w:rFonts w:ascii="Arial Narrow" w:hAnsi="Arial Narrow"/>
          <w:spacing w:val="1"/>
        </w:rPr>
        <w:t xml:space="preserve"> </w:t>
      </w:r>
      <w:r w:rsidRPr="00515EEA">
        <w:rPr>
          <w:rFonts w:ascii="Arial Narrow" w:hAnsi="Arial Narrow"/>
        </w:rPr>
        <w:t>κυλικείου</w:t>
      </w:r>
      <w:r w:rsidRPr="00515EEA">
        <w:rPr>
          <w:rFonts w:ascii="Arial Narrow" w:hAnsi="Arial Narrow"/>
          <w:spacing w:val="1"/>
        </w:rPr>
        <w:t xml:space="preserve"> </w:t>
      </w:r>
      <w:r w:rsidRPr="00515EEA">
        <w:rPr>
          <w:rFonts w:ascii="Arial Narrow" w:hAnsi="Arial Narrow"/>
        </w:rPr>
        <w:t>από</w:t>
      </w:r>
      <w:r w:rsidRPr="00515EEA">
        <w:rPr>
          <w:rFonts w:ascii="Arial Narrow" w:hAnsi="Arial Narrow"/>
          <w:spacing w:val="1"/>
        </w:rPr>
        <w:t xml:space="preserve"> </w:t>
      </w:r>
      <w:r w:rsidRPr="00515EEA">
        <w:rPr>
          <w:rFonts w:ascii="Arial Narrow" w:hAnsi="Arial Narrow"/>
        </w:rPr>
        <w:t>καντίνα</w:t>
      </w:r>
      <w:r w:rsidRPr="00515EEA">
        <w:rPr>
          <w:rFonts w:ascii="Arial Narrow" w:hAnsi="Arial Narrow"/>
          <w:spacing w:val="1"/>
        </w:rPr>
        <w:t xml:space="preserve"> </w:t>
      </w:r>
      <w:r w:rsidRPr="00515EEA">
        <w:rPr>
          <w:rFonts w:ascii="Arial Narrow" w:hAnsi="Arial Narrow"/>
        </w:rPr>
        <w:t>χωρίς</w:t>
      </w:r>
      <w:r w:rsidRPr="00515EEA">
        <w:rPr>
          <w:rFonts w:ascii="Arial Narrow" w:hAnsi="Arial Narrow"/>
          <w:spacing w:val="1"/>
        </w:rPr>
        <w:t xml:space="preserve"> </w:t>
      </w:r>
      <w:r w:rsidRPr="00515EEA">
        <w:rPr>
          <w:rFonts w:ascii="Arial Narrow" w:hAnsi="Arial Narrow"/>
        </w:rPr>
        <w:t>δυνατότητα</w:t>
      </w:r>
      <w:r w:rsidRPr="00515EEA">
        <w:rPr>
          <w:rFonts w:ascii="Arial Narrow" w:hAnsi="Arial Narrow"/>
          <w:spacing w:val="-2"/>
        </w:rPr>
        <w:t xml:space="preserve"> </w:t>
      </w:r>
      <w:r w:rsidRPr="00515EEA">
        <w:rPr>
          <w:rFonts w:ascii="Arial Narrow" w:hAnsi="Arial Narrow"/>
        </w:rPr>
        <w:t xml:space="preserve">ανάπτυξης </w:t>
      </w:r>
      <w:proofErr w:type="spellStart"/>
      <w:r w:rsidRPr="00515EEA">
        <w:rPr>
          <w:rFonts w:ascii="Arial Narrow" w:hAnsi="Arial Narrow"/>
        </w:rPr>
        <w:t>τραπεζοκαθισμάτων</w:t>
      </w:r>
      <w:proofErr w:type="spellEnd"/>
      <w:r w:rsidRPr="00515EEA">
        <w:rPr>
          <w:rFonts w:ascii="Arial Narrow" w:hAnsi="Arial Narrow"/>
        </w:rPr>
        <w:t>»</w:t>
      </w:r>
    </w:p>
    <w:p w:rsidR="00515EEA" w:rsidRPr="007B4A0E" w:rsidRDefault="00515EEA" w:rsidP="00D54012">
      <w:pPr>
        <w:pStyle w:val="a6"/>
        <w:tabs>
          <w:tab w:val="left" w:pos="10915"/>
        </w:tabs>
        <w:spacing w:before="90"/>
        <w:ind w:right="-1"/>
        <w:jc w:val="both"/>
        <w:rPr>
          <w:rFonts w:ascii="Arial Narrow" w:hAnsi="Arial Narrow"/>
        </w:rPr>
      </w:pPr>
      <w:r w:rsidRPr="007B4A0E">
        <w:rPr>
          <w:rFonts w:ascii="Arial Narrow" w:hAnsi="Arial Narrow"/>
        </w:rPr>
        <w:t>Η απόσταση των</w:t>
      </w:r>
      <w:r w:rsidRPr="007B4A0E">
        <w:rPr>
          <w:rFonts w:ascii="Arial Narrow" w:hAnsi="Arial Narrow"/>
          <w:spacing w:val="1"/>
        </w:rPr>
        <w:t xml:space="preserve"> </w:t>
      </w:r>
      <w:r w:rsidRPr="007B4A0E">
        <w:rPr>
          <w:rFonts w:ascii="Arial Narrow" w:hAnsi="Arial Narrow"/>
        </w:rPr>
        <w:t>θέσεων</w:t>
      </w:r>
      <w:r w:rsidRPr="007B4A0E">
        <w:rPr>
          <w:rFonts w:ascii="Arial Narrow" w:hAnsi="Arial Narrow"/>
          <w:spacing w:val="1"/>
        </w:rPr>
        <w:t xml:space="preserve"> </w:t>
      </w:r>
      <w:r w:rsidRPr="007B4A0E">
        <w:rPr>
          <w:rFonts w:ascii="Arial Narrow" w:hAnsi="Arial Narrow"/>
        </w:rPr>
        <w:t>άσκησης</w:t>
      </w:r>
      <w:r w:rsidRPr="007B4A0E">
        <w:rPr>
          <w:rFonts w:ascii="Arial Narrow" w:hAnsi="Arial Narrow"/>
          <w:spacing w:val="1"/>
        </w:rPr>
        <w:t xml:space="preserve"> </w:t>
      </w:r>
      <w:r w:rsidRPr="007B4A0E">
        <w:rPr>
          <w:rFonts w:ascii="Arial Narrow" w:hAnsi="Arial Narrow"/>
        </w:rPr>
        <w:t>υπαίθριου</w:t>
      </w:r>
      <w:r w:rsidRPr="007B4A0E">
        <w:rPr>
          <w:rFonts w:ascii="Arial Narrow" w:hAnsi="Arial Narrow"/>
          <w:spacing w:val="1"/>
        </w:rPr>
        <w:t xml:space="preserve"> </w:t>
      </w:r>
      <w:r w:rsidRPr="007B4A0E">
        <w:rPr>
          <w:rFonts w:ascii="Arial Narrow" w:hAnsi="Arial Narrow"/>
        </w:rPr>
        <w:t>στάσιμου</w:t>
      </w:r>
      <w:r w:rsidRPr="007B4A0E">
        <w:rPr>
          <w:rFonts w:ascii="Arial Narrow" w:hAnsi="Arial Narrow"/>
          <w:spacing w:val="1"/>
        </w:rPr>
        <w:t xml:space="preserve"> </w:t>
      </w:r>
      <w:r w:rsidRPr="007B4A0E">
        <w:rPr>
          <w:rFonts w:ascii="Arial Narrow" w:hAnsi="Arial Narrow"/>
        </w:rPr>
        <w:t>εμπορίου</w:t>
      </w:r>
      <w:r w:rsidRPr="007B4A0E">
        <w:rPr>
          <w:rFonts w:ascii="Arial Narrow" w:hAnsi="Arial Narrow"/>
          <w:spacing w:val="1"/>
        </w:rPr>
        <w:t xml:space="preserve"> </w:t>
      </w:r>
      <w:r w:rsidRPr="007B4A0E">
        <w:rPr>
          <w:rFonts w:ascii="Arial Narrow" w:hAnsi="Arial Narrow"/>
        </w:rPr>
        <w:t>από οργανωμένες ξενοδοχειακές</w:t>
      </w:r>
      <w:r w:rsidRPr="007B4A0E">
        <w:rPr>
          <w:rFonts w:ascii="Arial Narrow" w:hAnsi="Arial Narrow"/>
          <w:spacing w:val="1"/>
        </w:rPr>
        <w:t xml:space="preserve"> </w:t>
      </w:r>
      <w:r w:rsidRPr="007B4A0E">
        <w:rPr>
          <w:rFonts w:ascii="Arial Narrow" w:hAnsi="Arial Narrow"/>
        </w:rPr>
        <w:t>μονάδες, εισόδους σχολείων, νοσοκομείων και κάθε είδους συναφών καταστημάτων, σταθμών για την</w:t>
      </w:r>
      <w:r w:rsidRPr="007B4A0E">
        <w:rPr>
          <w:rFonts w:ascii="Arial Narrow" w:hAnsi="Arial Narrow"/>
          <w:spacing w:val="1"/>
        </w:rPr>
        <w:t xml:space="preserve"> </w:t>
      </w:r>
      <w:r w:rsidRPr="007B4A0E">
        <w:rPr>
          <w:rFonts w:ascii="Arial Narrow" w:hAnsi="Arial Narrow"/>
        </w:rPr>
        <w:t>εξυπηρέτηση</w:t>
      </w:r>
      <w:r w:rsidRPr="007B4A0E">
        <w:rPr>
          <w:rFonts w:ascii="Arial Narrow" w:hAnsi="Arial Narrow"/>
          <w:spacing w:val="1"/>
        </w:rPr>
        <w:t xml:space="preserve"> </w:t>
      </w:r>
      <w:r w:rsidRPr="007B4A0E">
        <w:rPr>
          <w:rFonts w:ascii="Arial Narrow" w:hAnsi="Arial Narrow"/>
        </w:rPr>
        <w:t>επιβατών</w:t>
      </w:r>
      <w:r w:rsidRPr="007B4A0E">
        <w:rPr>
          <w:rFonts w:ascii="Arial Narrow" w:hAnsi="Arial Narrow"/>
          <w:spacing w:val="1"/>
        </w:rPr>
        <w:t xml:space="preserve"> </w:t>
      </w:r>
      <w:r w:rsidRPr="007B4A0E">
        <w:rPr>
          <w:rFonts w:ascii="Arial Narrow" w:hAnsi="Arial Narrow"/>
        </w:rPr>
        <w:t>του</w:t>
      </w:r>
      <w:r w:rsidRPr="007B4A0E">
        <w:rPr>
          <w:rFonts w:ascii="Arial Narrow" w:hAnsi="Arial Narrow"/>
          <w:spacing w:val="1"/>
        </w:rPr>
        <w:t xml:space="preserve"> </w:t>
      </w:r>
      <w:r w:rsidRPr="007B4A0E">
        <w:rPr>
          <w:rFonts w:ascii="Arial Narrow" w:hAnsi="Arial Narrow"/>
        </w:rPr>
        <w:t>αστικού,</w:t>
      </w:r>
      <w:r w:rsidRPr="007B4A0E">
        <w:rPr>
          <w:rFonts w:ascii="Arial Narrow" w:hAnsi="Arial Narrow"/>
          <w:spacing w:val="1"/>
        </w:rPr>
        <w:t xml:space="preserve"> </w:t>
      </w:r>
      <w:r w:rsidRPr="007B4A0E">
        <w:rPr>
          <w:rFonts w:ascii="Arial Narrow" w:hAnsi="Arial Narrow"/>
        </w:rPr>
        <w:t>του</w:t>
      </w:r>
      <w:r w:rsidRPr="007B4A0E">
        <w:rPr>
          <w:rFonts w:ascii="Arial Narrow" w:hAnsi="Arial Narrow"/>
          <w:spacing w:val="1"/>
        </w:rPr>
        <w:t xml:space="preserve"> </w:t>
      </w:r>
      <w:r w:rsidRPr="007B4A0E">
        <w:rPr>
          <w:rFonts w:ascii="Arial Narrow" w:hAnsi="Arial Narrow"/>
        </w:rPr>
        <w:t>προαστιακού</w:t>
      </w:r>
      <w:r w:rsidRPr="007B4A0E">
        <w:rPr>
          <w:rFonts w:ascii="Arial Narrow" w:hAnsi="Arial Narrow"/>
          <w:spacing w:val="1"/>
        </w:rPr>
        <w:t xml:space="preserve"> </w:t>
      </w:r>
      <w:r w:rsidRPr="007B4A0E">
        <w:rPr>
          <w:rFonts w:ascii="Arial Narrow" w:hAnsi="Arial Narrow"/>
        </w:rPr>
        <w:t>σιδηρόδρομου</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61"/>
        </w:rPr>
        <w:t xml:space="preserve"> </w:t>
      </w:r>
      <w:r w:rsidRPr="007B4A0E">
        <w:rPr>
          <w:rFonts w:ascii="Arial Narrow" w:hAnsi="Arial Narrow"/>
        </w:rPr>
        <w:t>υπεραστικών</w:t>
      </w:r>
      <w:r w:rsidRPr="007B4A0E">
        <w:rPr>
          <w:rFonts w:ascii="Arial Narrow" w:hAnsi="Arial Narrow"/>
          <w:spacing w:val="1"/>
        </w:rPr>
        <w:t xml:space="preserve"> </w:t>
      </w:r>
      <w:r w:rsidRPr="007B4A0E">
        <w:rPr>
          <w:rFonts w:ascii="Arial Narrow" w:hAnsi="Arial Narrow"/>
        </w:rPr>
        <w:t>λεωφορείων,</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οργανωμένων</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1"/>
        </w:rPr>
        <w:t xml:space="preserve"> </w:t>
      </w:r>
      <w:r w:rsidRPr="007B4A0E">
        <w:rPr>
          <w:rFonts w:ascii="Arial Narrow" w:hAnsi="Arial Narrow"/>
        </w:rPr>
        <w:t>επισκέψιμων</w:t>
      </w:r>
      <w:r w:rsidRPr="007B4A0E">
        <w:rPr>
          <w:rFonts w:ascii="Arial Narrow" w:hAnsi="Arial Narrow"/>
          <w:spacing w:val="1"/>
        </w:rPr>
        <w:t xml:space="preserve"> </w:t>
      </w:r>
      <w:r w:rsidRPr="007B4A0E">
        <w:rPr>
          <w:rFonts w:ascii="Arial Narrow" w:hAnsi="Arial Narrow"/>
        </w:rPr>
        <w:t>αρχαιολογικών</w:t>
      </w:r>
      <w:r w:rsidRPr="007B4A0E">
        <w:rPr>
          <w:rFonts w:ascii="Arial Narrow" w:hAnsi="Arial Narrow"/>
          <w:spacing w:val="1"/>
        </w:rPr>
        <w:t xml:space="preserve"> </w:t>
      </w:r>
      <w:r w:rsidRPr="007B4A0E">
        <w:rPr>
          <w:rFonts w:ascii="Arial Narrow" w:hAnsi="Arial Narrow"/>
        </w:rPr>
        <w:t>χώρων,</w:t>
      </w:r>
      <w:r w:rsidRPr="007B4A0E">
        <w:rPr>
          <w:rFonts w:ascii="Arial Narrow" w:hAnsi="Arial Narrow"/>
          <w:spacing w:val="1"/>
        </w:rPr>
        <w:t xml:space="preserve"> </w:t>
      </w:r>
      <w:r w:rsidRPr="007B4A0E">
        <w:rPr>
          <w:rFonts w:ascii="Arial Narrow" w:hAnsi="Arial Narrow"/>
        </w:rPr>
        <w:t>μουσείων,</w:t>
      </w:r>
      <w:r w:rsidRPr="007B4A0E">
        <w:rPr>
          <w:rFonts w:ascii="Arial Narrow" w:hAnsi="Arial Narrow"/>
          <w:spacing w:val="1"/>
        </w:rPr>
        <w:t xml:space="preserve"> </w:t>
      </w:r>
      <w:r w:rsidRPr="007B4A0E">
        <w:rPr>
          <w:rFonts w:ascii="Arial Narrow" w:hAnsi="Arial Narrow"/>
        </w:rPr>
        <w:t>μνημείων</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1"/>
        </w:rPr>
        <w:t xml:space="preserve"> </w:t>
      </w:r>
      <w:r w:rsidRPr="007B4A0E">
        <w:rPr>
          <w:rFonts w:ascii="Arial Narrow" w:hAnsi="Arial Narrow"/>
        </w:rPr>
        <w:t>εκκλησιών</w:t>
      </w:r>
      <w:r w:rsidRPr="007B4A0E">
        <w:rPr>
          <w:rFonts w:ascii="Arial Narrow" w:hAnsi="Arial Narrow"/>
          <w:spacing w:val="-1"/>
        </w:rPr>
        <w:t xml:space="preserve"> </w:t>
      </w:r>
      <w:r w:rsidRPr="007B4A0E">
        <w:rPr>
          <w:rFonts w:ascii="Arial Narrow" w:hAnsi="Arial Narrow"/>
        </w:rPr>
        <w:t>δεν</w:t>
      </w:r>
      <w:r w:rsidRPr="007B4A0E">
        <w:rPr>
          <w:rFonts w:ascii="Arial Narrow" w:hAnsi="Arial Narrow"/>
          <w:spacing w:val="-1"/>
        </w:rPr>
        <w:t xml:space="preserve"> </w:t>
      </w:r>
      <w:r w:rsidRPr="007B4A0E">
        <w:rPr>
          <w:rFonts w:ascii="Arial Narrow" w:hAnsi="Arial Narrow"/>
        </w:rPr>
        <w:t>επιτρέπεται</w:t>
      </w:r>
      <w:r w:rsidRPr="007B4A0E">
        <w:rPr>
          <w:rFonts w:ascii="Arial Narrow" w:hAnsi="Arial Narrow"/>
          <w:spacing w:val="-1"/>
        </w:rPr>
        <w:t xml:space="preserve"> </w:t>
      </w:r>
      <w:r w:rsidRPr="007B4A0E">
        <w:rPr>
          <w:rFonts w:ascii="Arial Narrow" w:hAnsi="Arial Narrow"/>
        </w:rPr>
        <w:t>να</w:t>
      </w:r>
      <w:r w:rsidRPr="007B4A0E">
        <w:rPr>
          <w:rFonts w:ascii="Arial Narrow" w:hAnsi="Arial Narrow"/>
          <w:spacing w:val="-2"/>
        </w:rPr>
        <w:t xml:space="preserve"> </w:t>
      </w:r>
      <w:r w:rsidRPr="007B4A0E">
        <w:rPr>
          <w:rFonts w:ascii="Arial Narrow" w:hAnsi="Arial Narrow"/>
        </w:rPr>
        <w:t>είναι μικρότερη</w:t>
      </w:r>
      <w:r w:rsidRPr="007B4A0E">
        <w:rPr>
          <w:rFonts w:ascii="Arial Narrow" w:hAnsi="Arial Narrow"/>
          <w:spacing w:val="-2"/>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εκατόν πενήντα</w:t>
      </w:r>
      <w:r w:rsidRPr="007B4A0E">
        <w:rPr>
          <w:rFonts w:ascii="Arial Narrow" w:hAnsi="Arial Narrow"/>
          <w:spacing w:val="2"/>
        </w:rPr>
        <w:t xml:space="preserve"> </w:t>
      </w:r>
      <w:r w:rsidRPr="007B4A0E">
        <w:rPr>
          <w:rFonts w:ascii="Arial Narrow" w:hAnsi="Arial Narrow"/>
        </w:rPr>
        <w:t>(150)</w:t>
      </w:r>
      <w:r w:rsidRPr="007B4A0E">
        <w:rPr>
          <w:rFonts w:ascii="Arial Narrow" w:hAnsi="Arial Narrow"/>
          <w:spacing w:val="-2"/>
        </w:rPr>
        <w:t xml:space="preserve"> </w:t>
      </w:r>
      <w:r w:rsidRPr="007B4A0E">
        <w:rPr>
          <w:rFonts w:ascii="Arial Narrow" w:hAnsi="Arial Narrow"/>
        </w:rPr>
        <w:t>μέτρων.</w:t>
      </w:r>
    </w:p>
    <w:p w:rsidR="00CF2708" w:rsidRDefault="00CF2708" w:rsidP="00CF2708">
      <w:pPr>
        <w:pStyle w:val="a6"/>
        <w:ind w:left="426" w:right="212"/>
        <w:jc w:val="both"/>
        <w:rPr>
          <w:rFonts w:ascii="Arial Narrow" w:hAnsi="Arial Narrow"/>
        </w:rPr>
      </w:pPr>
    </w:p>
    <w:p w:rsidR="00515EEA" w:rsidRPr="007B4A0E" w:rsidRDefault="00515EEA" w:rsidP="00D54012">
      <w:pPr>
        <w:pStyle w:val="a6"/>
        <w:ind w:right="-1"/>
        <w:jc w:val="both"/>
        <w:rPr>
          <w:rFonts w:ascii="Arial Narrow" w:hAnsi="Arial Narrow"/>
        </w:rPr>
      </w:pPr>
      <w:r w:rsidRPr="007B4A0E">
        <w:rPr>
          <w:rFonts w:ascii="Arial Narrow" w:hAnsi="Arial Narrow"/>
        </w:rPr>
        <w:t>Η</w:t>
      </w:r>
      <w:r w:rsidRPr="007B4A0E">
        <w:rPr>
          <w:rFonts w:ascii="Arial Narrow" w:hAnsi="Arial Narrow"/>
          <w:spacing w:val="1"/>
        </w:rPr>
        <w:t xml:space="preserve"> </w:t>
      </w:r>
      <w:r w:rsidRPr="007B4A0E">
        <w:rPr>
          <w:rFonts w:ascii="Arial Narrow" w:hAnsi="Arial Narrow"/>
        </w:rPr>
        <w:t>απόσταση</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θέσεων</w:t>
      </w:r>
      <w:r w:rsidRPr="007B4A0E">
        <w:rPr>
          <w:rFonts w:ascii="Arial Narrow" w:hAnsi="Arial Narrow"/>
          <w:spacing w:val="1"/>
        </w:rPr>
        <w:t xml:space="preserve"> </w:t>
      </w:r>
      <w:r w:rsidRPr="007B4A0E">
        <w:rPr>
          <w:rFonts w:ascii="Arial Narrow" w:hAnsi="Arial Narrow"/>
        </w:rPr>
        <w:t>άσκησης</w:t>
      </w:r>
      <w:r w:rsidRPr="007B4A0E">
        <w:rPr>
          <w:rFonts w:ascii="Arial Narrow" w:hAnsi="Arial Narrow"/>
          <w:spacing w:val="1"/>
        </w:rPr>
        <w:t xml:space="preserve"> </w:t>
      </w:r>
      <w:r w:rsidRPr="007B4A0E">
        <w:rPr>
          <w:rFonts w:ascii="Arial Narrow" w:hAnsi="Arial Narrow"/>
        </w:rPr>
        <w:t>υπαίθριου</w:t>
      </w:r>
      <w:r w:rsidRPr="007B4A0E">
        <w:rPr>
          <w:rFonts w:ascii="Arial Narrow" w:hAnsi="Arial Narrow"/>
          <w:spacing w:val="1"/>
        </w:rPr>
        <w:t xml:space="preserve"> </w:t>
      </w:r>
      <w:r w:rsidRPr="007B4A0E">
        <w:rPr>
          <w:rFonts w:ascii="Arial Narrow" w:hAnsi="Arial Narrow"/>
        </w:rPr>
        <w:t>στάσιμου</w:t>
      </w:r>
      <w:r w:rsidRPr="007B4A0E">
        <w:rPr>
          <w:rFonts w:ascii="Arial Narrow" w:hAnsi="Arial Narrow"/>
          <w:spacing w:val="1"/>
        </w:rPr>
        <w:t xml:space="preserve"> </w:t>
      </w:r>
      <w:r w:rsidRPr="007B4A0E">
        <w:rPr>
          <w:rFonts w:ascii="Arial Narrow" w:hAnsi="Arial Narrow"/>
        </w:rPr>
        <w:t>εμπορίου</w:t>
      </w:r>
      <w:r w:rsidRPr="007B4A0E">
        <w:rPr>
          <w:rFonts w:ascii="Arial Narrow" w:hAnsi="Arial Narrow"/>
          <w:spacing w:val="1"/>
        </w:rPr>
        <w:t xml:space="preserve"> </w:t>
      </w:r>
      <w:r w:rsidRPr="007B4A0E">
        <w:rPr>
          <w:rFonts w:ascii="Arial Narrow" w:hAnsi="Arial Narrow"/>
        </w:rPr>
        <w:t>από τα</w:t>
      </w:r>
      <w:r w:rsidRPr="007B4A0E">
        <w:rPr>
          <w:rFonts w:ascii="Arial Narrow" w:hAnsi="Arial Narrow"/>
          <w:spacing w:val="1"/>
        </w:rPr>
        <w:t xml:space="preserve"> </w:t>
      </w:r>
      <w:r w:rsidRPr="007B4A0E">
        <w:rPr>
          <w:rFonts w:ascii="Arial Narrow" w:hAnsi="Arial Narrow"/>
        </w:rPr>
        <w:t>άκρα</w:t>
      </w:r>
      <w:r w:rsidRPr="007B4A0E">
        <w:rPr>
          <w:rFonts w:ascii="Arial Narrow" w:hAnsi="Arial Narrow"/>
          <w:spacing w:val="1"/>
        </w:rPr>
        <w:t xml:space="preserve"> </w:t>
      </w:r>
      <w:r w:rsidRPr="007B4A0E">
        <w:rPr>
          <w:rFonts w:ascii="Arial Narrow" w:hAnsi="Arial Narrow"/>
        </w:rPr>
        <w:t>των δημοτικών</w:t>
      </w:r>
      <w:r w:rsidRPr="007B4A0E">
        <w:rPr>
          <w:rFonts w:ascii="Arial Narrow" w:hAnsi="Arial Narrow"/>
          <w:spacing w:val="60"/>
        </w:rPr>
        <w:t xml:space="preserve"> </w:t>
      </w:r>
      <w:r w:rsidRPr="007B4A0E">
        <w:rPr>
          <w:rFonts w:ascii="Arial Narrow" w:hAnsi="Arial Narrow"/>
        </w:rPr>
        <w:t>και</w:t>
      </w:r>
      <w:r w:rsidRPr="007B4A0E">
        <w:rPr>
          <w:rFonts w:ascii="Arial Narrow" w:hAnsi="Arial Narrow"/>
          <w:spacing w:val="-57"/>
        </w:rPr>
        <w:t xml:space="preserve"> </w:t>
      </w:r>
      <w:r w:rsidRPr="007B4A0E">
        <w:rPr>
          <w:rFonts w:ascii="Arial Narrow" w:hAnsi="Arial Narrow"/>
        </w:rPr>
        <w:t>λαϊκών αγορών δεν επιτρέπεται να είναι μικρότερη των τριακοσίων (300) μέτρων</w:t>
      </w:r>
      <w:r w:rsidRPr="007B4A0E">
        <w:rPr>
          <w:rFonts w:ascii="Arial Narrow" w:hAnsi="Arial Narrow"/>
          <w:spacing w:val="60"/>
        </w:rPr>
        <w:t xml:space="preserve"> </w:t>
      </w:r>
      <w:r w:rsidRPr="007B4A0E">
        <w:rPr>
          <w:rFonts w:ascii="Arial Narrow" w:hAnsi="Arial Narrow"/>
        </w:rPr>
        <w:t>και δεν επιτρέπεται,</w:t>
      </w:r>
      <w:r w:rsidRPr="007B4A0E">
        <w:rPr>
          <w:rFonts w:ascii="Arial Narrow" w:hAnsi="Arial Narrow"/>
          <w:spacing w:val="1"/>
        </w:rPr>
        <w:t xml:space="preserve"> </w:t>
      </w:r>
      <w:r w:rsidRPr="007B4A0E">
        <w:rPr>
          <w:rFonts w:ascii="Arial Narrow" w:hAnsi="Arial Narrow"/>
        </w:rPr>
        <w:t>να καθορίζονται θέσεις για την άσκηση των υπαίθριων στάσιμων εμπορικών δραστηριοτήτων εντός των</w:t>
      </w:r>
      <w:r w:rsidRPr="007B4A0E">
        <w:rPr>
          <w:rFonts w:ascii="Arial Narrow" w:hAnsi="Arial Narrow"/>
          <w:spacing w:val="1"/>
        </w:rPr>
        <w:t xml:space="preserve"> </w:t>
      </w:r>
      <w:r w:rsidRPr="007B4A0E">
        <w:rPr>
          <w:rFonts w:ascii="Arial Narrow" w:hAnsi="Arial Narrow"/>
        </w:rPr>
        <w:t>δημοτικών</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2"/>
        </w:rPr>
        <w:t xml:space="preserve"> </w:t>
      </w:r>
      <w:r w:rsidRPr="007B4A0E">
        <w:rPr>
          <w:rFonts w:ascii="Arial Narrow" w:hAnsi="Arial Narrow"/>
        </w:rPr>
        <w:t>λαϊκών</w:t>
      </w:r>
      <w:r w:rsidRPr="007B4A0E">
        <w:rPr>
          <w:rFonts w:ascii="Arial Narrow" w:hAnsi="Arial Narrow"/>
          <w:spacing w:val="-1"/>
        </w:rPr>
        <w:t xml:space="preserve"> </w:t>
      </w:r>
      <w:r w:rsidRPr="007B4A0E">
        <w:rPr>
          <w:rFonts w:ascii="Arial Narrow" w:hAnsi="Arial Narrow"/>
        </w:rPr>
        <w:t>αγορών</w:t>
      </w:r>
    </w:p>
    <w:p w:rsidR="00515EEA" w:rsidRPr="007B4A0E" w:rsidRDefault="00515EEA" w:rsidP="00D54012">
      <w:pPr>
        <w:pStyle w:val="a6"/>
        <w:ind w:right="-1"/>
        <w:jc w:val="both"/>
        <w:rPr>
          <w:rFonts w:ascii="Arial Narrow" w:hAnsi="Arial Narrow"/>
        </w:rPr>
      </w:pPr>
      <w:r w:rsidRPr="007B4A0E">
        <w:rPr>
          <w:rFonts w:ascii="Arial Narrow" w:hAnsi="Arial Narrow"/>
        </w:rPr>
        <w:t>Η</w:t>
      </w:r>
      <w:r w:rsidRPr="007B4A0E">
        <w:rPr>
          <w:rFonts w:ascii="Arial Narrow" w:hAnsi="Arial Narrow"/>
          <w:spacing w:val="61"/>
        </w:rPr>
        <w:t xml:space="preserve"> </w:t>
      </w:r>
      <w:r w:rsidRPr="007B4A0E">
        <w:rPr>
          <w:rFonts w:ascii="Arial Narrow" w:hAnsi="Arial Narrow"/>
        </w:rPr>
        <w:t>απόσταση</w:t>
      </w:r>
      <w:r w:rsidRPr="007B4A0E">
        <w:rPr>
          <w:rFonts w:ascii="Arial Narrow" w:hAnsi="Arial Narrow"/>
          <w:spacing w:val="61"/>
        </w:rPr>
        <w:t xml:space="preserve"> </w:t>
      </w:r>
      <w:r w:rsidRPr="007B4A0E">
        <w:rPr>
          <w:rFonts w:ascii="Arial Narrow" w:hAnsi="Arial Narrow"/>
        </w:rPr>
        <w:t>μεταξύ</w:t>
      </w:r>
      <w:r w:rsidRPr="007B4A0E">
        <w:rPr>
          <w:rFonts w:ascii="Arial Narrow" w:hAnsi="Arial Narrow"/>
          <w:spacing w:val="61"/>
        </w:rPr>
        <w:t xml:space="preserve"> </w:t>
      </w:r>
      <w:r w:rsidRPr="007B4A0E">
        <w:rPr>
          <w:rFonts w:ascii="Arial Narrow" w:hAnsi="Arial Narrow"/>
        </w:rPr>
        <w:t>των</w:t>
      </w:r>
      <w:r w:rsidRPr="007B4A0E">
        <w:rPr>
          <w:rFonts w:ascii="Arial Narrow" w:hAnsi="Arial Narrow"/>
          <w:spacing w:val="61"/>
        </w:rPr>
        <w:t xml:space="preserve"> </w:t>
      </w:r>
      <w:r w:rsidRPr="007B4A0E">
        <w:rPr>
          <w:rFonts w:ascii="Arial Narrow" w:hAnsi="Arial Narrow"/>
        </w:rPr>
        <w:t>θέσεων   άσκησης   υπαίθριου   στάσιμου   εμπορίου δεν επιτρέπεται   να</w:t>
      </w:r>
      <w:r w:rsidRPr="007B4A0E">
        <w:rPr>
          <w:rFonts w:ascii="Arial Narrow" w:hAnsi="Arial Narrow"/>
          <w:spacing w:val="1"/>
        </w:rPr>
        <w:t xml:space="preserve"> </w:t>
      </w:r>
      <w:r w:rsidRPr="007B4A0E">
        <w:rPr>
          <w:rFonts w:ascii="Arial Narrow" w:hAnsi="Arial Narrow"/>
        </w:rPr>
        <w:t>είναι</w:t>
      </w:r>
      <w:r w:rsidRPr="007B4A0E">
        <w:rPr>
          <w:rFonts w:ascii="Arial Narrow" w:hAnsi="Arial Narrow"/>
          <w:spacing w:val="-1"/>
        </w:rPr>
        <w:t xml:space="preserve"> </w:t>
      </w:r>
      <w:r w:rsidRPr="007B4A0E">
        <w:rPr>
          <w:rFonts w:ascii="Arial Narrow" w:hAnsi="Arial Narrow"/>
        </w:rPr>
        <w:t>μικρότερη</w:t>
      </w:r>
      <w:r w:rsidRPr="007B4A0E">
        <w:rPr>
          <w:rFonts w:ascii="Arial Narrow" w:hAnsi="Arial Narrow"/>
          <w:spacing w:val="-1"/>
        </w:rPr>
        <w:t xml:space="preserve"> </w:t>
      </w:r>
      <w:r w:rsidRPr="007B4A0E">
        <w:rPr>
          <w:rFonts w:ascii="Arial Narrow" w:hAnsi="Arial Narrow"/>
        </w:rPr>
        <w:t>των πενήντα</w:t>
      </w:r>
      <w:r w:rsidRPr="007B4A0E">
        <w:rPr>
          <w:rFonts w:ascii="Arial Narrow" w:hAnsi="Arial Narrow"/>
          <w:spacing w:val="-1"/>
        </w:rPr>
        <w:t xml:space="preserve"> </w:t>
      </w:r>
      <w:r w:rsidRPr="007B4A0E">
        <w:rPr>
          <w:rFonts w:ascii="Arial Narrow" w:hAnsi="Arial Narrow"/>
        </w:rPr>
        <w:t>(50) μέτρων,</w:t>
      </w:r>
    </w:p>
    <w:p w:rsidR="00515EEA" w:rsidRPr="007B4A0E" w:rsidRDefault="00515EEA" w:rsidP="00D54012">
      <w:pPr>
        <w:pStyle w:val="a6"/>
        <w:ind w:left="426" w:right="-1"/>
        <w:rPr>
          <w:rFonts w:ascii="Arial Narrow" w:hAnsi="Arial Narrow"/>
        </w:rPr>
      </w:pPr>
    </w:p>
    <w:p w:rsidR="00515EEA" w:rsidRPr="00CF2708" w:rsidRDefault="00515EEA" w:rsidP="00D54012">
      <w:pPr>
        <w:pStyle w:val="a6"/>
        <w:ind w:right="-1"/>
        <w:jc w:val="both"/>
        <w:rPr>
          <w:rFonts w:ascii="Arial Narrow" w:hAnsi="Arial Narrow"/>
        </w:rPr>
      </w:pPr>
      <w:r w:rsidRPr="007B4A0E">
        <w:rPr>
          <w:rFonts w:ascii="Arial Narrow" w:hAnsi="Arial Narrow"/>
          <w:b/>
          <w:u w:val="single"/>
        </w:rPr>
        <w:t xml:space="preserve">1β. </w:t>
      </w:r>
      <w:r w:rsidRPr="00CF2708">
        <w:rPr>
          <w:rFonts w:ascii="Arial Narrow" w:hAnsi="Arial Narrow"/>
        </w:rPr>
        <w:t>Όρια ελάχιστων αποστάσεων στάσιμου εμπορίου με είδη πώλησης ΤΗΣ ΚΑΤΗΓΟΡΙΑΣ Ε «Παροχή</w:t>
      </w:r>
      <w:r w:rsidRPr="00CF2708">
        <w:rPr>
          <w:rFonts w:ascii="Arial Narrow" w:hAnsi="Arial Narrow"/>
          <w:spacing w:val="1"/>
        </w:rPr>
        <w:t xml:space="preserve"> </w:t>
      </w:r>
      <w:r w:rsidRPr="00CF2708">
        <w:rPr>
          <w:rFonts w:ascii="Arial Narrow" w:hAnsi="Arial Narrow"/>
        </w:rPr>
        <w:t>πρόχειρων</w:t>
      </w:r>
      <w:r w:rsidRPr="00CF2708">
        <w:rPr>
          <w:rFonts w:ascii="Arial Narrow" w:hAnsi="Arial Narrow"/>
          <w:spacing w:val="1"/>
        </w:rPr>
        <w:t xml:space="preserve"> </w:t>
      </w:r>
      <w:r w:rsidRPr="00CF2708">
        <w:rPr>
          <w:rFonts w:ascii="Arial Narrow" w:hAnsi="Arial Narrow"/>
        </w:rPr>
        <w:t>έτοιμων</w:t>
      </w:r>
      <w:r w:rsidRPr="00CF2708">
        <w:rPr>
          <w:rFonts w:ascii="Arial Narrow" w:hAnsi="Arial Narrow"/>
          <w:spacing w:val="1"/>
        </w:rPr>
        <w:t xml:space="preserve"> </w:t>
      </w:r>
      <w:r w:rsidRPr="00CF2708">
        <w:rPr>
          <w:rFonts w:ascii="Arial Narrow" w:hAnsi="Arial Narrow"/>
        </w:rPr>
        <w:t>γευμάτων</w:t>
      </w:r>
      <w:r w:rsidRPr="00CF2708">
        <w:rPr>
          <w:rFonts w:ascii="Arial Narrow" w:hAnsi="Arial Narrow"/>
          <w:spacing w:val="1"/>
        </w:rPr>
        <w:t xml:space="preserve"> </w:t>
      </w:r>
      <w:r w:rsidRPr="00CF2708">
        <w:rPr>
          <w:rFonts w:ascii="Arial Narrow" w:hAnsi="Arial Narrow"/>
        </w:rPr>
        <w:t>και</w:t>
      </w:r>
      <w:r w:rsidRPr="00CF2708">
        <w:rPr>
          <w:rFonts w:ascii="Arial Narrow" w:hAnsi="Arial Narrow"/>
          <w:spacing w:val="1"/>
        </w:rPr>
        <w:t xml:space="preserve"> </w:t>
      </w:r>
      <w:r w:rsidRPr="00CF2708">
        <w:rPr>
          <w:rFonts w:ascii="Arial Narrow" w:hAnsi="Arial Narrow"/>
        </w:rPr>
        <w:t>ειδών</w:t>
      </w:r>
      <w:r w:rsidRPr="00CF2708">
        <w:rPr>
          <w:rFonts w:ascii="Arial Narrow" w:hAnsi="Arial Narrow"/>
          <w:spacing w:val="1"/>
        </w:rPr>
        <w:t xml:space="preserve"> </w:t>
      </w:r>
      <w:r w:rsidRPr="00CF2708">
        <w:rPr>
          <w:rFonts w:ascii="Arial Narrow" w:hAnsi="Arial Narrow"/>
        </w:rPr>
        <w:t>κυλικείου</w:t>
      </w:r>
      <w:r w:rsidRPr="00CF2708">
        <w:rPr>
          <w:rFonts w:ascii="Arial Narrow" w:hAnsi="Arial Narrow"/>
          <w:spacing w:val="1"/>
        </w:rPr>
        <w:t xml:space="preserve"> </w:t>
      </w:r>
      <w:r w:rsidRPr="00CF2708">
        <w:rPr>
          <w:rFonts w:ascii="Arial Narrow" w:hAnsi="Arial Narrow"/>
        </w:rPr>
        <w:t>από</w:t>
      </w:r>
      <w:r w:rsidRPr="00CF2708">
        <w:rPr>
          <w:rFonts w:ascii="Arial Narrow" w:hAnsi="Arial Narrow"/>
          <w:spacing w:val="1"/>
        </w:rPr>
        <w:t xml:space="preserve"> </w:t>
      </w:r>
      <w:r w:rsidRPr="00CF2708">
        <w:rPr>
          <w:rFonts w:ascii="Arial Narrow" w:hAnsi="Arial Narrow"/>
        </w:rPr>
        <w:t>καντίνα</w:t>
      </w:r>
      <w:r w:rsidRPr="00CF2708">
        <w:rPr>
          <w:rFonts w:ascii="Arial Narrow" w:hAnsi="Arial Narrow"/>
          <w:spacing w:val="1"/>
        </w:rPr>
        <w:t xml:space="preserve"> </w:t>
      </w:r>
      <w:r w:rsidRPr="00CF2708">
        <w:rPr>
          <w:rFonts w:ascii="Arial Narrow" w:hAnsi="Arial Narrow"/>
        </w:rPr>
        <w:t>χωρίς</w:t>
      </w:r>
      <w:r w:rsidRPr="00CF2708">
        <w:rPr>
          <w:rFonts w:ascii="Arial Narrow" w:hAnsi="Arial Narrow"/>
          <w:spacing w:val="1"/>
        </w:rPr>
        <w:t xml:space="preserve"> </w:t>
      </w:r>
      <w:r w:rsidRPr="00CF2708">
        <w:rPr>
          <w:rFonts w:ascii="Arial Narrow" w:hAnsi="Arial Narrow"/>
        </w:rPr>
        <w:t>δυνατότητα</w:t>
      </w:r>
      <w:r w:rsidRPr="00CF2708">
        <w:rPr>
          <w:rFonts w:ascii="Arial Narrow" w:hAnsi="Arial Narrow"/>
          <w:spacing w:val="1"/>
        </w:rPr>
        <w:t xml:space="preserve"> </w:t>
      </w:r>
      <w:r w:rsidRPr="00CF2708">
        <w:rPr>
          <w:rFonts w:ascii="Arial Narrow" w:hAnsi="Arial Narrow"/>
        </w:rPr>
        <w:t>ανάπτυξης</w:t>
      </w:r>
      <w:r w:rsidRPr="00CF2708">
        <w:rPr>
          <w:rFonts w:ascii="Arial Narrow" w:hAnsi="Arial Narrow"/>
          <w:spacing w:val="1"/>
        </w:rPr>
        <w:t xml:space="preserve"> </w:t>
      </w:r>
      <w:proofErr w:type="spellStart"/>
      <w:r w:rsidRPr="00CF2708">
        <w:rPr>
          <w:rFonts w:ascii="Arial Narrow" w:hAnsi="Arial Narrow"/>
        </w:rPr>
        <w:t>τραπεζοκαθισμάτων</w:t>
      </w:r>
      <w:proofErr w:type="spellEnd"/>
      <w:r w:rsidRPr="00CF2708">
        <w:rPr>
          <w:rFonts w:ascii="Arial Narrow" w:hAnsi="Arial Narrow"/>
        </w:rPr>
        <w:t>»,</w:t>
      </w:r>
      <w:r w:rsidRPr="00CF2708">
        <w:rPr>
          <w:rFonts w:ascii="Arial Narrow" w:hAnsi="Arial Narrow"/>
          <w:spacing w:val="1"/>
        </w:rPr>
        <w:t xml:space="preserve"> </w:t>
      </w:r>
      <w:r w:rsidRPr="00CF2708">
        <w:rPr>
          <w:rFonts w:ascii="Arial Narrow" w:hAnsi="Arial Narrow"/>
        </w:rPr>
        <w:t>σύμφωνα</w:t>
      </w:r>
      <w:r w:rsidRPr="00CF2708">
        <w:rPr>
          <w:rFonts w:ascii="Arial Narrow" w:hAnsi="Arial Narrow"/>
          <w:spacing w:val="-2"/>
        </w:rPr>
        <w:t xml:space="preserve"> </w:t>
      </w:r>
      <w:r w:rsidRPr="00CF2708">
        <w:rPr>
          <w:rFonts w:ascii="Arial Narrow" w:hAnsi="Arial Narrow"/>
        </w:rPr>
        <w:t>με την</w:t>
      </w:r>
      <w:r w:rsidRPr="00CF2708">
        <w:rPr>
          <w:rFonts w:ascii="Arial Narrow" w:hAnsi="Arial Narrow"/>
          <w:spacing w:val="-1"/>
        </w:rPr>
        <w:t xml:space="preserve"> </w:t>
      </w:r>
      <w:r w:rsidRPr="00CF2708">
        <w:rPr>
          <w:rFonts w:ascii="Arial Narrow" w:hAnsi="Arial Narrow"/>
        </w:rPr>
        <w:t>ΚΥΑ</w:t>
      </w:r>
      <w:r w:rsidRPr="00CF2708">
        <w:rPr>
          <w:rFonts w:ascii="Arial Narrow" w:hAnsi="Arial Narrow"/>
          <w:spacing w:val="58"/>
        </w:rPr>
        <w:t xml:space="preserve"> </w:t>
      </w:r>
      <w:r w:rsidRPr="00CF2708">
        <w:rPr>
          <w:rFonts w:ascii="Arial Narrow" w:hAnsi="Arial Narrow"/>
        </w:rPr>
        <w:t>18982_22.02.2022</w:t>
      </w:r>
      <w:r w:rsidRPr="00CF2708">
        <w:rPr>
          <w:rFonts w:ascii="Arial Narrow" w:hAnsi="Arial Narrow"/>
          <w:spacing w:val="3"/>
        </w:rPr>
        <w:t xml:space="preserve"> </w:t>
      </w:r>
      <w:r w:rsidRPr="00CF2708">
        <w:rPr>
          <w:rFonts w:ascii="Arial Narrow" w:hAnsi="Arial Narrow"/>
        </w:rPr>
        <w:t>-</w:t>
      </w:r>
      <w:r w:rsidRPr="00CF2708">
        <w:rPr>
          <w:rFonts w:ascii="Arial Narrow" w:hAnsi="Arial Narrow"/>
          <w:spacing w:val="-1"/>
        </w:rPr>
        <w:t xml:space="preserve"> </w:t>
      </w:r>
      <w:r w:rsidRPr="00CF2708">
        <w:rPr>
          <w:rFonts w:ascii="Arial Narrow" w:hAnsi="Arial Narrow"/>
        </w:rPr>
        <w:t>ΦΕΚ</w:t>
      </w:r>
      <w:r w:rsidRPr="00CF2708">
        <w:rPr>
          <w:rFonts w:ascii="Arial Narrow" w:hAnsi="Arial Narrow"/>
          <w:spacing w:val="-2"/>
        </w:rPr>
        <w:t xml:space="preserve"> </w:t>
      </w:r>
      <w:r w:rsidRPr="00CF2708">
        <w:rPr>
          <w:rFonts w:ascii="Arial Narrow" w:hAnsi="Arial Narrow"/>
        </w:rPr>
        <w:t>Β 925,</w:t>
      </w:r>
    </w:p>
    <w:p w:rsidR="00515EEA" w:rsidRPr="007B4A0E" w:rsidRDefault="00515EEA" w:rsidP="00D54012">
      <w:pPr>
        <w:pStyle w:val="a6"/>
        <w:spacing w:before="1"/>
        <w:ind w:right="-1"/>
        <w:jc w:val="both"/>
        <w:rPr>
          <w:rFonts w:ascii="Arial Narrow" w:hAnsi="Arial Narrow"/>
        </w:rPr>
      </w:pPr>
      <w:r w:rsidRPr="007B4A0E">
        <w:rPr>
          <w:rFonts w:ascii="Arial Narrow" w:hAnsi="Arial Narrow"/>
        </w:rPr>
        <w:t>Οι θέσεις δραστηριοποίησης στάσιμου εμπορίου για τους πωλητές που πρόκειται να λειτουργήσουν</w:t>
      </w:r>
      <w:r w:rsidRPr="007B4A0E">
        <w:rPr>
          <w:rFonts w:ascii="Arial Narrow" w:hAnsi="Arial Narrow"/>
          <w:spacing w:val="1"/>
        </w:rPr>
        <w:t xml:space="preserve"> </w:t>
      </w:r>
      <w:r w:rsidRPr="007B4A0E">
        <w:rPr>
          <w:rFonts w:ascii="Arial Narrow" w:hAnsi="Arial Narrow"/>
        </w:rPr>
        <w:t xml:space="preserve">κινητές καντίνες, με την έννοια της </w:t>
      </w:r>
      <w:hyperlink r:id="rId29">
        <w:proofErr w:type="spellStart"/>
        <w:r w:rsidRPr="007B4A0E">
          <w:rPr>
            <w:rFonts w:ascii="Arial Narrow" w:hAnsi="Arial Narrow"/>
          </w:rPr>
          <w:t>περ</w:t>
        </w:r>
        <w:proofErr w:type="spellEnd"/>
        <w:r w:rsidRPr="007B4A0E">
          <w:rPr>
            <w:rFonts w:ascii="Arial Narrow" w:hAnsi="Arial Narrow"/>
          </w:rPr>
          <w:t>. 21 του άρθρου 2</w:t>
        </w:r>
      </w:hyperlink>
      <w:r w:rsidRPr="007B4A0E">
        <w:rPr>
          <w:rFonts w:ascii="Arial Narrow" w:hAnsi="Arial Narrow"/>
        </w:rPr>
        <w:t>, σε ιδιωτικό χώρο, και να ακολουθήσουν την</w:t>
      </w:r>
      <w:r w:rsidRPr="007B4A0E">
        <w:rPr>
          <w:rFonts w:ascii="Arial Narrow" w:hAnsi="Arial Narrow"/>
          <w:spacing w:val="1"/>
        </w:rPr>
        <w:t xml:space="preserve"> </w:t>
      </w:r>
      <w:r w:rsidRPr="007B4A0E">
        <w:rPr>
          <w:rFonts w:ascii="Arial Narrow" w:hAnsi="Arial Narrow"/>
        </w:rPr>
        <w:t>διαδικασία</w:t>
      </w:r>
      <w:r w:rsidRPr="007B4A0E">
        <w:rPr>
          <w:rFonts w:ascii="Arial Narrow" w:hAnsi="Arial Narrow"/>
          <w:spacing w:val="1"/>
        </w:rPr>
        <w:t xml:space="preserve"> </w:t>
      </w:r>
      <w:r w:rsidRPr="007B4A0E">
        <w:rPr>
          <w:rFonts w:ascii="Arial Narrow" w:hAnsi="Arial Narrow"/>
        </w:rPr>
        <w:t>γνωστοποίησης</w:t>
      </w:r>
      <w:r w:rsidRPr="007B4A0E">
        <w:rPr>
          <w:rFonts w:ascii="Arial Narrow" w:hAnsi="Arial Narrow"/>
          <w:spacing w:val="1"/>
        </w:rPr>
        <w:t xml:space="preserve"> </w:t>
      </w:r>
      <w:r w:rsidRPr="007B4A0E">
        <w:rPr>
          <w:rFonts w:ascii="Arial Narrow" w:hAnsi="Arial Narrow"/>
        </w:rPr>
        <w:t>του</w:t>
      </w:r>
      <w:r w:rsidRPr="007B4A0E">
        <w:rPr>
          <w:rFonts w:ascii="Arial Narrow" w:hAnsi="Arial Narrow"/>
          <w:spacing w:val="1"/>
        </w:rPr>
        <w:t xml:space="preserve"> </w:t>
      </w:r>
      <w:r w:rsidRPr="007B4A0E">
        <w:rPr>
          <w:rFonts w:ascii="Arial Narrow" w:hAnsi="Arial Narrow"/>
        </w:rPr>
        <w:t>ν.</w:t>
      </w:r>
      <w:r w:rsidRPr="007B4A0E">
        <w:rPr>
          <w:rFonts w:ascii="Arial Narrow" w:hAnsi="Arial Narrow"/>
          <w:spacing w:val="1"/>
        </w:rPr>
        <w:t xml:space="preserve"> </w:t>
      </w:r>
      <w:r w:rsidRPr="007B4A0E">
        <w:rPr>
          <w:rFonts w:ascii="Arial Narrow" w:hAnsi="Arial Narrow"/>
        </w:rPr>
        <w:t>4442/2016</w:t>
      </w:r>
      <w:r w:rsidRPr="007B4A0E">
        <w:rPr>
          <w:rFonts w:ascii="Arial Narrow" w:hAnsi="Arial Narrow"/>
          <w:spacing w:val="1"/>
        </w:rPr>
        <w:t xml:space="preserve"> </w:t>
      </w:r>
      <w:r w:rsidRPr="007B4A0E">
        <w:rPr>
          <w:rFonts w:ascii="Arial Narrow" w:hAnsi="Arial Narrow"/>
        </w:rPr>
        <w:t>(Α’</w:t>
      </w:r>
      <w:r w:rsidRPr="007B4A0E">
        <w:rPr>
          <w:rFonts w:ascii="Arial Narrow" w:hAnsi="Arial Narrow"/>
          <w:spacing w:val="1"/>
        </w:rPr>
        <w:t xml:space="preserve"> </w:t>
      </w:r>
      <w:r w:rsidRPr="007B4A0E">
        <w:rPr>
          <w:rFonts w:ascii="Arial Narrow" w:hAnsi="Arial Narrow"/>
        </w:rPr>
        <w:t>230)</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1"/>
        </w:rPr>
        <w:t xml:space="preserve"> </w:t>
      </w:r>
      <w:r w:rsidRPr="007B4A0E">
        <w:rPr>
          <w:rFonts w:ascii="Arial Narrow" w:hAnsi="Arial Narrow"/>
        </w:rPr>
        <w:t>για</w:t>
      </w:r>
      <w:r w:rsidRPr="007B4A0E">
        <w:rPr>
          <w:rFonts w:ascii="Arial Narrow" w:hAnsi="Arial Narrow"/>
          <w:spacing w:val="1"/>
        </w:rPr>
        <w:t xml:space="preserve"> </w:t>
      </w:r>
      <w:r w:rsidRPr="007B4A0E">
        <w:rPr>
          <w:rFonts w:ascii="Arial Narrow" w:hAnsi="Arial Narrow"/>
        </w:rPr>
        <w:t>τους</w:t>
      </w:r>
      <w:r w:rsidRPr="007B4A0E">
        <w:rPr>
          <w:rFonts w:ascii="Arial Narrow" w:hAnsi="Arial Narrow"/>
          <w:spacing w:val="1"/>
        </w:rPr>
        <w:t xml:space="preserve"> </w:t>
      </w:r>
      <w:r w:rsidRPr="007B4A0E">
        <w:rPr>
          <w:rFonts w:ascii="Arial Narrow" w:hAnsi="Arial Narrow"/>
        </w:rPr>
        <w:t>πωλητές</w:t>
      </w:r>
      <w:r w:rsidRPr="007B4A0E">
        <w:rPr>
          <w:rFonts w:ascii="Arial Narrow" w:hAnsi="Arial Narrow"/>
          <w:spacing w:val="1"/>
        </w:rPr>
        <w:t xml:space="preserve"> </w:t>
      </w:r>
      <w:r w:rsidRPr="007B4A0E">
        <w:rPr>
          <w:rFonts w:ascii="Arial Narrow" w:hAnsi="Arial Narrow"/>
        </w:rPr>
        <w:t>υπαίθριου</w:t>
      </w:r>
      <w:r w:rsidRPr="007B4A0E">
        <w:rPr>
          <w:rFonts w:ascii="Arial Narrow" w:hAnsi="Arial Narrow"/>
          <w:spacing w:val="1"/>
        </w:rPr>
        <w:t xml:space="preserve"> </w:t>
      </w:r>
      <w:r w:rsidRPr="007B4A0E">
        <w:rPr>
          <w:rFonts w:ascii="Arial Narrow" w:hAnsi="Arial Narrow"/>
        </w:rPr>
        <w:t>στάσιμου</w:t>
      </w:r>
      <w:r w:rsidRPr="007B4A0E">
        <w:rPr>
          <w:rFonts w:ascii="Arial Narrow" w:hAnsi="Arial Narrow"/>
          <w:spacing w:val="1"/>
        </w:rPr>
        <w:t xml:space="preserve"> </w:t>
      </w:r>
      <w:r w:rsidRPr="007B4A0E">
        <w:rPr>
          <w:rFonts w:ascii="Arial Narrow" w:hAnsi="Arial Narrow"/>
        </w:rPr>
        <w:t>εμπορίου κινητής καντίνας σε δημοτικό ή δημόσιο χώρο ο οποίος θα καθοριστεί από το Δημοτικό</w:t>
      </w:r>
      <w:r w:rsidRPr="007B4A0E">
        <w:rPr>
          <w:rFonts w:ascii="Arial Narrow" w:hAnsi="Arial Narrow"/>
          <w:spacing w:val="1"/>
        </w:rPr>
        <w:t xml:space="preserve"> </w:t>
      </w:r>
      <w:r w:rsidRPr="007B4A0E">
        <w:rPr>
          <w:rFonts w:ascii="Arial Narrow" w:hAnsi="Arial Narrow"/>
        </w:rPr>
        <w:t>Συμβούλιο θα πρέπει να βρίσκονται σε περιοχές που δεν καταλαμβάνονται από εγκεκριμένα Σχέδια</w:t>
      </w:r>
      <w:r w:rsidRPr="007B4A0E">
        <w:rPr>
          <w:rFonts w:ascii="Arial Narrow" w:hAnsi="Arial Narrow"/>
          <w:spacing w:val="1"/>
        </w:rPr>
        <w:t xml:space="preserve"> </w:t>
      </w:r>
      <w:r w:rsidRPr="007B4A0E">
        <w:rPr>
          <w:rFonts w:ascii="Arial Narrow" w:hAnsi="Arial Narrow"/>
        </w:rPr>
        <w:t>Πόλεως και είναι εκτός ορίων οριοθετούμενου οικισμού και στις οποίες δεν έχουν καθορισθεί χρήσεις</w:t>
      </w:r>
      <w:r w:rsidRPr="007B4A0E">
        <w:rPr>
          <w:rFonts w:ascii="Arial Narrow" w:hAnsi="Arial Narrow"/>
          <w:spacing w:val="1"/>
        </w:rPr>
        <w:t xml:space="preserve"> </w:t>
      </w:r>
      <w:r w:rsidRPr="007B4A0E">
        <w:rPr>
          <w:rFonts w:ascii="Arial Narrow" w:hAnsi="Arial Narrow"/>
        </w:rPr>
        <w:t>γης, εφόσον αυτές δεν διέπονται από ειδικές προστατευτικές διατάξεις για το περιβάλλον, καθώς και για</w:t>
      </w:r>
      <w:r w:rsidRPr="007B4A0E">
        <w:rPr>
          <w:rFonts w:ascii="Arial Narrow" w:hAnsi="Arial Narrow"/>
          <w:spacing w:val="1"/>
        </w:rPr>
        <w:t xml:space="preserve"> </w:t>
      </w:r>
      <w:r w:rsidRPr="007B4A0E">
        <w:rPr>
          <w:rFonts w:ascii="Arial Narrow" w:hAnsi="Arial Narrow"/>
        </w:rPr>
        <w:t>την</w:t>
      </w:r>
      <w:r w:rsidRPr="007B4A0E">
        <w:rPr>
          <w:rFonts w:ascii="Arial Narrow" w:hAnsi="Arial Narrow"/>
          <w:spacing w:val="1"/>
        </w:rPr>
        <w:t xml:space="preserve"> </w:t>
      </w:r>
      <w:r w:rsidRPr="007B4A0E">
        <w:rPr>
          <w:rFonts w:ascii="Arial Narrow" w:hAnsi="Arial Narrow"/>
        </w:rPr>
        <w:t>πολιτιστική,</w:t>
      </w:r>
      <w:r w:rsidRPr="007B4A0E">
        <w:rPr>
          <w:rFonts w:ascii="Arial Narrow" w:hAnsi="Arial Narrow"/>
          <w:spacing w:val="1"/>
        </w:rPr>
        <w:t xml:space="preserve"> </w:t>
      </w:r>
      <w:r w:rsidRPr="007B4A0E">
        <w:rPr>
          <w:rFonts w:ascii="Arial Narrow" w:hAnsi="Arial Narrow"/>
        </w:rPr>
        <w:t>αρχιτεκτονική</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1"/>
        </w:rPr>
        <w:t xml:space="preserve"> </w:t>
      </w:r>
      <w:r w:rsidRPr="007B4A0E">
        <w:rPr>
          <w:rFonts w:ascii="Arial Narrow" w:hAnsi="Arial Narrow"/>
        </w:rPr>
        <w:t>φυσική</w:t>
      </w:r>
      <w:r w:rsidRPr="007B4A0E">
        <w:rPr>
          <w:rFonts w:ascii="Arial Narrow" w:hAnsi="Arial Narrow"/>
          <w:spacing w:val="1"/>
        </w:rPr>
        <w:t xml:space="preserve"> </w:t>
      </w:r>
      <w:r w:rsidRPr="007B4A0E">
        <w:rPr>
          <w:rFonts w:ascii="Arial Narrow" w:hAnsi="Arial Narrow"/>
        </w:rPr>
        <w:t>κληρονομιά</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1"/>
        </w:rPr>
        <w:t xml:space="preserve"> </w:t>
      </w:r>
      <w:r w:rsidRPr="007B4A0E">
        <w:rPr>
          <w:rFonts w:ascii="Arial Narrow" w:hAnsi="Arial Narrow"/>
        </w:rPr>
        <w:t>επιπλέον</w:t>
      </w:r>
      <w:r w:rsidRPr="007B4A0E">
        <w:rPr>
          <w:rFonts w:ascii="Arial Narrow" w:hAnsi="Arial Narrow"/>
          <w:spacing w:val="1"/>
        </w:rPr>
        <w:t xml:space="preserve"> </w:t>
      </w:r>
      <w:r w:rsidRPr="007B4A0E">
        <w:rPr>
          <w:rFonts w:ascii="Arial Narrow" w:hAnsi="Arial Narrow"/>
        </w:rPr>
        <w:t>να βρίσκονται</w:t>
      </w:r>
      <w:r w:rsidRPr="007B4A0E">
        <w:rPr>
          <w:rFonts w:ascii="Arial Narrow" w:hAnsi="Arial Narrow"/>
          <w:spacing w:val="1"/>
        </w:rPr>
        <w:t xml:space="preserve"> </w:t>
      </w:r>
      <w:r w:rsidRPr="007B4A0E">
        <w:rPr>
          <w:rFonts w:ascii="Arial Narrow" w:hAnsi="Arial Narrow"/>
        </w:rPr>
        <w:t>σε</w:t>
      </w:r>
      <w:r w:rsidRPr="007B4A0E">
        <w:rPr>
          <w:rFonts w:ascii="Arial Narrow" w:hAnsi="Arial Narrow"/>
          <w:spacing w:val="1"/>
        </w:rPr>
        <w:t xml:space="preserve"> </w:t>
      </w:r>
      <w:r w:rsidRPr="007B4A0E">
        <w:rPr>
          <w:rFonts w:ascii="Arial Narrow" w:hAnsi="Arial Narrow"/>
        </w:rPr>
        <w:t>απόσταση</w:t>
      </w:r>
      <w:r w:rsidRPr="007B4A0E">
        <w:rPr>
          <w:rFonts w:ascii="Arial Narrow" w:hAnsi="Arial Narrow"/>
          <w:spacing w:val="1"/>
        </w:rPr>
        <w:t xml:space="preserve"> </w:t>
      </w:r>
      <w:r w:rsidRPr="007B4A0E">
        <w:rPr>
          <w:rFonts w:ascii="Arial Narrow" w:hAnsi="Arial Narrow"/>
        </w:rPr>
        <w:t>τουλάχιστον</w:t>
      </w:r>
      <w:r w:rsidRPr="007B4A0E">
        <w:rPr>
          <w:rFonts w:ascii="Arial Narrow" w:hAnsi="Arial Narrow"/>
          <w:spacing w:val="-3"/>
        </w:rPr>
        <w:t xml:space="preserve"> </w:t>
      </w:r>
      <w:r w:rsidRPr="007B4A0E">
        <w:rPr>
          <w:rFonts w:ascii="Arial Narrow" w:hAnsi="Arial Narrow"/>
        </w:rPr>
        <w:t>300</w:t>
      </w:r>
      <w:r w:rsidRPr="007B4A0E">
        <w:rPr>
          <w:rFonts w:ascii="Arial Narrow" w:hAnsi="Arial Narrow"/>
          <w:spacing w:val="-1"/>
        </w:rPr>
        <w:t xml:space="preserve"> </w:t>
      </w:r>
      <w:r w:rsidRPr="007B4A0E">
        <w:rPr>
          <w:rFonts w:ascii="Arial Narrow" w:hAnsi="Arial Narrow"/>
        </w:rPr>
        <w:t>μέτρων από</w:t>
      </w:r>
      <w:r w:rsidRPr="007B4A0E">
        <w:rPr>
          <w:rFonts w:ascii="Arial Narrow" w:hAnsi="Arial Narrow"/>
          <w:spacing w:val="-1"/>
        </w:rPr>
        <w:t xml:space="preserve"> </w:t>
      </w:r>
      <w:r w:rsidRPr="007B4A0E">
        <w:rPr>
          <w:rFonts w:ascii="Arial Narrow" w:hAnsi="Arial Narrow"/>
        </w:rPr>
        <w:t>ομοειδές</w:t>
      </w:r>
      <w:r w:rsidRPr="007B4A0E">
        <w:rPr>
          <w:rFonts w:ascii="Arial Narrow" w:hAnsi="Arial Narrow"/>
          <w:spacing w:val="-2"/>
        </w:rPr>
        <w:t xml:space="preserve"> </w:t>
      </w:r>
      <w:r w:rsidRPr="007B4A0E">
        <w:rPr>
          <w:rFonts w:ascii="Arial Narrow" w:hAnsi="Arial Narrow"/>
        </w:rPr>
        <w:t>κατάστημα υγειονομικού</w:t>
      </w:r>
      <w:r w:rsidRPr="007B4A0E">
        <w:rPr>
          <w:rFonts w:ascii="Arial Narrow" w:hAnsi="Arial Narrow"/>
          <w:spacing w:val="-2"/>
        </w:rPr>
        <w:t xml:space="preserve"> </w:t>
      </w:r>
      <w:r w:rsidRPr="007B4A0E">
        <w:rPr>
          <w:rFonts w:ascii="Arial Narrow" w:hAnsi="Arial Narrow"/>
        </w:rPr>
        <w:t>ενδιαφέροντος</w:t>
      </w:r>
      <w:r w:rsidRPr="007B4A0E">
        <w:rPr>
          <w:rFonts w:ascii="Arial Narrow" w:hAnsi="Arial Narrow"/>
          <w:spacing w:val="-1"/>
        </w:rPr>
        <w:t xml:space="preserve"> </w:t>
      </w:r>
      <w:r w:rsidRPr="007B4A0E">
        <w:rPr>
          <w:rFonts w:ascii="Arial Narrow" w:hAnsi="Arial Narrow"/>
        </w:rPr>
        <w:t>ή</w:t>
      </w:r>
      <w:r w:rsidRPr="007B4A0E">
        <w:rPr>
          <w:rFonts w:ascii="Arial Narrow" w:hAnsi="Arial Narrow"/>
          <w:spacing w:val="-3"/>
        </w:rPr>
        <w:t xml:space="preserve"> </w:t>
      </w:r>
      <w:r w:rsidRPr="007B4A0E">
        <w:rPr>
          <w:rFonts w:ascii="Arial Narrow" w:hAnsi="Arial Narrow"/>
        </w:rPr>
        <w:t>άλλης</w:t>
      </w:r>
      <w:r w:rsidRPr="007B4A0E">
        <w:rPr>
          <w:rFonts w:ascii="Arial Narrow" w:hAnsi="Arial Narrow"/>
          <w:spacing w:val="-1"/>
        </w:rPr>
        <w:t xml:space="preserve"> </w:t>
      </w:r>
      <w:r w:rsidRPr="007B4A0E">
        <w:rPr>
          <w:rFonts w:ascii="Arial Narrow" w:hAnsi="Arial Narrow"/>
        </w:rPr>
        <w:t>καντίνας</w:t>
      </w:r>
    </w:p>
    <w:p w:rsidR="00515EEA" w:rsidRPr="007B4A0E" w:rsidRDefault="00515EEA" w:rsidP="00D54012">
      <w:pPr>
        <w:pStyle w:val="a6"/>
        <w:spacing w:before="54"/>
        <w:ind w:right="-1"/>
        <w:jc w:val="both"/>
        <w:rPr>
          <w:rFonts w:ascii="Arial Narrow" w:hAnsi="Arial Narrow"/>
        </w:rPr>
      </w:pPr>
      <w:r w:rsidRPr="007B4A0E">
        <w:rPr>
          <w:rFonts w:ascii="Arial Narrow" w:hAnsi="Arial Narrow"/>
        </w:rPr>
        <w:t>Σύμφωνα</w:t>
      </w:r>
      <w:r w:rsidRPr="007B4A0E">
        <w:rPr>
          <w:rFonts w:ascii="Arial Narrow" w:hAnsi="Arial Narrow"/>
          <w:spacing w:val="1"/>
        </w:rPr>
        <w:t xml:space="preserve"> </w:t>
      </w:r>
      <w:r w:rsidRPr="007B4A0E">
        <w:rPr>
          <w:rFonts w:ascii="Arial Narrow" w:hAnsi="Arial Narrow"/>
        </w:rPr>
        <w:t>με</w:t>
      </w:r>
      <w:r w:rsidRPr="007B4A0E">
        <w:rPr>
          <w:rFonts w:ascii="Arial Narrow" w:hAnsi="Arial Narrow"/>
          <w:spacing w:val="1"/>
        </w:rPr>
        <w:t xml:space="preserve"> </w:t>
      </w:r>
      <w:r w:rsidRPr="007B4A0E">
        <w:rPr>
          <w:rFonts w:ascii="Arial Narrow" w:hAnsi="Arial Narrow"/>
        </w:rPr>
        <w:t>την</w:t>
      </w:r>
      <w:r w:rsidRPr="007B4A0E">
        <w:rPr>
          <w:rFonts w:ascii="Arial Narrow" w:hAnsi="Arial Narrow"/>
          <w:spacing w:val="1"/>
        </w:rPr>
        <w:t xml:space="preserve"> </w:t>
      </w:r>
      <w:hyperlink r:id="rId30">
        <w:r w:rsidRPr="007B4A0E">
          <w:rPr>
            <w:rFonts w:ascii="Arial Narrow" w:hAnsi="Arial Narrow"/>
          </w:rPr>
          <w:t>παρ.</w:t>
        </w:r>
        <w:r w:rsidRPr="007B4A0E">
          <w:rPr>
            <w:rFonts w:ascii="Arial Narrow" w:hAnsi="Arial Narrow"/>
            <w:spacing w:val="1"/>
          </w:rPr>
          <w:t xml:space="preserve"> </w:t>
        </w:r>
        <w:r w:rsidRPr="007B4A0E">
          <w:rPr>
            <w:rFonts w:ascii="Arial Narrow" w:hAnsi="Arial Narrow"/>
          </w:rPr>
          <w:t>9</w:t>
        </w:r>
        <w:r w:rsidRPr="007B4A0E">
          <w:rPr>
            <w:rFonts w:ascii="Arial Narrow" w:hAnsi="Arial Narrow"/>
            <w:spacing w:val="1"/>
          </w:rPr>
          <w:t xml:space="preserve"> </w:t>
        </w:r>
        <w:r w:rsidRPr="007B4A0E">
          <w:rPr>
            <w:rFonts w:ascii="Arial Narrow" w:hAnsi="Arial Narrow"/>
          </w:rPr>
          <w:t>του</w:t>
        </w:r>
        <w:r w:rsidRPr="007B4A0E">
          <w:rPr>
            <w:rFonts w:ascii="Arial Narrow" w:hAnsi="Arial Narrow"/>
            <w:spacing w:val="1"/>
          </w:rPr>
          <w:t xml:space="preserve"> </w:t>
        </w:r>
        <w:r w:rsidRPr="007B4A0E">
          <w:rPr>
            <w:rFonts w:ascii="Arial Narrow" w:hAnsi="Arial Narrow"/>
          </w:rPr>
          <w:t>άρθρου</w:t>
        </w:r>
        <w:r w:rsidRPr="007B4A0E">
          <w:rPr>
            <w:rFonts w:ascii="Arial Narrow" w:hAnsi="Arial Narrow"/>
            <w:spacing w:val="1"/>
          </w:rPr>
          <w:t xml:space="preserve"> </w:t>
        </w:r>
        <w:r w:rsidRPr="007B4A0E">
          <w:rPr>
            <w:rFonts w:ascii="Arial Narrow" w:hAnsi="Arial Narrow"/>
          </w:rPr>
          <w:t>67</w:t>
        </w:r>
      </w:hyperlink>
      <w:r w:rsidRPr="007B4A0E">
        <w:rPr>
          <w:rFonts w:ascii="Arial Narrow" w:hAnsi="Arial Narrow"/>
        </w:rPr>
        <w:t>,</w:t>
      </w:r>
      <w:r w:rsidRPr="007B4A0E">
        <w:rPr>
          <w:rFonts w:ascii="Arial Narrow" w:hAnsi="Arial Narrow"/>
          <w:spacing w:val="1"/>
        </w:rPr>
        <w:t xml:space="preserve"> </w:t>
      </w:r>
      <w:r w:rsidRPr="007B4A0E">
        <w:rPr>
          <w:rFonts w:ascii="Arial Narrow" w:hAnsi="Arial Narrow"/>
        </w:rPr>
        <w:t>του</w:t>
      </w:r>
      <w:r w:rsidRPr="007B4A0E">
        <w:rPr>
          <w:rFonts w:ascii="Arial Narrow" w:hAnsi="Arial Narrow"/>
          <w:spacing w:val="1"/>
        </w:rPr>
        <w:t xml:space="preserve"> </w:t>
      </w:r>
      <w:r w:rsidRPr="007B4A0E">
        <w:rPr>
          <w:rFonts w:ascii="Arial Narrow" w:hAnsi="Arial Narrow"/>
        </w:rPr>
        <w:t>νόμου</w:t>
      </w:r>
      <w:r w:rsidRPr="007B4A0E">
        <w:rPr>
          <w:rFonts w:ascii="Arial Narrow" w:hAnsi="Arial Narrow"/>
          <w:spacing w:val="1"/>
        </w:rPr>
        <w:t xml:space="preserve"> </w:t>
      </w:r>
      <w:r w:rsidRPr="007B4A0E">
        <w:rPr>
          <w:rFonts w:ascii="Arial Narrow" w:hAnsi="Arial Narrow"/>
        </w:rPr>
        <w:t>4849/21</w:t>
      </w:r>
      <w:r w:rsidRPr="007B4A0E">
        <w:rPr>
          <w:rFonts w:ascii="Arial Narrow" w:hAnsi="Arial Narrow"/>
          <w:spacing w:val="1"/>
        </w:rPr>
        <w:t xml:space="preserve"> </w:t>
      </w:r>
      <w:r w:rsidRPr="007B4A0E">
        <w:rPr>
          <w:rFonts w:ascii="Arial Narrow" w:hAnsi="Arial Narrow"/>
        </w:rPr>
        <w:t>με</w:t>
      </w:r>
      <w:r w:rsidRPr="007B4A0E">
        <w:rPr>
          <w:rFonts w:ascii="Arial Narrow" w:hAnsi="Arial Narrow"/>
          <w:spacing w:val="1"/>
        </w:rPr>
        <w:t xml:space="preserve"> </w:t>
      </w:r>
      <w:r w:rsidRPr="007B4A0E">
        <w:rPr>
          <w:rFonts w:ascii="Arial Narrow" w:hAnsi="Arial Narrow"/>
        </w:rPr>
        <w:t>κοινή</w:t>
      </w:r>
      <w:r w:rsidRPr="007B4A0E">
        <w:rPr>
          <w:rFonts w:ascii="Arial Narrow" w:hAnsi="Arial Narrow"/>
          <w:spacing w:val="1"/>
        </w:rPr>
        <w:t xml:space="preserve"> </w:t>
      </w:r>
      <w:r w:rsidRPr="007B4A0E">
        <w:rPr>
          <w:rFonts w:ascii="Arial Narrow" w:hAnsi="Arial Narrow"/>
        </w:rPr>
        <w:t>απόφαση</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Υπουργών</w:t>
      </w:r>
      <w:r w:rsidRPr="007B4A0E">
        <w:rPr>
          <w:rFonts w:ascii="Arial Narrow" w:hAnsi="Arial Narrow"/>
          <w:spacing w:val="-57"/>
        </w:rPr>
        <w:t xml:space="preserve"> </w:t>
      </w:r>
      <w:r w:rsidRPr="007B4A0E">
        <w:rPr>
          <w:rFonts w:ascii="Arial Narrow" w:hAnsi="Arial Narrow"/>
        </w:rPr>
        <w:t>Ανάπτυξης και Επενδύσεων, Υγείας και Περιβάλλοντος και Ενέργειας, θα εξειδικεύονται οι όροι και οι</w:t>
      </w:r>
      <w:r w:rsidRPr="007B4A0E">
        <w:rPr>
          <w:rFonts w:ascii="Arial Narrow" w:hAnsi="Arial Narrow"/>
          <w:spacing w:val="1"/>
        </w:rPr>
        <w:t xml:space="preserve"> </w:t>
      </w:r>
      <w:r w:rsidRPr="007B4A0E">
        <w:rPr>
          <w:rFonts w:ascii="Arial Narrow" w:hAnsi="Arial Narrow"/>
        </w:rPr>
        <w:t>προϋποθέσεις για την υπαγωγή σε γνωστοποίηση της λειτουργίας των καντινών σε ιδιωτικό χώρο,</w:t>
      </w:r>
      <w:r w:rsidRPr="007B4A0E">
        <w:rPr>
          <w:rFonts w:ascii="Arial Narrow" w:hAnsi="Arial Narrow"/>
          <w:spacing w:val="1"/>
        </w:rPr>
        <w:t xml:space="preserve"> </w:t>
      </w:r>
      <w:r w:rsidRPr="007B4A0E">
        <w:rPr>
          <w:rFonts w:ascii="Arial Narrow" w:hAnsi="Arial Narrow"/>
        </w:rPr>
        <w:t>σύμφωνα</w:t>
      </w:r>
      <w:r w:rsidRPr="007B4A0E">
        <w:rPr>
          <w:rFonts w:ascii="Arial Narrow" w:hAnsi="Arial Narrow"/>
          <w:spacing w:val="-3"/>
        </w:rPr>
        <w:t xml:space="preserve"> </w:t>
      </w:r>
      <w:r w:rsidRPr="007B4A0E">
        <w:rPr>
          <w:rFonts w:ascii="Arial Narrow" w:hAnsi="Arial Narrow"/>
        </w:rPr>
        <w:t>με τον</w:t>
      </w:r>
      <w:r w:rsidRPr="007B4A0E">
        <w:rPr>
          <w:rFonts w:ascii="Arial Narrow" w:hAnsi="Arial Narrow"/>
          <w:spacing w:val="-1"/>
        </w:rPr>
        <w:t xml:space="preserve"> </w:t>
      </w:r>
      <w:r w:rsidRPr="007B4A0E">
        <w:rPr>
          <w:rFonts w:ascii="Arial Narrow" w:hAnsi="Arial Narrow"/>
        </w:rPr>
        <w:t>ν.</w:t>
      </w:r>
      <w:r w:rsidRPr="007B4A0E">
        <w:rPr>
          <w:rFonts w:ascii="Arial Narrow" w:hAnsi="Arial Narrow"/>
          <w:spacing w:val="-1"/>
        </w:rPr>
        <w:t xml:space="preserve"> </w:t>
      </w:r>
      <w:r w:rsidRPr="007B4A0E">
        <w:rPr>
          <w:rFonts w:ascii="Arial Narrow" w:hAnsi="Arial Narrow"/>
        </w:rPr>
        <w:t>4442/2016 (Α’</w:t>
      </w:r>
      <w:r w:rsidRPr="007B4A0E">
        <w:rPr>
          <w:rFonts w:ascii="Arial Narrow" w:hAnsi="Arial Narrow"/>
          <w:spacing w:val="-2"/>
        </w:rPr>
        <w:t xml:space="preserve"> </w:t>
      </w:r>
      <w:r w:rsidRPr="007B4A0E">
        <w:rPr>
          <w:rFonts w:ascii="Arial Narrow" w:hAnsi="Arial Narrow"/>
        </w:rPr>
        <w:t>230)</w:t>
      </w:r>
    </w:p>
    <w:p w:rsidR="00515EEA" w:rsidRPr="00CF2708" w:rsidRDefault="00515EEA" w:rsidP="00D54012">
      <w:pPr>
        <w:pStyle w:val="a3"/>
        <w:widowControl w:val="0"/>
        <w:numPr>
          <w:ilvl w:val="0"/>
          <w:numId w:val="4"/>
        </w:numPr>
        <w:tabs>
          <w:tab w:val="left" w:pos="-993"/>
        </w:tabs>
        <w:autoSpaceDE w:val="0"/>
        <w:autoSpaceDN w:val="0"/>
        <w:spacing w:before="1"/>
        <w:ind w:left="0" w:right="-1" w:hanging="142"/>
        <w:rPr>
          <w:rFonts w:ascii="Arial Narrow" w:hAnsi="Arial Narrow"/>
        </w:rPr>
      </w:pPr>
      <w:r w:rsidRPr="00CF2708">
        <w:rPr>
          <w:rFonts w:ascii="Arial Narrow" w:hAnsi="Arial Narrow"/>
        </w:rPr>
        <w:t>Για την παρασκευή και παροχή τροφίμων και ποτών σε διερχομένους καταναλωτές, οι κάτοχοι άδειας</w:t>
      </w:r>
      <w:r w:rsidRPr="00CF2708">
        <w:rPr>
          <w:rFonts w:ascii="Arial Narrow" w:hAnsi="Arial Narrow"/>
          <w:spacing w:val="1"/>
        </w:rPr>
        <w:t xml:space="preserve"> </w:t>
      </w:r>
      <w:r w:rsidRPr="00CF2708">
        <w:rPr>
          <w:rFonts w:ascii="Arial Narrow" w:hAnsi="Arial Narrow"/>
        </w:rPr>
        <w:t xml:space="preserve">για πλανόδια δραστηριοποίηση, που λειτουργούν κινητή καντίνα ή φορητές εγκαταστάσεις </w:t>
      </w:r>
      <w:proofErr w:type="spellStart"/>
      <w:r w:rsidRPr="00CF2708">
        <w:rPr>
          <w:rFonts w:ascii="Arial Narrow" w:hAnsi="Arial Narrow"/>
        </w:rPr>
        <w:t>έψησης</w:t>
      </w:r>
      <w:proofErr w:type="spellEnd"/>
      <w:r w:rsidRPr="00CF2708">
        <w:rPr>
          <w:rFonts w:ascii="Arial Narrow" w:hAnsi="Arial Narrow"/>
        </w:rPr>
        <w:t>,</w:t>
      </w:r>
      <w:r w:rsidRPr="00CF2708">
        <w:rPr>
          <w:rFonts w:ascii="Arial Narrow" w:hAnsi="Arial Narrow"/>
          <w:spacing w:val="1"/>
        </w:rPr>
        <w:t xml:space="preserve"> </w:t>
      </w:r>
      <w:r w:rsidRPr="00CF2708">
        <w:rPr>
          <w:rFonts w:ascii="Arial Narrow" w:hAnsi="Arial Narrow"/>
        </w:rPr>
        <w:t>μπορούν να παραμένουν στάσιμοι στο ίδιο σημείο, μέσα στα όρια του ίδιου δήμου, για μια μόνο φορά</w:t>
      </w:r>
      <w:r w:rsidRPr="00CF2708">
        <w:rPr>
          <w:rFonts w:ascii="Arial Narrow" w:hAnsi="Arial Narrow"/>
          <w:spacing w:val="1"/>
        </w:rPr>
        <w:t xml:space="preserve"> </w:t>
      </w:r>
      <w:r w:rsidRPr="00CF2708">
        <w:rPr>
          <w:rFonts w:ascii="Arial Narrow" w:hAnsi="Arial Narrow"/>
        </w:rPr>
        <w:t>μέσα στην ίδια ημέρα και το πολύ για τρεις (3) ώρες απαλλάσσονται από την υποχρέωση λήψης άδειας</w:t>
      </w:r>
      <w:r w:rsidRPr="00CF2708">
        <w:rPr>
          <w:rFonts w:ascii="Arial Narrow" w:hAnsi="Arial Narrow"/>
          <w:spacing w:val="1"/>
        </w:rPr>
        <w:t xml:space="preserve"> </w:t>
      </w:r>
      <w:r w:rsidRPr="00CF2708">
        <w:rPr>
          <w:rFonts w:ascii="Arial Narrow" w:hAnsi="Arial Narrow"/>
        </w:rPr>
        <w:t>για την κατάληψη του κοινόχρηστου χώρου από το δήμο, στα όρια του οποίου παραμένουν στάσιμοι,</w:t>
      </w:r>
      <w:r w:rsidRPr="00CF2708">
        <w:rPr>
          <w:rFonts w:ascii="Arial Narrow" w:hAnsi="Arial Narrow"/>
          <w:spacing w:val="1"/>
        </w:rPr>
        <w:t xml:space="preserve"> </w:t>
      </w:r>
      <w:r w:rsidRPr="00CF2708">
        <w:rPr>
          <w:rFonts w:ascii="Arial Narrow" w:hAnsi="Arial Narrow"/>
        </w:rPr>
        <w:t>καθώς</w:t>
      </w:r>
      <w:r w:rsidRPr="00CF2708">
        <w:rPr>
          <w:rFonts w:ascii="Arial Narrow" w:hAnsi="Arial Narrow"/>
          <w:spacing w:val="1"/>
        </w:rPr>
        <w:t xml:space="preserve"> </w:t>
      </w:r>
      <w:r w:rsidRPr="00CF2708">
        <w:rPr>
          <w:rFonts w:ascii="Arial Narrow" w:hAnsi="Arial Narrow"/>
        </w:rPr>
        <w:t>και από τα τέλη</w:t>
      </w:r>
      <w:r w:rsidRPr="00CF2708">
        <w:rPr>
          <w:rFonts w:ascii="Arial Narrow" w:hAnsi="Arial Narrow"/>
          <w:spacing w:val="1"/>
        </w:rPr>
        <w:t xml:space="preserve"> </w:t>
      </w:r>
      <w:r w:rsidRPr="00CF2708">
        <w:rPr>
          <w:rFonts w:ascii="Arial Narrow" w:hAnsi="Arial Narrow"/>
        </w:rPr>
        <w:t>χρήσης</w:t>
      </w:r>
      <w:r w:rsidRPr="00CF2708">
        <w:rPr>
          <w:rFonts w:ascii="Arial Narrow" w:hAnsi="Arial Narrow"/>
          <w:spacing w:val="1"/>
        </w:rPr>
        <w:t xml:space="preserve"> </w:t>
      </w:r>
      <w:r w:rsidRPr="00CF2708">
        <w:rPr>
          <w:rFonts w:ascii="Arial Narrow" w:hAnsi="Arial Narrow"/>
        </w:rPr>
        <w:t>για τη δίωρη</w:t>
      </w:r>
      <w:r w:rsidRPr="00CF2708">
        <w:rPr>
          <w:rFonts w:ascii="Arial Narrow" w:hAnsi="Arial Narrow"/>
          <w:spacing w:val="1"/>
        </w:rPr>
        <w:t xml:space="preserve"> </w:t>
      </w:r>
      <w:r w:rsidRPr="00CF2708">
        <w:rPr>
          <w:rFonts w:ascii="Arial Narrow" w:hAnsi="Arial Narrow"/>
        </w:rPr>
        <w:t>παραμονή τους. Στην</w:t>
      </w:r>
      <w:r w:rsidRPr="00CF2708">
        <w:rPr>
          <w:rFonts w:ascii="Arial Narrow" w:hAnsi="Arial Narrow"/>
          <w:spacing w:val="1"/>
        </w:rPr>
        <w:t xml:space="preserve"> </w:t>
      </w:r>
      <w:r w:rsidRPr="00CF2708">
        <w:rPr>
          <w:rFonts w:ascii="Arial Narrow" w:hAnsi="Arial Narrow"/>
        </w:rPr>
        <w:t>περίπτωση αυτή δεν ισχύει η</w:t>
      </w:r>
      <w:r w:rsidRPr="00CF2708">
        <w:rPr>
          <w:rFonts w:ascii="Arial Narrow" w:hAnsi="Arial Narrow"/>
          <w:spacing w:val="1"/>
        </w:rPr>
        <w:t xml:space="preserve"> </w:t>
      </w:r>
      <w:r w:rsidRPr="00CF2708">
        <w:rPr>
          <w:rFonts w:ascii="Arial Narrow" w:hAnsi="Arial Narrow"/>
        </w:rPr>
        <w:t>προϋπόθεση τήρησης των πληθυσμιακών περιορισμών της παρ. 2 του άρθρου 55 του νόμου 4849/21</w:t>
      </w:r>
      <w:r w:rsidRPr="00CF2708">
        <w:rPr>
          <w:rFonts w:ascii="Arial Narrow" w:hAnsi="Arial Narrow"/>
          <w:spacing w:val="1"/>
        </w:rPr>
        <w:t xml:space="preserve"> </w:t>
      </w:r>
      <w:r w:rsidRPr="00CF2708">
        <w:rPr>
          <w:rFonts w:ascii="Arial Narrow" w:hAnsi="Arial Narrow"/>
        </w:rPr>
        <w:t>(δηλαδή</w:t>
      </w:r>
      <w:r w:rsidRPr="00CF2708">
        <w:rPr>
          <w:rFonts w:ascii="Arial Narrow" w:hAnsi="Arial Narrow"/>
          <w:spacing w:val="-2"/>
        </w:rPr>
        <w:t xml:space="preserve"> </w:t>
      </w:r>
      <w:r w:rsidRPr="00CF2708">
        <w:rPr>
          <w:rFonts w:ascii="Arial Narrow" w:hAnsi="Arial Narrow"/>
        </w:rPr>
        <w:t>δεν</w:t>
      </w:r>
      <w:r w:rsidRPr="00CF2708">
        <w:rPr>
          <w:rFonts w:ascii="Arial Narrow" w:hAnsi="Arial Narrow"/>
          <w:spacing w:val="1"/>
        </w:rPr>
        <w:t xml:space="preserve"> </w:t>
      </w:r>
      <w:r w:rsidRPr="00CF2708">
        <w:rPr>
          <w:rFonts w:ascii="Arial Narrow" w:hAnsi="Arial Narrow"/>
        </w:rPr>
        <w:t>απαγορεύεται</w:t>
      </w:r>
      <w:r w:rsidRPr="00CF2708">
        <w:rPr>
          <w:rFonts w:ascii="Arial Narrow" w:hAnsi="Arial Narrow"/>
          <w:spacing w:val="59"/>
        </w:rPr>
        <w:t xml:space="preserve"> </w:t>
      </w:r>
      <w:r w:rsidRPr="00CF2708">
        <w:rPr>
          <w:rFonts w:ascii="Arial Narrow" w:hAnsi="Arial Narrow"/>
        </w:rPr>
        <w:t>σε</w:t>
      </w:r>
      <w:r w:rsidRPr="00CF2708">
        <w:rPr>
          <w:rFonts w:ascii="Arial Narrow" w:hAnsi="Arial Narrow"/>
          <w:spacing w:val="-1"/>
        </w:rPr>
        <w:t xml:space="preserve"> </w:t>
      </w:r>
      <w:r w:rsidRPr="00CF2708">
        <w:rPr>
          <w:rFonts w:ascii="Arial Narrow" w:hAnsi="Arial Narrow"/>
        </w:rPr>
        <w:t>κοινότητες άνω</w:t>
      </w:r>
      <w:r w:rsidRPr="00CF2708">
        <w:rPr>
          <w:rFonts w:ascii="Arial Narrow" w:hAnsi="Arial Narrow"/>
          <w:spacing w:val="-1"/>
        </w:rPr>
        <w:t xml:space="preserve"> </w:t>
      </w:r>
      <w:r w:rsidRPr="00CF2708">
        <w:rPr>
          <w:rFonts w:ascii="Arial Narrow" w:hAnsi="Arial Narrow"/>
        </w:rPr>
        <w:t>των 5.000</w:t>
      </w:r>
      <w:r w:rsidRPr="00CF2708">
        <w:rPr>
          <w:rFonts w:ascii="Arial Narrow" w:hAnsi="Arial Narrow"/>
          <w:spacing w:val="-1"/>
        </w:rPr>
        <w:t xml:space="preserve"> </w:t>
      </w:r>
      <w:r w:rsidRPr="00CF2708">
        <w:rPr>
          <w:rFonts w:ascii="Arial Narrow" w:hAnsi="Arial Narrow"/>
        </w:rPr>
        <w:t>κατοίκων).</w:t>
      </w:r>
    </w:p>
    <w:p w:rsidR="00515EEA" w:rsidRPr="007B4A0E" w:rsidRDefault="00515EEA" w:rsidP="00D54012">
      <w:pPr>
        <w:pStyle w:val="a6"/>
        <w:ind w:right="-1"/>
        <w:jc w:val="both"/>
        <w:rPr>
          <w:rFonts w:ascii="Arial Narrow" w:hAnsi="Arial Narrow"/>
        </w:rPr>
      </w:pPr>
      <w:r w:rsidRPr="007B4A0E">
        <w:rPr>
          <w:rFonts w:ascii="Arial Narrow" w:hAnsi="Arial Narrow"/>
        </w:rPr>
        <w:t>Ενώ για τα υπόλοιπα είδη πώλησης πλανόδιας δραστηριοποίησης θα πρέπει όποιος ασκεί πλανόδιο</w:t>
      </w:r>
      <w:r w:rsidRPr="007B4A0E">
        <w:rPr>
          <w:rFonts w:ascii="Arial Narrow" w:hAnsi="Arial Narrow"/>
          <w:spacing w:val="1"/>
        </w:rPr>
        <w:t xml:space="preserve"> </w:t>
      </w:r>
      <w:r w:rsidRPr="007B4A0E">
        <w:rPr>
          <w:rFonts w:ascii="Arial Narrow" w:hAnsi="Arial Narrow"/>
        </w:rPr>
        <w:t>εμπόριο</w:t>
      </w:r>
      <w:r w:rsidRPr="007B4A0E">
        <w:rPr>
          <w:rFonts w:ascii="Arial Narrow" w:hAnsi="Arial Narrow"/>
          <w:spacing w:val="1"/>
        </w:rPr>
        <w:t xml:space="preserve"> </w:t>
      </w:r>
      <w:r w:rsidRPr="007B4A0E">
        <w:rPr>
          <w:rFonts w:ascii="Arial Narrow" w:hAnsi="Arial Narrow"/>
        </w:rPr>
        <w:t>να παραμένει στάσιμος</w:t>
      </w:r>
      <w:r w:rsidRPr="007B4A0E">
        <w:rPr>
          <w:rFonts w:ascii="Arial Narrow" w:hAnsi="Arial Narrow"/>
          <w:spacing w:val="1"/>
        </w:rPr>
        <w:t xml:space="preserve"> </w:t>
      </w:r>
      <w:r w:rsidRPr="007B4A0E">
        <w:rPr>
          <w:rFonts w:ascii="Arial Narrow" w:hAnsi="Arial Narrow"/>
        </w:rPr>
        <w:t>μόνο κατά</w:t>
      </w:r>
      <w:r w:rsidRPr="007B4A0E">
        <w:rPr>
          <w:rFonts w:ascii="Arial Narrow" w:hAnsi="Arial Narrow"/>
          <w:spacing w:val="1"/>
        </w:rPr>
        <w:t xml:space="preserve"> </w:t>
      </w:r>
      <w:r w:rsidRPr="007B4A0E">
        <w:rPr>
          <w:rFonts w:ascii="Arial Narrow" w:hAnsi="Arial Narrow"/>
        </w:rPr>
        <w:t>τη διάρκεια της</w:t>
      </w:r>
      <w:r w:rsidRPr="007B4A0E">
        <w:rPr>
          <w:rFonts w:ascii="Arial Narrow" w:hAnsi="Arial Narrow"/>
          <w:spacing w:val="1"/>
        </w:rPr>
        <w:t xml:space="preserve"> </w:t>
      </w:r>
      <w:r w:rsidRPr="007B4A0E">
        <w:rPr>
          <w:rFonts w:ascii="Arial Narrow" w:hAnsi="Arial Narrow"/>
        </w:rPr>
        <w:t>συναλλαγής.</w:t>
      </w:r>
      <w:r w:rsidRPr="007B4A0E">
        <w:rPr>
          <w:rFonts w:ascii="Arial Narrow" w:hAnsi="Arial Narrow"/>
          <w:spacing w:val="60"/>
        </w:rPr>
        <w:t xml:space="preserve"> </w:t>
      </w:r>
      <w:r w:rsidRPr="007B4A0E">
        <w:rPr>
          <w:rFonts w:ascii="Arial Narrow" w:hAnsi="Arial Narrow"/>
        </w:rPr>
        <w:t>(</w:t>
      </w:r>
      <w:hyperlink r:id="rId31">
        <w:r w:rsidRPr="007B4A0E">
          <w:rPr>
            <w:rFonts w:ascii="Arial Narrow" w:hAnsi="Arial Narrow"/>
          </w:rPr>
          <w:t>άρθρο 55 παρ.1 Ν.4849/21</w:t>
        </w:r>
      </w:hyperlink>
      <w:r w:rsidRPr="007B4A0E">
        <w:rPr>
          <w:rFonts w:ascii="Arial Narrow" w:hAnsi="Arial Narrow"/>
        </w:rPr>
        <w:t>)</w:t>
      </w:r>
      <w:r w:rsidRPr="007B4A0E">
        <w:rPr>
          <w:rFonts w:ascii="Arial Narrow" w:hAnsi="Arial Narrow"/>
          <w:spacing w:val="-57"/>
        </w:rPr>
        <w:t xml:space="preserve"> </w:t>
      </w:r>
      <w:r w:rsidRPr="007B4A0E">
        <w:rPr>
          <w:rFonts w:ascii="Arial Narrow" w:hAnsi="Arial Narrow"/>
        </w:rPr>
        <w:t>και δεν επιτρέπεται η άσκηση πλανόδιου εμπορίου σε δημοτικές κοινότητες με μόνιμο πληθυσμό άνω</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πέντε</w:t>
      </w:r>
      <w:r w:rsidRPr="007B4A0E">
        <w:rPr>
          <w:rFonts w:ascii="Arial Narrow" w:hAnsi="Arial Narrow"/>
          <w:spacing w:val="1"/>
        </w:rPr>
        <w:t xml:space="preserve"> </w:t>
      </w:r>
      <w:r w:rsidRPr="007B4A0E">
        <w:rPr>
          <w:rFonts w:ascii="Arial Narrow" w:hAnsi="Arial Narrow"/>
        </w:rPr>
        <w:t>χιλιάδων</w:t>
      </w:r>
      <w:r w:rsidRPr="007B4A0E">
        <w:rPr>
          <w:rFonts w:ascii="Arial Narrow" w:hAnsi="Arial Narrow"/>
          <w:spacing w:val="1"/>
        </w:rPr>
        <w:t xml:space="preserve"> </w:t>
      </w:r>
      <w:r w:rsidRPr="007B4A0E">
        <w:rPr>
          <w:rFonts w:ascii="Arial Narrow" w:hAnsi="Arial Narrow"/>
        </w:rPr>
        <w:t>(5.000)</w:t>
      </w:r>
      <w:r w:rsidRPr="007B4A0E">
        <w:rPr>
          <w:rFonts w:ascii="Arial Narrow" w:hAnsi="Arial Narrow"/>
          <w:spacing w:val="1"/>
        </w:rPr>
        <w:t xml:space="preserve"> </w:t>
      </w:r>
      <w:r w:rsidRPr="007B4A0E">
        <w:rPr>
          <w:rFonts w:ascii="Arial Narrow" w:hAnsi="Arial Narrow"/>
        </w:rPr>
        <w:t>κατοίκων,</w:t>
      </w:r>
      <w:r w:rsidRPr="007B4A0E">
        <w:rPr>
          <w:rFonts w:ascii="Arial Narrow" w:hAnsi="Arial Narrow"/>
          <w:spacing w:val="1"/>
        </w:rPr>
        <w:t xml:space="preserve"> </w:t>
      </w:r>
      <w:r w:rsidRPr="007B4A0E">
        <w:rPr>
          <w:rFonts w:ascii="Arial Narrow" w:hAnsi="Arial Narrow"/>
        </w:rPr>
        <w:t>σύμφωνα</w:t>
      </w:r>
      <w:r w:rsidRPr="007B4A0E">
        <w:rPr>
          <w:rFonts w:ascii="Arial Narrow" w:hAnsi="Arial Narrow"/>
          <w:spacing w:val="1"/>
        </w:rPr>
        <w:t xml:space="preserve"> </w:t>
      </w:r>
      <w:r w:rsidRPr="007B4A0E">
        <w:rPr>
          <w:rFonts w:ascii="Arial Narrow" w:hAnsi="Arial Narrow"/>
        </w:rPr>
        <w:t>με</w:t>
      </w:r>
      <w:r w:rsidRPr="007B4A0E">
        <w:rPr>
          <w:rFonts w:ascii="Arial Narrow" w:hAnsi="Arial Narrow"/>
          <w:spacing w:val="1"/>
        </w:rPr>
        <w:t xml:space="preserve"> </w:t>
      </w:r>
      <w:r w:rsidRPr="007B4A0E">
        <w:rPr>
          <w:rFonts w:ascii="Arial Narrow" w:hAnsi="Arial Narrow"/>
        </w:rPr>
        <w:t>την</w:t>
      </w:r>
      <w:r w:rsidRPr="007B4A0E">
        <w:rPr>
          <w:rFonts w:ascii="Arial Narrow" w:hAnsi="Arial Narrow"/>
          <w:spacing w:val="1"/>
        </w:rPr>
        <w:t xml:space="preserve"> </w:t>
      </w:r>
      <w:r w:rsidRPr="007B4A0E">
        <w:rPr>
          <w:rFonts w:ascii="Arial Narrow" w:hAnsi="Arial Narrow"/>
        </w:rPr>
        <w:t>τελευταία</w:t>
      </w:r>
      <w:r w:rsidRPr="007B4A0E">
        <w:rPr>
          <w:rFonts w:ascii="Arial Narrow" w:hAnsi="Arial Narrow"/>
          <w:spacing w:val="1"/>
        </w:rPr>
        <w:t xml:space="preserve"> </w:t>
      </w:r>
      <w:r w:rsidRPr="007B4A0E">
        <w:rPr>
          <w:rFonts w:ascii="Arial Narrow" w:hAnsi="Arial Narrow"/>
        </w:rPr>
        <w:t>δημοσιευμένη</w:t>
      </w:r>
      <w:r w:rsidRPr="007B4A0E">
        <w:rPr>
          <w:rFonts w:ascii="Arial Narrow" w:hAnsi="Arial Narrow"/>
          <w:spacing w:val="1"/>
        </w:rPr>
        <w:t xml:space="preserve"> </w:t>
      </w:r>
      <w:r w:rsidRPr="007B4A0E">
        <w:rPr>
          <w:rFonts w:ascii="Arial Narrow" w:hAnsi="Arial Narrow"/>
        </w:rPr>
        <w:t>απογραφή</w:t>
      </w:r>
      <w:r w:rsidRPr="007B4A0E">
        <w:rPr>
          <w:rFonts w:ascii="Arial Narrow" w:hAnsi="Arial Narrow"/>
          <w:spacing w:val="1"/>
        </w:rPr>
        <w:t xml:space="preserve"> </w:t>
      </w:r>
      <w:r w:rsidRPr="007B4A0E">
        <w:rPr>
          <w:rFonts w:ascii="Arial Narrow" w:hAnsi="Arial Narrow"/>
        </w:rPr>
        <w:t>της</w:t>
      </w:r>
      <w:r w:rsidRPr="007B4A0E">
        <w:rPr>
          <w:rFonts w:ascii="Arial Narrow" w:hAnsi="Arial Narrow"/>
          <w:spacing w:val="1"/>
        </w:rPr>
        <w:t xml:space="preserve"> </w:t>
      </w:r>
      <w:r w:rsidRPr="007B4A0E">
        <w:rPr>
          <w:rFonts w:ascii="Arial Narrow" w:hAnsi="Arial Narrow"/>
        </w:rPr>
        <w:t>Ελληνικής Στατιστικής Αρχής (ΕΛ.ΣΤΑΤ.). Οι Περιφέρειες υποχρεούνται να αναρτούν στο κεντρικό</w:t>
      </w:r>
      <w:r w:rsidRPr="007B4A0E">
        <w:rPr>
          <w:rFonts w:ascii="Arial Narrow" w:hAnsi="Arial Narrow"/>
          <w:spacing w:val="1"/>
        </w:rPr>
        <w:t xml:space="preserve"> </w:t>
      </w:r>
      <w:r w:rsidRPr="007B4A0E">
        <w:rPr>
          <w:rFonts w:ascii="Arial Narrow" w:hAnsi="Arial Narrow"/>
        </w:rPr>
        <w:t>τους κατάστημα, στον οικείο διαδικτυακό τόπο, και στο πληροφοριακό σύστημα Ο.Π.Σ.Α.Α. κατάλογο</w:t>
      </w:r>
      <w:r w:rsidRPr="007B4A0E">
        <w:rPr>
          <w:rFonts w:ascii="Arial Narrow" w:hAnsi="Arial Narrow"/>
          <w:spacing w:val="1"/>
        </w:rPr>
        <w:t xml:space="preserve"> </w:t>
      </w:r>
      <w:r w:rsidRPr="007B4A0E">
        <w:rPr>
          <w:rFonts w:ascii="Arial Narrow" w:hAnsi="Arial Narrow"/>
        </w:rPr>
        <w:t>με</w:t>
      </w:r>
      <w:r w:rsidRPr="007B4A0E">
        <w:rPr>
          <w:rFonts w:ascii="Arial Narrow" w:hAnsi="Arial Narrow"/>
          <w:spacing w:val="1"/>
        </w:rPr>
        <w:t xml:space="preserve"> </w:t>
      </w:r>
      <w:r w:rsidRPr="007B4A0E">
        <w:rPr>
          <w:rFonts w:ascii="Arial Narrow" w:hAnsi="Arial Narrow"/>
        </w:rPr>
        <w:t>τις</w:t>
      </w:r>
      <w:r w:rsidRPr="007B4A0E">
        <w:rPr>
          <w:rFonts w:ascii="Arial Narrow" w:hAnsi="Arial Narrow"/>
          <w:spacing w:val="1"/>
        </w:rPr>
        <w:t xml:space="preserve"> </w:t>
      </w:r>
      <w:r w:rsidRPr="007B4A0E">
        <w:rPr>
          <w:rFonts w:ascii="Arial Narrow" w:hAnsi="Arial Narrow"/>
        </w:rPr>
        <w:t>δημοτικές</w:t>
      </w:r>
      <w:r w:rsidRPr="007B4A0E">
        <w:rPr>
          <w:rFonts w:ascii="Arial Narrow" w:hAnsi="Arial Narrow"/>
          <w:spacing w:val="1"/>
        </w:rPr>
        <w:t xml:space="preserve"> </w:t>
      </w:r>
      <w:r w:rsidRPr="007B4A0E">
        <w:rPr>
          <w:rFonts w:ascii="Arial Narrow" w:hAnsi="Arial Narrow"/>
        </w:rPr>
        <w:t>κοινότητες</w:t>
      </w:r>
      <w:r w:rsidRPr="007B4A0E">
        <w:rPr>
          <w:rFonts w:ascii="Arial Narrow" w:hAnsi="Arial Narrow"/>
          <w:spacing w:val="1"/>
        </w:rPr>
        <w:t xml:space="preserve"> </w:t>
      </w:r>
      <w:r w:rsidRPr="007B4A0E">
        <w:rPr>
          <w:rFonts w:ascii="Arial Narrow" w:hAnsi="Arial Narrow"/>
        </w:rPr>
        <w:t>της</w:t>
      </w:r>
      <w:r w:rsidRPr="007B4A0E">
        <w:rPr>
          <w:rFonts w:ascii="Arial Narrow" w:hAnsi="Arial Narrow"/>
          <w:spacing w:val="1"/>
        </w:rPr>
        <w:t xml:space="preserve"> </w:t>
      </w:r>
      <w:r w:rsidRPr="007B4A0E">
        <w:rPr>
          <w:rFonts w:ascii="Arial Narrow" w:hAnsi="Arial Narrow"/>
        </w:rPr>
        <w:t>Περιφέρειάς</w:t>
      </w:r>
      <w:r w:rsidRPr="007B4A0E">
        <w:rPr>
          <w:rFonts w:ascii="Arial Narrow" w:hAnsi="Arial Narrow"/>
          <w:spacing w:val="1"/>
        </w:rPr>
        <w:t xml:space="preserve"> </w:t>
      </w:r>
      <w:r w:rsidRPr="007B4A0E">
        <w:rPr>
          <w:rFonts w:ascii="Arial Narrow" w:hAnsi="Arial Narrow"/>
        </w:rPr>
        <w:t>τους,</w:t>
      </w:r>
      <w:r w:rsidRPr="007B4A0E">
        <w:rPr>
          <w:rFonts w:ascii="Arial Narrow" w:hAnsi="Arial Narrow"/>
          <w:spacing w:val="1"/>
        </w:rPr>
        <w:t xml:space="preserve"> </w:t>
      </w:r>
      <w:r w:rsidRPr="007B4A0E">
        <w:rPr>
          <w:rFonts w:ascii="Arial Narrow" w:hAnsi="Arial Narrow"/>
        </w:rPr>
        <w:t>στις</w:t>
      </w:r>
      <w:r w:rsidRPr="007B4A0E">
        <w:rPr>
          <w:rFonts w:ascii="Arial Narrow" w:hAnsi="Arial Narrow"/>
          <w:spacing w:val="1"/>
        </w:rPr>
        <w:t xml:space="preserve"> </w:t>
      </w:r>
      <w:r w:rsidRPr="007B4A0E">
        <w:rPr>
          <w:rFonts w:ascii="Arial Narrow" w:hAnsi="Arial Narrow"/>
        </w:rPr>
        <w:t>οποίες</w:t>
      </w:r>
      <w:r w:rsidRPr="007B4A0E">
        <w:rPr>
          <w:rFonts w:ascii="Arial Narrow" w:hAnsi="Arial Narrow"/>
          <w:spacing w:val="1"/>
        </w:rPr>
        <w:t xml:space="preserve"> </w:t>
      </w:r>
      <w:r w:rsidRPr="007B4A0E">
        <w:rPr>
          <w:rFonts w:ascii="Arial Narrow" w:hAnsi="Arial Narrow"/>
        </w:rPr>
        <w:t>επιτρέπεται</w:t>
      </w:r>
      <w:r w:rsidRPr="007B4A0E">
        <w:rPr>
          <w:rFonts w:ascii="Arial Narrow" w:hAnsi="Arial Narrow"/>
          <w:spacing w:val="1"/>
        </w:rPr>
        <w:t xml:space="preserve"> </w:t>
      </w:r>
      <w:r w:rsidRPr="007B4A0E">
        <w:rPr>
          <w:rFonts w:ascii="Arial Narrow" w:hAnsi="Arial Narrow"/>
        </w:rPr>
        <w:t>η</w:t>
      </w:r>
      <w:r w:rsidRPr="007B4A0E">
        <w:rPr>
          <w:rFonts w:ascii="Arial Narrow" w:hAnsi="Arial Narrow"/>
          <w:spacing w:val="1"/>
        </w:rPr>
        <w:t xml:space="preserve"> </w:t>
      </w:r>
      <w:r w:rsidRPr="007B4A0E">
        <w:rPr>
          <w:rFonts w:ascii="Arial Narrow" w:hAnsi="Arial Narrow"/>
        </w:rPr>
        <w:t>άσκηση</w:t>
      </w:r>
      <w:r w:rsidRPr="007B4A0E">
        <w:rPr>
          <w:rFonts w:ascii="Arial Narrow" w:hAnsi="Arial Narrow"/>
          <w:spacing w:val="1"/>
        </w:rPr>
        <w:t xml:space="preserve"> </w:t>
      </w:r>
      <w:r w:rsidRPr="007B4A0E">
        <w:rPr>
          <w:rFonts w:ascii="Arial Narrow" w:hAnsi="Arial Narrow"/>
        </w:rPr>
        <w:t>πλανόδιου</w:t>
      </w:r>
      <w:r w:rsidRPr="007B4A0E">
        <w:rPr>
          <w:rFonts w:ascii="Arial Narrow" w:hAnsi="Arial Narrow"/>
          <w:spacing w:val="1"/>
        </w:rPr>
        <w:t xml:space="preserve"> </w:t>
      </w:r>
      <w:r w:rsidRPr="007B4A0E">
        <w:rPr>
          <w:rFonts w:ascii="Arial Narrow" w:hAnsi="Arial Narrow"/>
        </w:rPr>
        <w:t>εμπορίου.</w:t>
      </w:r>
      <w:r w:rsidRPr="007B4A0E">
        <w:rPr>
          <w:rFonts w:ascii="Arial Narrow" w:hAnsi="Arial Narrow"/>
          <w:spacing w:val="-1"/>
        </w:rPr>
        <w:t xml:space="preserve"> </w:t>
      </w:r>
      <w:r w:rsidRPr="007B4A0E">
        <w:rPr>
          <w:rFonts w:ascii="Arial Narrow" w:hAnsi="Arial Narrow"/>
        </w:rPr>
        <w:t>(</w:t>
      </w:r>
      <w:hyperlink r:id="rId32">
        <w:r w:rsidRPr="007B4A0E">
          <w:rPr>
            <w:rFonts w:ascii="Arial Narrow" w:hAnsi="Arial Narrow"/>
          </w:rPr>
          <w:t>άρθρο 55 παρ.2 Ν.4849/21</w:t>
        </w:r>
      </w:hyperlink>
      <w:r w:rsidRPr="007B4A0E">
        <w:rPr>
          <w:rFonts w:ascii="Arial Narrow" w:hAnsi="Arial Narrow"/>
        </w:rPr>
        <w:t>).</w:t>
      </w:r>
    </w:p>
    <w:p w:rsidR="00515EEA" w:rsidRPr="007B4A0E" w:rsidRDefault="00515EEA" w:rsidP="00D54012">
      <w:pPr>
        <w:pStyle w:val="a6"/>
        <w:spacing w:before="1"/>
        <w:ind w:right="-1"/>
        <w:jc w:val="both"/>
        <w:rPr>
          <w:rFonts w:ascii="Arial Narrow" w:hAnsi="Arial Narrow"/>
        </w:rPr>
      </w:pPr>
      <w:r w:rsidRPr="007B4A0E">
        <w:rPr>
          <w:rFonts w:ascii="Arial Narrow" w:hAnsi="Arial Narrow"/>
        </w:rPr>
        <w:t>Κατά</w:t>
      </w:r>
      <w:r w:rsidRPr="007B4A0E">
        <w:rPr>
          <w:rFonts w:ascii="Arial Narrow" w:hAnsi="Arial Narrow"/>
          <w:spacing w:val="1"/>
        </w:rPr>
        <w:t xml:space="preserve"> </w:t>
      </w:r>
      <w:r w:rsidRPr="007B4A0E">
        <w:rPr>
          <w:rFonts w:ascii="Arial Narrow" w:hAnsi="Arial Narrow"/>
        </w:rPr>
        <w:t>την</w:t>
      </w:r>
      <w:r w:rsidRPr="007B4A0E">
        <w:rPr>
          <w:rFonts w:ascii="Arial Narrow" w:hAnsi="Arial Narrow"/>
          <w:spacing w:val="1"/>
        </w:rPr>
        <w:t xml:space="preserve"> </w:t>
      </w:r>
      <w:r w:rsidRPr="007B4A0E">
        <w:rPr>
          <w:rFonts w:ascii="Arial Narrow" w:hAnsi="Arial Narrow"/>
        </w:rPr>
        <w:t>διάρκεια</w:t>
      </w:r>
      <w:r w:rsidRPr="007B4A0E">
        <w:rPr>
          <w:rFonts w:ascii="Arial Narrow" w:hAnsi="Arial Narrow"/>
          <w:spacing w:val="1"/>
        </w:rPr>
        <w:t xml:space="preserve"> </w:t>
      </w:r>
      <w:r w:rsidRPr="007B4A0E">
        <w:rPr>
          <w:rFonts w:ascii="Arial Narrow" w:hAnsi="Arial Narrow"/>
        </w:rPr>
        <w:t>άσκησης</w:t>
      </w:r>
      <w:r w:rsidRPr="007B4A0E">
        <w:rPr>
          <w:rFonts w:ascii="Arial Narrow" w:hAnsi="Arial Narrow"/>
          <w:spacing w:val="1"/>
        </w:rPr>
        <w:t xml:space="preserve"> </w:t>
      </w:r>
      <w:r w:rsidRPr="007B4A0E">
        <w:rPr>
          <w:rFonts w:ascii="Arial Narrow" w:hAnsi="Arial Narrow"/>
        </w:rPr>
        <w:t>πλανόδιου</w:t>
      </w:r>
      <w:r w:rsidRPr="007B4A0E">
        <w:rPr>
          <w:rFonts w:ascii="Arial Narrow" w:hAnsi="Arial Narrow"/>
          <w:spacing w:val="1"/>
        </w:rPr>
        <w:t xml:space="preserve"> </w:t>
      </w:r>
      <w:r w:rsidRPr="007B4A0E">
        <w:rPr>
          <w:rFonts w:ascii="Arial Narrow" w:hAnsi="Arial Narrow"/>
        </w:rPr>
        <w:t>εμπορίου,</w:t>
      </w:r>
      <w:r w:rsidRPr="007B4A0E">
        <w:rPr>
          <w:rFonts w:ascii="Arial Narrow" w:hAnsi="Arial Narrow"/>
          <w:spacing w:val="1"/>
        </w:rPr>
        <w:t xml:space="preserve"> </w:t>
      </w:r>
      <w:r w:rsidRPr="007B4A0E">
        <w:rPr>
          <w:rFonts w:ascii="Arial Narrow" w:hAnsi="Arial Narrow"/>
        </w:rPr>
        <w:t>ανεξαρτήτου</w:t>
      </w:r>
      <w:r w:rsidRPr="007B4A0E">
        <w:rPr>
          <w:rFonts w:ascii="Arial Narrow" w:hAnsi="Arial Narrow"/>
          <w:spacing w:val="1"/>
        </w:rPr>
        <w:t xml:space="preserve"> </w:t>
      </w:r>
      <w:r w:rsidRPr="007B4A0E">
        <w:rPr>
          <w:rFonts w:ascii="Arial Narrow" w:hAnsi="Arial Narrow"/>
        </w:rPr>
        <w:t>είδους</w:t>
      </w:r>
      <w:r w:rsidRPr="007B4A0E">
        <w:rPr>
          <w:rFonts w:ascii="Arial Narrow" w:hAnsi="Arial Narrow"/>
          <w:spacing w:val="1"/>
        </w:rPr>
        <w:t xml:space="preserve"> </w:t>
      </w:r>
      <w:r w:rsidRPr="007B4A0E">
        <w:rPr>
          <w:rFonts w:ascii="Arial Narrow" w:hAnsi="Arial Narrow"/>
        </w:rPr>
        <w:t>πώλησης,</w:t>
      </w:r>
      <w:r w:rsidRPr="007B4A0E">
        <w:rPr>
          <w:rFonts w:ascii="Arial Narrow" w:hAnsi="Arial Narrow"/>
          <w:spacing w:val="1"/>
        </w:rPr>
        <w:t xml:space="preserve"> </w:t>
      </w:r>
      <w:r w:rsidRPr="007B4A0E">
        <w:rPr>
          <w:rFonts w:ascii="Arial Narrow" w:hAnsi="Arial Narrow"/>
        </w:rPr>
        <w:t>επιτρέπεται</w:t>
      </w:r>
      <w:r w:rsidRPr="007B4A0E">
        <w:rPr>
          <w:rFonts w:ascii="Arial Narrow" w:hAnsi="Arial Narrow"/>
          <w:spacing w:val="1"/>
        </w:rPr>
        <w:t xml:space="preserve"> </w:t>
      </w:r>
      <w:r w:rsidRPr="007B4A0E">
        <w:rPr>
          <w:rFonts w:ascii="Arial Narrow" w:hAnsi="Arial Narrow"/>
        </w:rPr>
        <w:t>σε</w:t>
      </w:r>
      <w:r w:rsidRPr="007B4A0E">
        <w:rPr>
          <w:rFonts w:ascii="Arial Narrow" w:hAnsi="Arial Narrow"/>
          <w:spacing w:val="1"/>
        </w:rPr>
        <w:t xml:space="preserve"> </w:t>
      </w:r>
      <w:r w:rsidRPr="007B4A0E">
        <w:rPr>
          <w:rFonts w:ascii="Arial Narrow" w:hAnsi="Arial Narrow"/>
        </w:rPr>
        <w:t>απόσταση μεγαλύτερη</w:t>
      </w:r>
      <w:r w:rsidRPr="007B4A0E">
        <w:rPr>
          <w:rFonts w:ascii="Arial Narrow" w:hAnsi="Arial Narrow"/>
          <w:spacing w:val="1"/>
        </w:rPr>
        <w:t xml:space="preserve"> </w:t>
      </w:r>
      <w:r w:rsidRPr="007B4A0E">
        <w:rPr>
          <w:rFonts w:ascii="Arial Narrow" w:hAnsi="Arial Narrow"/>
        </w:rPr>
        <w:t>των εκατόν πενήντα (150) μέτρων από καταστήματα που διαθέτουν ομοειδή</w:t>
      </w:r>
      <w:r w:rsidRPr="007B4A0E">
        <w:rPr>
          <w:rFonts w:ascii="Arial Narrow" w:hAnsi="Arial Narrow"/>
          <w:spacing w:val="1"/>
        </w:rPr>
        <w:t xml:space="preserve"> </w:t>
      </w:r>
      <w:r w:rsidRPr="007B4A0E">
        <w:rPr>
          <w:rFonts w:ascii="Arial Narrow" w:hAnsi="Arial Narrow"/>
        </w:rPr>
        <w:t>προϊόντα</w:t>
      </w:r>
      <w:r w:rsidRPr="007B4A0E">
        <w:rPr>
          <w:rFonts w:ascii="Arial Narrow" w:hAnsi="Arial Narrow"/>
          <w:spacing w:val="-3"/>
        </w:rPr>
        <w:t xml:space="preserve"> </w:t>
      </w:r>
      <w:r w:rsidRPr="007B4A0E">
        <w:rPr>
          <w:rFonts w:ascii="Arial Narrow" w:hAnsi="Arial Narrow"/>
        </w:rPr>
        <w:t>όταν</w:t>
      </w:r>
      <w:r w:rsidRPr="007B4A0E">
        <w:rPr>
          <w:rFonts w:ascii="Arial Narrow" w:hAnsi="Arial Narrow"/>
          <w:spacing w:val="-1"/>
        </w:rPr>
        <w:t xml:space="preserve"> </w:t>
      </w:r>
      <w:r w:rsidRPr="007B4A0E">
        <w:rPr>
          <w:rFonts w:ascii="Arial Narrow" w:hAnsi="Arial Narrow"/>
        </w:rPr>
        <w:t>γίνεται</w:t>
      </w:r>
      <w:r w:rsidRPr="007B4A0E">
        <w:rPr>
          <w:rFonts w:ascii="Arial Narrow" w:hAnsi="Arial Narrow"/>
          <w:spacing w:val="-1"/>
        </w:rPr>
        <w:t xml:space="preserve"> </w:t>
      </w:r>
      <w:r w:rsidRPr="007B4A0E">
        <w:rPr>
          <w:rFonts w:ascii="Arial Narrow" w:hAnsi="Arial Narrow"/>
        </w:rPr>
        <w:t>η</w:t>
      </w:r>
      <w:r w:rsidRPr="007B4A0E">
        <w:rPr>
          <w:rFonts w:ascii="Arial Narrow" w:hAnsi="Arial Narrow"/>
          <w:spacing w:val="1"/>
        </w:rPr>
        <w:t xml:space="preserve"> </w:t>
      </w:r>
      <w:r w:rsidRPr="007B4A0E">
        <w:rPr>
          <w:rFonts w:ascii="Arial Narrow" w:hAnsi="Arial Narrow"/>
        </w:rPr>
        <w:t>στάσιμη</w:t>
      </w:r>
      <w:r w:rsidRPr="007B4A0E">
        <w:rPr>
          <w:rFonts w:ascii="Arial Narrow" w:hAnsi="Arial Narrow"/>
          <w:spacing w:val="-1"/>
        </w:rPr>
        <w:t xml:space="preserve"> </w:t>
      </w:r>
      <w:r w:rsidRPr="007B4A0E">
        <w:rPr>
          <w:rFonts w:ascii="Arial Narrow" w:hAnsi="Arial Narrow"/>
        </w:rPr>
        <w:t>συνδιαλλαγή.</w:t>
      </w:r>
    </w:p>
    <w:p w:rsidR="00515EEA" w:rsidRPr="007B4A0E" w:rsidRDefault="00515EEA" w:rsidP="00D54012">
      <w:pPr>
        <w:pStyle w:val="a6"/>
        <w:ind w:right="-1"/>
        <w:jc w:val="both"/>
        <w:rPr>
          <w:rFonts w:ascii="Arial Narrow" w:hAnsi="Arial Narrow"/>
        </w:rPr>
      </w:pPr>
      <w:r w:rsidRPr="007B4A0E">
        <w:rPr>
          <w:rFonts w:ascii="Arial Narrow" w:hAnsi="Arial Narrow"/>
        </w:rPr>
        <w:t>Κατ’ εξαίρεση στην περίπτωση διοργάνωσης εκθέσεων, αθλητικών, ψυχαγωγικών, πολιτιστικών και</w:t>
      </w:r>
      <w:r w:rsidRPr="007B4A0E">
        <w:rPr>
          <w:rFonts w:ascii="Arial Narrow" w:hAnsi="Arial Narrow"/>
          <w:spacing w:val="1"/>
        </w:rPr>
        <w:t xml:space="preserve"> </w:t>
      </w:r>
      <w:r w:rsidRPr="007B4A0E">
        <w:rPr>
          <w:rFonts w:ascii="Arial Narrow" w:hAnsi="Arial Narrow"/>
        </w:rPr>
        <w:t>καλλιτεχνικών εκδηλώσεων οι υφιστάμενοι κάτοχοι άδειας και θέσης δραστηριοποίησης στο στάσιμο</w:t>
      </w:r>
      <w:r w:rsidRPr="007B4A0E">
        <w:rPr>
          <w:rFonts w:ascii="Arial Narrow" w:hAnsi="Arial Narrow"/>
          <w:spacing w:val="1"/>
        </w:rPr>
        <w:t xml:space="preserve"> </w:t>
      </w:r>
      <w:r w:rsidRPr="007B4A0E">
        <w:rPr>
          <w:rFonts w:ascii="Arial Narrow" w:hAnsi="Arial Narrow"/>
        </w:rPr>
        <w:t>εμπόριο ή δικαιώματος δραστηριοποίησης</w:t>
      </w:r>
      <w:r w:rsidRPr="007B4A0E">
        <w:rPr>
          <w:rFonts w:ascii="Arial Narrow" w:hAnsi="Arial Narrow"/>
          <w:spacing w:val="60"/>
        </w:rPr>
        <w:t xml:space="preserve"> </w:t>
      </w:r>
      <w:r w:rsidRPr="007B4A0E">
        <w:rPr>
          <w:rFonts w:ascii="Arial Narrow" w:hAnsi="Arial Narrow"/>
        </w:rPr>
        <w:t>στο πλανόδιο εμπόριο, στον οικείο Δήμο, αποκλειστικά για</w:t>
      </w:r>
      <w:r w:rsidRPr="007B4A0E">
        <w:rPr>
          <w:rFonts w:ascii="Arial Narrow" w:hAnsi="Arial Narrow"/>
          <w:spacing w:val="1"/>
        </w:rPr>
        <w:t xml:space="preserve"> </w:t>
      </w:r>
      <w:r w:rsidRPr="007B4A0E">
        <w:rPr>
          <w:rFonts w:ascii="Arial Narrow" w:hAnsi="Arial Narrow"/>
        </w:rPr>
        <w:t xml:space="preserve">τη λειτουργία κινητής καντίνας, φορητής εγκατάστασης </w:t>
      </w:r>
      <w:proofErr w:type="spellStart"/>
      <w:r w:rsidRPr="007B4A0E">
        <w:rPr>
          <w:rFonts w:ascii="Arial Narrow" w:hAnsi="Arial Narrow"/>
        </w:rPr>
        <w:t>έψησης</w:t>
      </w:r>
      <w:proofErr w:type="spellEnd"/>
      <w:r w:rsidRPr="007B4A0E">
        <w:rPr>
          <w:rFonts w:ascii="Arial Narrow" w:hAnsi="Arial Narrow"/>
        </w:rPr>
        <w:t xml:space="preserve"> για τη διάθεση τροφίμων και ποτών</w:t>
      </w:r>
      <w:r w:rsidRPr="007B4A0E">
        <w:rPr>
          <w:rFonts w:ascii="Arial Narrow" w:hAnsi="Arial Narrow"/>
          <w:spacing w:val="1"/>
        </w:rPr>
        <w:t xml:space="preserve"> </w:t>
      </w:r>
      <w:r w:rsidRPr="007B4A0E">
        <w:rPr>
          <w:rFonts w:ascii="Arial Narrow" w:hAnsi="Arial Narrow"/>
        </w:rPr>
        <w:t>μπορούν</w:t>
      </w:r>
      <w:r w:rsidRPr="007B4A0E">
        <w:rPr>
          <w:rFonts w:ascii="Arial Narrow" w:hAnsi="Arial Narrow"/>
          <w:spacing w:val="1"/>
        </w:rPr>
        <w:t xml:space="preserve"> </w:t>
      </w:r>
      <w:r w:rsidRPr="007B4A0E">
        <w:rPr>
          <w:rFonts w:ascii="Arial Narrow" w:hAnsi="Arial Narrow"/>
        </w:rPr>
        <w:t>να</w:t>
      </w:r>
      <w:r w:rsidRPr="007B4A0E">
        <w:rPr>
          <w:rFonts w:ascii="Arial Narrow" w:hAnsi="Arial Narrow"/>
          <w:spacing w:val="1"/>
        </w:rPr>
        <w:t xml:space="preserve"> </w:t>
      </w:r>
      <w:r w:rsidRPr="007B4A0E">
        <w:rPr>
          <w:rFonts w:ascii="Arial Narrow" w:hAnsi="Arial Narrow"/>
        </w:rPr>
        <w:t>παραμένουν</w:t>
      </w:r>
      <w:r w:rsidRPr="007B4A0E">
        <w:rPr>
          <w:rFonts w:ascii="Arial Narrow" w:hAnsi="Arial Narrow"/>
          <w:spacing w:val="1"/>
        </w:rPr>
        <w:t xml:space="preserve"> </w:t>
      </w:r>
      <w:r w:rsidRPr="007B4A0E">
        <w:rPr>
          <w:rFonts w:ascii="Arial Narrow" w:hAnsi="Arial Narrow"/>
        </w:rPr>
        <w:t>στάσιμοι</w:t>
      </w:r>
      <w:r w:rsidRPr="007B4A0E">
        <w:rPr>
          <w:rFonts w:ascii="Arial Narrow" w:hAnsi="Arial Narrow"/>
          <w:spacing w:val="1"/>
        </w:rPr>
        <w:t xml:space="preserve"> </w:t>
      </w:r>
      <w:r w:rsidRPr="007B4A0E">
        <w:rPr>
          <w:rFonts w:ascii="Arial Narrow" w:hAnsi="Arial Narrow"/>
        </w:rPr>
        <w:t>στα</w:t>
      </w:r>
      <w:r w:rsidRPr="007B4A0E">
        <w:rPr>
          <w:rFonts w:ascii="Arial Narrow" w:hAnsi="Arial Narrow"/>
          <w:spacing w:val="1"/>
        </w:rPr>
        <w:t xml:space="preserve"> </w:t>
      </w:r>
      <w:r w:rsidRPr="007B4A0E">
        <w:rPr>
          <w:rFonts w:ascii="Arial Narrow" w:hAnsi="Arial Narrow"/>
        </w:rPr>
        <w:t>πλαίσια</w:t>
      </w:r>
      <w:r w:rsidRPr="007B4A0E">
        <w:rPr>
          <w:rFonts w:ascii="Arial Narrow" w:hAnsi="Arial Narrow"/>
          <w:spacing w:val="1"/>
        </w:rPr>
        <w:t xml:space="preserve"> </w:t>
      </w:r>
      <w:r w:rsidRPr="007B4A0E">
        <w:rPr>
          <w:rFonts w:ascii="Arial Narrow" w:hAnsi="Arial Narrow"/>
        </w:rPr>
        <w:t>της</w:t>
      </w:r>
      <w:r w:rsidRPr="007B4A0E">
        <w:rPr>
          <w:rFonts w:ascii="Arial Narrow" w:hAnsi="Arial Narrow"/>
          <w:spacing w:val="1"/>
        </w:rPr>
        <w:t xml:space="preserve"> </w:t>
      </w:r>
      <w:r w:rsidRPr="007B4A0E">
        <w:rPr>
          <w:rFonts w:ascii="Arial Narrow" w:hAnsi="Arial Narrow"/>
        </w:rPr>
        <w:t>εκδήλωσης</w:t>
      </w:r>
      <w:r w:rsidRPr="007B4A0E">
        <w:rPr>
          <w:rFonts w:ascii="Arial Narrow" w:hAnsi="Arial Narrow"/>
          <w:spacing w:val="1"/>
        </w:rPr>
        <w:t xml:space="preserve"> </w:t>
      </w:r>
      <w:r w:rsidRPr="007B4A0E">
        <w:rPr>
          <w:rFonts w:ascii="Arial Narrow" w:hAnsi="Arial Narrow"/>
        </w:rPr>
        <w:t>και</w:t>
      </w:r>
      <w:r w:rsidRPr="007B4A0E">
        <w:rPr>
          <w:rFonts w:ascii="Arial Narrow" w:hAnsi="Arial Narrow"/>
          <w:spacing w:val="1"/>
        </w:rPr>
        <w:t xml:space="preserve"> </w:t>
      </w:r>
      <w:r w:rsidRPr="007B4A0E">
        <w:rPr>
          <w:rFonts w:ascii="Arial Narrow" w:hAnsi="Arial Narrow"/>
        </w:rPr>
        <w:t>συγκεκριμένα</w:t>
      </w:r>
      <w:r w:rsidRPr="007B4A0E">
        <w:rPr>
          <w:rFonts w:ascii="Arial Narrow" w:hAnsi="Arial Narrow"/>
          <w:spacing w:val="1"/>
        </w:rPr>
        <w:t xml:space="preserve"> </w:t>
      </w:r>
      <w:r w:rsidRPr="007B4A0E">
        <w:rPr>
          <w:rFonts w:ascii="Arial Narrow" w:hAnsi="Arial Narrow"/>
        </w:rPr>
        <w:t>οι</w:t>
      </w:r>
      <w:r w:rsidRPr="007B4A0E">
        <w:rPr>
          <w:rFonts w:ascii="Arial Narrow" w:hAnsi="Arial Narrow"/>
          <w:spacing w:val="1"/>
        </w:rPr>
        <w:t xml:space="preserve"> </w:t>
      </w:r>
      <w:r w:rsidRPr="007B4A0E">
        <w:rPr>
          <w:rFonts w:ascii="Arial Narrow" w:hAnsi="Arial Narrow"/>
        </w:rPr>
        <w:t>ημέρες</w:t>
      </w:r>
      <w:r w:rsidRPr="007B4A0E">
        <w:rPr>
          <w:rFonts w:ascii="Arial Narrow" w:hAnsi="Arial Narrow"/>
          <w:spacing w:val="-57"/>
        </w:rPr>
        <w:t xml:space="preserve"> </w:t>
      </w:r>
      <w:r w:rsidRPr="007B4A0E">
        <w:rPr>
          <w:rFonts w:ascii="Arial Narrow" w:hAnsi="Arial Narrow"/>
        </w:rPr>
        <w:t>δραστηριοποίησης</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εν</w:t>
      </w:r>
      <w:r w:rsidRPr="007B4A0E">
        <w:rPr>
          <w:rFonts w:ascii="Arial Narrow" w:hAnsi="Arial Narrow"/>
          <w:spacing w:val="1"/>
        </w:rPr>
        <w:t xml:space="preserve"> </w:t>
      </w:r>
      <w:r w:rsidRPr="007B4A0E">
        <w:rPr>
          <w:rFonts w:ascii="Arial Narrow" w:hAnsi="Arial Narrow"/>
        </w:rPr>
        <w:t>λόγω</w:t>
      </w:r>
      <w:r w:rsidRPr="007B4A0E">
        <w:rPr>
          <w:rFonts w:ascii="Arial Narrow" w:hAnsi="Arial Narrow"/>
          <w:spacing w:val="1"/>
        </w:rPr>
        <w:t xml:space="preserve"> </w:t>
      </w:r>
      <w:r w:rsidRPr="007B4A0E">
        <w:rPr>
          <w:rFonts w:ascii="Arial Narrow" w:hAnsi="Arial Narrow"/>
        </w:rPr>
        <w:t>πωλητών</w:t>
      </w:r>
      <w:r w:rsidRPr="007B4A0E">
        <w:rPr>
          <w:rFonts w:ascii="Arial Narrow" w:hAnsi="Arial Narrow"/>
          <w:spacing w:val="1"/>
        </w:rPr>
        <w:t xml:space="preserve"> </w:t>
      </w:r>
      <w:r w:rsidRPr="007B4A0E">
        <w:rPr>
          <w:rFonts w:ascii="Arial Narrow" w:hAnsi="Arial Narrow"/>
        </w:rPr>
        <w:t>δεν</w:t>
      </w:r>
      <w:r w:rsidRPr="007B4A0E">
        <w:rPr>
          <w:rFonts w:ascii="Arial Narrow" w:hAnsi="Arial Narrow"/>
          <w:spacing w:val="1"/>
        </w:rPr>
        <w:t xml:space="preserve"> </w:t>
      </w:r>
      <w:r w:rsidRPr="007B4A0E">
        <w:rPr>
          <w:rFonts w:ascii="Arial Narrow" w:hAnsi="Arial Narrow"/>
        </w:rPr>
        <w:t>μπορούν</w:t>
      </w:r>
      <w:r w:rsidRPr="007B4A0E">
        <w:rPr>
          <w:rFonts w:ascii="Arial Narrow" w:hAnsi="Arial Narrow"/>
          <w:spacing w:val="1"/>
        </w:rPr>
        <w:t xml:space="preserve"> </w:t>
      </w:r>
      <w:r w:rsidRPr="007B4A0E">
        <w:rPr>
          <w:rFonts w:ascii="Arial Narrow" w:hAnsi="Arial Narrow"/>
        </w:rPr>
        <w:t>να</w:t>
      </w:r>
      <w:r w:rsidRPr="007B4A0E">
        <w:rPr>
          <w:rFonts w:ascii="Arial Narrow" w:hAnsi="Arial Narrow"/>
          <w:spacing w:val="1"/>
        </w:rPr>
        <w:t xml:space="preserve"> </w:t>
      </w:r>
      <w:r w:rsidRPr="007B4A0E">
        <w:rPr>
          <w:rFonts w:ascii="Arial Narrow" w:hAnsi="Arial Narrow"/>
        </w:rPr>
        <w:t>υπερβαίνουν</w:t>
      </w:r>
      <w:r w:rsidRPr="007B4A0E">
        <w:rPr>
          <w:rFonts w:ascii="Arial Narrow" w:hAnsi="Arial Narrow"/>
          <w:spacing w:val="1"/>
        </w:rPr>
        <w:t xml:space="preserve"> </w:t>
      </w:r>
      <w:r w:rsidRPr="007B4A0E">
        <w:rPr>
          <w:rFonts w:ascii="Arial Narrow" w:hAnsi="Arial Narrow"/>
        </w:rPr>
        <w:t>τον</w:t>
      </w:r>
      <w:r w:rsidRPr="007B4A0E">
        <w:rPr>
          <w:rFonts w:ascii="Arial Narrow" w:hAnsi="Arial Narrow"/>
          <w:spacing w:val="1"/>
        </w:rPr>
        <w:t xml:space="preserve"> </w:t>
      </w:r>
      <w:r w:rsidRPr="007B4A0E">
        <w:rPr>
          <w:rFonts w:ascii="Arial Narrow" w:hAnsi="Arial Narrow"/>
        </w:rPr>
        <w:t>αριθμό</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ημερών</w:t>
      </w:r>
      <w:r w:rsidRPr="007B4A0E">
        <w:rPr>
          <w:rFonts w:ascii="Arial Narrow" w:hAnsi="Arial Narrow"/>
          <w:spacing w:val="1"/>
        </w:rPr>
        <w:t xml:space="preserve"> </w:t>
      </w:r>
      <w:r w:rsidRPr="007B4A0E">
        <w:rPr>
          <w:rFonts w:ascii="Arial Narrow" w:hAnsi="Arial Narrow"/>
        </w:rPr>
        <w:t>διεξαγωγής της εκδήλωσης και σε κάθε</w:t>
      </w:r>
      <w:r w:rsidRPr="007B4A0E">
        <w:rPr>
          <w:rFonts w:ascii="Arial Narrow" w:hAnsi="Arial Narrow"/>
          <w:spacing w:val="60"/>
        </w:rPr>
        <w:t xml:space="preserve"> </w:t>
      </w:r>
      <w:r w:rsidRPr="007B4A0E">
        <w:rPr>
          <w:rFonts w:ascii="Arial Narrow" w:hAnsi="Arial Narrow"/>
        </w:rPr>
        <w:t>περίπτωση η διάθεση πρέπει να γίνεται για χρονικό διάστημα</w:t>
      </w:r>
      <w:r w:rsidRPr="007B4A0E">
        <w:rPr>
          <w:rFonts w:ascii="Arial Narrow" w:hAnsi="Arial Narrow"/>
          <w:spacing w:val="1"/>
        </w:rPr>
        <w:t xml:space="preserve"> </w:t>
      </w:r>
      <w:r w:rsidRPr="007B4A0E">
        <w:rPr>
          <w:rFonts w:ascii="Arial Narrow" w:hAnsi="Arial Narrow"/>
        </w:rPr>
        <w:t>όχι μεγαλύτερο από δύο (2) ώρες πριν την έναρξη και δύο (2) ώρες μετά τη λήξη της εκδήλωσης. Για τη</w:t>
      </w:r>
      <w:r w:rsidRPr="007B4A0E">
        <w:rPr>
          <w:rFonts w:ascii="Arial Narrow" w:hAnsi="Arial Narrow"/>
          <w:spacing w:val="1"/>
        </w:rPr>
        <w:t xml:space="preserve"> </w:t>
      </w:r>
      <w:r w:rsidRPr="007B4A0E">
        <w:rPr>
          <w:rFonts w:ascii="Arial Narrow" w:hAnsi="Arial Narrow"/>
        </w:rPr>
        <w:t>χορήγηση των αδειών συμμετοχής τους θα λαμβάνεται απόφαση ΔΣ (</w:t>
      </w:r>
      <w:hyperlink r:id="rId33">
        <w:r w:rsidRPr="007B4A0E">
          <w:rPr>
            <w:rFonts w:ascii="Arial Narrow" w:hAnsi="Arial Narrow"/>
          </w:rPr>
          <w:t>άρθρο 51 παρ.6 Ν.4849/21</w:t>
        </w:r>
      </w:hyperlink>
      <w:r w:rsidRPr="007B4A0E">
        <w:rPr>
          <w:rFonts w:ascii="Arial Narrow" w:hAnsi="Arial Narrow"/>
        </w:rPr>
        <w:t>) στην</w:t>
      </w:r>
      <w:r w:rsidRPr="007B4A0E">
        <w:rPr>
          <w:rFonts w:ascii="Arial Narrow" w:hAnsi="Arial Narrow"/>
          <w:spacing w:val="1"/>
        </w:rPr>
        <w:t xml:space="preserve"> </w:t>
      </w:r>
      <w:r w:rsidRPr="007B4A0E">
        <w:rPr>
          <w:rFonts w:ascii="Arial Narrow" w:hAnsi="Arial Narrow"/>
        </w:rPr>
        <w:t>οποία προβλέπονται ειδικά οι</w:t>
      </w:r>
      <w:r w:rsidRPr="007B4A0E">
        <w:rPr>
          <w:rFonts w:ascii="Arial Narrow" w:hAnsi="Arial Narrow"/>
          <w:spacing w:val="1"/>
        </w:rPr>
        <w:t xml:space="preserve"> </w:t>
      </w:r>
      <w:r w:rsidRPr="007B4A0E">
        <w:rPr>
          <w:rFonts w:ascii="Arial Narrow" w:hAnsi="Arial Narrow"/>
        </w:rPr>
        <w:t>παραχωρούμενες θέσεις</w:t>
      </w:r>
      <w:r w:rsidRPr="007B4A0E">
        <w:rPr>
          <w:rFonts w:ascii="Arial Narrow" w:hAnsi="Arial Narrow"/>
          <w:spacing w:val="1"/>
        </w:rPr>
        <w:t xml:space="preserve"> </w:t>
      </w:r>
      <w:r w:rsidRPr="007B4A0E">
        <w:rPr>
          <w:rFonts w:ascii="Arial Narrow" w:hAnsi="Arial Narrow"/>
        </w:rPr>
        <w:t>στον χώρο διοργάνωσης</w:t>
      </w:r>
      <w:r w:rsidRPr="007B4A0E">
        <w:rPr>
          <w:rFonts w:ascii="Arial Narrow" w:hAnsi="Arial Narrow"/>
          <w:spacing w:val="1"/>
        </w:rPr>
        <w:t xml:space="preserve"> </w:t>
      </w:r>
      <w:r w:rsidRPr="007B4A0E">
        <w:rPr>
          <w:rFonts w:ascii="Arial Narrow" w:hAnsi="Arial Narrow"/>
        </w:rPr>
        <w:t>των καλλιτεχνικών</w:t>
      </w:r>
      <w:r w:rsidRPr="007B4A0E">
        <w:rPr>
          <w:rFonts w:ascii="Arial Narrow" w:hAnsi="Arial Narrow"/>
          <w:spacing w:val="1"/>
        </w:rPr>
        <w:t xml:space="preserve"> </w:t>
      </w:r>
      <w:r w:rsidRPr="007B4A0E">
        <w:rPr>
          <w:rFonts w:ascii="Arial Narrow" w:hAnsi="Arial Narrow"/>
        </w:rPr>
        <w:t>εκδηλώσεων, το χρονικό διάστημα για το οποίο αυτές παραχωρούνται εντός του έτους, τα αναλογούντα</w:t>
      </w:r>
      <w:r w:rsidRPr="007B4A0E">
        <w:rPr>
          <w:rFonts w:ascii="Arial Narrow" w:hAnsi="Arial Narrow"/>
          <w:spacing w:val="1"/>
        </w:rPr>
        <w:t xml:space="preserve"> </w:t>
      </w:r>
      <w:r w:rsidRPr="007B4A0E">
        <w:rPr>
          <w:rFonts w:ascii="Arial Narrow" w:hAnsi="Arial Narrow"/>
        </w:rPr>
        <w:t>τέλη και κάθε άλλο θέμα σχετικό με την υποβολή αιτήσεων και τη διενέργεια της διαδικασίας επιλογής</w:t>
      </w:r>
      <w:r w:rsidRPr="007B4A0E">
        <w:rPr>
          <w:rFonts w:ascii="Arial Narrow" w:hAnsi="Arial Narrow"/>
          <w:spacing w:val="1"/>
        </w:rPr>
        <w:t xml:space="preserve"> </w:t>
      </w:r>
      <w:r w:rsidRPr="007B4A0E">
        <w:rPr>
          <w:rFonts w:ascii="Arial Narrow" w:hAnsi="Arial Narrow"/>
        </w:rPr>
        <w:t>αν</w:t>
      </w:r>
      <w:r w:rsidRPr="007B4A0E">
        <w:rPr>
          <w:rFonts w:ascii="Arial Narrow" w:hAnsi="Arial Narrow"/>
          <w:spacing w:val="-2"/>
        </w:rPr>
        <w:t xml:space="preserve"> </w:t>
      </w:r>
      <w:r w:rsidRPr="007B4A0E">
        <w:rPr>
          <w:rFonts w:ascii="Arial Narrow" w:hAnsi="Arial Narrow"/>
        </w:rPr>
        <w:t>δεν</w:t>
      </w:r>
      <w:r w:rsidRPr="007B4A0E">
        <w:rPr>
          <w:rFonts w:ascii="Arial Narrow" w:hAnsi="Arial Narrow"/>
          <w:spacing w:val="-2"/>
        </w:rPr>
        <w:t xml:space="preserve"> </w:t>
      </w:r>
      <w:r w:rsidRPr="007B4A0E">
        <w:rPr>
          <w:rFonts w:ascii="Arial Narrow" w:hAnsi="Arial Narrow"/>
        </w:rPr>
        <w:t>είναι</w:t>
      </w:r>
      <w:r w:rsidRPr="007B4A0E">
        <w:rPr>
          <w:rFonts w:ascii="Arial Narrow" w:hAnsi="Arial Narrow"/>
          <w:spacing w:val="2"/>
        </w:rPr>
        <w:t xml:space="preserve"> </w:t>
      </w:r>
      <w:r w:rsidRPr="007B4A0E">
        <w:rPr>
          <w:rFonts w:ascii="Arial Narrow" w:hAnsi="Arial Narrow"/>
        </w:rPr>
        <w:t>δυνατή</w:t>
      </w:r>
      <w:r w:rsidRPr="007B4A0E">
        <w:rPr>
          <w:rFonts w:ascii="Arial Narrow" w:hAnsi="Arial Narrow"/>
          <w:spacing w:val="-3"/>
        </w:rPr>
        <w:t xml:space="preserve"> </w:t>
      </w:r>
      <w:r w:rsidRPr="007B4A0E">
        <w:rPr>
          <w:rFonts w:ascii="Arial Narrow" w:hAnsi="Arial Narrow"/>
        </w:rPr>
        <w:t>η</w:t>
      </w:r>
      <w:r w:rsidRPr="007B4A0E">
        <w:rPr>
          <w:rFonts w:ascii="Arial Narrow" w:hAnsi="Arial Narrow"/>
          <w:spacing w:val="-1"/>
        </w:rPr>
        <w:t xml:space="preserve"> </w:t>
      </w:r>
      <w:r w:rsidRPr="007B4A0E">
        <w:rPr>
          <w:rFonts w:ascii="Arial Narrow" w:hAnsi="Arial Narrow"/>
        </w:rPr>
        <w:t>έγκριση</w:t>
      </w:r>
      <w:r w:rsidRPr="007B4A0E">
        <w:rPr>
          <w:rFonts w:ascii="Arial Narrow" w:hAnsi="Arial Narrow"/>
          <w:spacing w:val="-1"/>
        </w:rPr>
        <w:t xml:space="preserve"> </w:t>
      </w:r>
      <w:r w:rsidRPr="007B4A0E">
        <w:rPr>
          <w:rFonts w:ascii="Arial Narrow" w:hAnsi="Arial Narrow"/>
        </w:rPr>
        <w:t>όλων</w:t>
      </w:r>
      <w:r w:rsidRPr="007B4A0E">
        <w:rPr>
          <w:rFonts w:ascii="Arial Narrow" w:hAnsi="Arial Narrow"/>
          <w:spacing w:val="-1"/>
        </w:rPr>
        <w:t xml:space="preserve"> </w:t>
      </w:r>
      <w:r w:rsidRPr="007B4A0E">
        <w:rPr>
          <w:rFonts w:ascii="Arial Narrow" w:hAnsi="Arial Narrow"/>
        </w:rPr>
        <w:t>των</w:t>
      </w:r>
      <w:r w:rsidRPr="007B4A0E">
        <w:rPr>
          <w:rFonts w:ascii="Arial Narrow" w:hAnsi="Arial Narrow"/>
          <w:spacing w:val="-1"/>
        </w:rPr>
        <w:t xml:space="preserve"> </w:t>
      </w:r>
      <w:r w:rsidRPr="007B4A0E">
        <w:rPr>
          <w:rFonts w:ascii="Arial Narrow" w:hAnsi="Arial Narrow"/>
        </w:rPr>
        <w:t>υποβαλλόμενων αιτήσεων</w:t>
      </w:r>
    </w:p>
    <w:p w:rsidR="00515EEA" w:rsidRPr="007B4A0E" w:rsidRDefault="00515EEA" w:rsidP="00D54012">
      <w:pPr>
        <w:pStyle w:val="a6"/>
        <w:ind w:right="-1"/>
        <w:rPr>
          <w:rFonts w:ascii="Arial Narrow" w:hAnsi="Arial Narrow"/>
        </w:rPr>
      </w:pPr>
    </w:p>
    <w:p w:rsidR="001A0D5A" w:rsidRDefault="00515EEA" w:rsidP="00D54012">
      <w:pPr>
        <w:pStyle w:val="a3"/>
        <w:widowControl w:val="0"/>
        <w:numPr>
          <w:ilvl w:val="0"/>
          <w:numId w:val="4"/>
        </w:numPr>
        <w:tabs>
          <w:tab w:val="left" w:pos="-1418"/>
        </w:tabs>
        <w:autoSpaceDE w:val="0"/>
        <w:autoSpaceDN w:val="0"/>
        <w:ind w:left="0" w:right="-1" w:hanging="142"/>
        <w:rPr>
          <w:rFonts w:ascii="Arial Narrow" w:hAnsi="Arial Narrow"/>
        </w:rPr>
      </w:pPr>
      <w:r w:rsidRPr="001A0D5A">
        <w:rPr>
          <w:rFonts w:ascii="Arial Narrow" w:hAnsi="Arial Narrow"/>
        </w:rPr>
        <w:t>Οι άδειες και οι θέσεις των υφιστάμενων κατόχων άδειας δραστηριοποίησης στο στάσιμο εμπόριο στους</w:t>
      </w:r>
      <w:r w:rsidRPr="001A0D5A">
        <w:rPr>
          <w:rFonts w:ascii="Arial Narrow" w:hAnsi="Arial Narrow"/>
          <w:spacing w:val="-57"/>
        </w:rPr>
        <w:t xml:space="preserve"> </w:t>
      </w:r>
      <w:r w:rsidRPr="001A0D5A">
        <w:rPr>
          <w:rFonts w:ascii="Arial Narrow" w:hAnsi="Arial Narrow"/>
        </w:rPr>
        <w:t>οποίους έχει παραχωρηθεί αντίστοιχη θέση πριν από την έναρξη ισχύος του Ν.4849/21 (</w:t>
      </w:r>
      <w:proofErr w:type="spellStart"/>
      <w:r w:rsidRPr="001A0D5A">
        <w:rPr>
          <w:rFonts w:ascii="Arial Narrow" w:hAnsi="Arial Narrow"/>
        </w:rPr>
        <w:t>ημερ</w:t>
      </w:r>
      <w:proofErr w:type="spellEnd"/>
      <w:r w:rsidRPr="001A0D5A">
        <w:rPr>
          <w:rFonts w:ascii="Arial Narrow" w:hAnsi="Arial Narrow"/>
        </w:rPr>
        <w:t>. έναρξης</w:t>
      </w:r>
      <w:r w:rsidRPr="001A0D5A">
        <w:rPr>
          <w:rFonts w:ascii="Arial Narrow" w:hAnsi="Arial Narrow"/>
          <w:spacing w:val="1"/>
        </w:rPr>
        <w:t xml:space="preserve"> </w:t>
      </w:r>
      <w:r w:rsidRPr="001A0D5A">
        <w:rPr>
          <w:rFonts w:ascii="Arial Narrow" w:hAnsi="Arial Narrow"/>
        </w:rPr>
        <w:t>ισχύος</w:t>
      </w:r>
      <w:r w:rsidRPr="001A0D5A">
        <w:rPr>
          <w:rFonts w:ascii="Arial Narrow" w:hAnsi="Arial Narrow"/>
          <w:spacing w:val="-1"/>
        </w:rPr>
        <w:t xml:space="preserve"> </w:t>
      </w:r>
      <w:r w:rsidRPr="001A0D5A">
        <w:rPr>
          <w:rFonts w:ascii="Arial Narrow" w:hAnsi="Arial Narrow"/>
        </w:rPr>
        <w:t>01.02.2022)</w:t>
      </w:r>
      <w:r w:rsidRPr="001A0D5A">
        <w:rPr>
          <w:rFonts w:ascii="Arial Narrow" w:hAnsi="Arial Narrow"/>
          <w:spacing w:val="-1"/>
        </w:rPr>
        <w:t xml:space="preserve"> </w:t>
      </w:r>
      <w:r w:rsidRPr="001A0D5A">
        <w:rPr>
          <w:rFonts w:ascii="Arial Narrow" w:hAnsi="Arial Narrow"/>
        </w:rPr>
        <w:t>παραμένουν</w:t>
      </w:r>
      <w:r w:rsidRPr="001A0D5A">
        <w:rPr>
          <w:rFonts w:ascii="Arial Narrow" w:hAnsi="Arial Narrow"/>
          <w:spacing w:val="-2"/>
        </w:rPr>
        <w:t xml:space="preserve"> </w:t>
      </w:r>
      <w:r w:rsidRPr="001A0D5A">
        <w:rPr>
          <w:rFonts w:ascii="Arial Narrow" w:hAnsi="Arial Narrow"/>
        </w:rPr>
        <w:t>σε</w:t>
      </w:r>
      <w:r w:rsidRPr="001A0D5A">
        <w:rPr>
          <w:rFonts w:ascii="Arial Narrow" w:hAnsi="Arial Narrow"/>
          <w:spacing w:val="-2"/>
        </w:rPr>
        <w:t xml:space="preserve"> </w:t>
      </w:r>
      <w:r w:rsidRPr="001A0D5A">
        <w:rPr>
          <w:rFonts w:ascii="Arial Narrow" w:hAnsi="Arial Narrow"/>
        </w:rPr>
        <w:t>ισχύ και</w:t>
      </w:r>
      <w:r w:rsidRPr="001A0D5A">
        <w:rPr>
          <w:rFonts w:ascii="Arial Narrow" w:hAnsi="Arial Narrow"/>
          <w:spacing w:val="-2"/>
        </w:rPr>
        <w:t xml:space="preserve"> </w:t>
      </w:r>
      <w:r w:rsidRPr="001A0D5A">
        <w:rPr>
          <w:rFonts w:ascii="Arial Narrow" w:hAnsi="Arial Narrow"/>
        </w:rPr>
        <w:t>ανανεώνονται</w:t>
      </w:r>
      <w:r w:rsidRPr="001A0D5A">
        <w:rPr>
          <w:rFonts w:ascii="Arial Narrow" w:hAnsi="Arial Narrow"/>
          <w:spacing w:val="-2"/>
        </w:rPr>
        <w:t xml:space="preserve"> </w:t>
      </w:r>
      <w:r w:rsidRPr="001A0D5A">
        <w:rPr>
          <w:rFonts w:ascii="Arial Narrow" w:hAnsi="Arial Narrow"/>
        </w:rPr>
        <w:t>σύμφωνα</w:t>
      </w:r>
      <w:r w:rsidRPr="001A0D5A">
        <w:rPr>
          <w:rFonts w:ascii="Arial Narrow" w:hAnsi="Arial Narrow"/>
          <w:spacing w:val="-3"/>
        </w:rPr>
        <w:t xml:space="preserve"> </w:t>
      </w:r>
      <w:r w:rsidRPr="001A0D5A">
        <w:rPr>
          <w:rFonts w:ascii="Arial Narrow" w:hAnsi="Arial Narrow"/>
        </w:rPr>
        <w:t>με</w:t>
      </w:r>
      <w:r w:rsidRPr="001A0D5A">
        <w:rPr>
          <w:rFonts w:ascii="Arial Narrow" w:hAnsi="Arial Narrow"/>
          <w:spacing w:val="-1"/>
        </w:rPr>
        <w:t xml:space="preserve"> </w:t>
      </w:r>
      <w:r w:rsidRPr="001A0D5A">
        <w:rPr>
          <w:rFonts w:ascii="Arial Narrow" w:hAnsi="Arial Narrow"/>
        </w:rPr>
        <w:t>το</w:t>
      </w:r>
      <w:r w:rsidRPr="001A0D5A">
        <w:rPr>
          <w:rFonts w:ascii="Arial Narrow" w:hAnsi="Arial Narrow"/>
          <w:spacing w:val="-1"/>
        </w:rPr>
        <w:t xml:space="preserve"> </w:t>
      </w:r>
      <w:r w:rsidRPr="001A0D5A">
        <w:rPr>
          <w:rFonts w:ascii="Arial Narrow" w:hAnsi="Arial Narrow"/>
        </w:rPr>
        <w:t>ισχύοντα</w:t>
      </w:r>
      <w:r w:rsidRPr="001A0D5A">
        <w:rPr>
          <w:rFonts w:ascii="Arial Narrow" w:hAnsi="Arial Narrow"/>
          <w:spacing w:val="-1"/>
        </w:rPr>
        <w:t xml:space="preserve"> </w:t>
      </w:r>
      <w:r w:rsidRPr="001A0D5A">
        <w:rPr>
          <w:rFonts w:ascii="Arial Narrow" w:hAnsi="Arial Narrow"/>
        </w:rPr>
        <w:t>νόμο.</w:t>
      </w:r>
    </w:p>
    <w:p w:rsidR="00515EEA" w:rsidRPr="001A0D5A" w:rsidRDefault="00515EEA" w:rsidP="00D54012">
      <w:pPr>
        <w:pStyle w:val="a3"/>
        <w:widowControl w:val="0"/>
        <w:numPr>
          <w:ilvl w:val="0"/>
          <w:numId w:val="4"/>
        </w:numPr>
        <w:tabs>
          <w:tab w:val="left" w:pos="-1418"/>
        </w:tabs>
        <w:autoSpaceDE w:val="0"/>
        <w:autoSpaceDN w:val="0"/>
        <w:ind w:left="0" w:right="-1" w:hanging="142"/>
        <w:rPr>
          <w:rFonts w:ascii="Arial Narrow" w:hAnsi="Arial Narrow"/>
        </w:rPr>
      </w:pPr>
      <w:r w:rsidRPr="001A0D5A">
        <w:rPr>
          <w:rFonts w:ascii="Arial Narrow" w:hAnsi="Arial Narrow"/>
        </w:rPr>
        <w:t>Καντίνες</w:t>
      </w:r>
      <w:r w:rsidRPr="001A0D5A">
        <w:rPr>
          <w:rFonts w:ascii="Arial Narrow" w:hAnsi="Arial Narrow"/>
          <w:spacing w:val="-3"/>
        </w:rPr>
        <w:t xml:space="preserve"> </w:t>
      </w:r>
      <w:r w:rsidRPr="001A0D5A">
        <w:rPr>
          <w:rFonts w:ascii="Arial Narrow" w:hAnsi="Arial Narrow"/>
        </w:rPr>
        <w:t>σε</w:t>
      </w:r>
      <w:r w:rsidRPr="001A0D5A">
        <w:rPr>
          <w:rFonts w:ascii="Arial Narrow" w:hAnsi="Arial Narrow"/>
          <w:spacing w:val="-3"/>
        </w:rPr>
        <w:t xml:space="preserve"> </w:t>
      </w:r>
      <w:r w:rsidRPr="001A0D5A">
        <w:rPr>
          <w:rFonts w:ascii="Arial Narrow" w:hAnsi="Arial Narrow"/>
        </w:rPr>
        <w:t>αιγιαλό</w:t>
      </w:r>
      <w:r w:rsidRPr="001A0D5A">
        <w:rPr>
          <w:rFonts w:ascii="Arial Narrow" w:hAnsi="Arial Narrow"/>
          <w:spacing w:val="-2"/>
        </w:rPr>
        <w:t xml:space="preserve"> </w:t>
      </w:r>
      <w:r w:rsidRPr="001A0D5A">
        <w:rPr>
          <w:rFonts w:ascii="Arial Narrow" w:hAnsi="Arial Narrow"/>
        </w:rPr>
        <w:t>και</w:t>
      </w:r>
      <w:r w:rsidRPr="001A0D5A">
        <w:rPr>
          <w:rFonts w:ascii="Arial Narrow" w:hAnsi="Arial Narrow"/>
          <w:spacing w:val="-1"/>
        </w:rPr>
        <w:t xml:space="preserve"> </w:t>
      </w:r>
      <w:r w:rsidRPr="001A0D5A">
        <w:rPr>
          <w:rFonts w:ascii="Arial Narrow" w:hAnsi="Arial Narrow"/>
        </w:rPr>
        <w:t>παραλία</w:t>
      </w:r>
      <w:r w:rsidRPr="001A0D5A">
        <w:rPr>
          <w:rFonts w:ascii="Arial Narrow" w:hAnsi="Arial Narrow"/>
          <w:spacing w:val="-3"/>
        </w:rPr>
        <w:t xml:space="preserve"> </w:t>
      </w:r>
      <w:r w:rsidRPr="001A0D5A">
        <w:rPr>
          <w:rFonts w:ascii="Arial Narrow" w:hAnsi="Arial Narrow"/>
        </w:rPr>
        <w:t>και</w:t>
      </w:r>
      <w:r w:rsidRPr="001A0D5A">
        <w:rPr>
          <w:rFonts w:ascii="Arial Narrow" w:hAnsi="Arial Narrow"/>
          <w:spacing w:val="-3"/>
        </w:rPr>
        <w:t xml:space="preserve"> </w:t>
      </w:r>
      <w:r w:rsidRPr="001A0D5A">
        <w:rPr>
          <w:rFonts w:ascii="Arial Narrow" w:hAnsi="Arial Narrow"/>
        </w:rPr>
        <w:t>σε</w:t>
      </w:r>
      <w:r w:rsidRPr="001A0D5A">
        <w:rPr>
          <w:rFonts w:ascii="Arial Narrow" w:hAnsi="Arial Narrow"/>
          <w:spacing w:val="-4"/>
        </w:rPr>
        <w:t xml:space="preserve"> </w:t>
      </w:r>
      <w:r w:rsidRPr="001A0D5A">
        <w:rPr>
          <w:rFonts w:ascii="Arial Narrow" w:hAnsi="Arial Narrow"/>
        </w:rPr>
        <w:t>χερσαίους</w:t>
      </w:r>
      <w:r w:rsidRPr="001A0D5A">
        <w:rPr>
          <w:rFonts w:ascii="Arial Narrow" w:hAnsi="Arial Narrow"/>
          <w:spacing w:val="-2"/>
        </w:rPr>
        <w:t xml:space="preserve"> </w:t>
      </w:r>
      <w:r w:rsidRPr="001A0D5A">
        <w:rPr>
          <w:rFonts w:ascii="Arial Narrow" w:hAnsi="Arial Narrow"/>
        </w:rPr>
        <w:t>χώρους</w:t>
      </w:r>
      <w:r w:rsidRPr="001A0D5A">
        <w:rPr>
          <w:rFonts w:ascii="Arial Narrow" w:hAnsi="Arial Narrow"/>
          <w:spacing w:val="-2"/>
        </w:rPr>
        <w:t xml:space="preserve"> </w:t>
      </w:r>
      <w:r w:rsidRPr="001A0D5A">
        <w:rPr>
          <w:rFonts w:ascii="Arial Narrow" w:hAnsi="Arial Narrow"/>
        </w:rPr>
        <w:t>ζώνης</w:t>
      </w:r>
      <w:r w:rsidRPr="001A0D5A">
        <w:rPr>
          <w:rFonts w:ascii="Arial Narrow" w:hAnsi="Arial Narrow"/>
          <w:spacing w:val="-2"/>
        </w:rPr>
        <w:t xml:space="preserve"> </w:t>
      </w:r>
      <w:r w:rsidRPr="001A0D5A">
        <w:rPr>
          <w:rFonts w:ascii="Arial Narrow" w:hAnsi="Arial Narrow"/>
        </w:rPr>
        <w:t>λιμένα.</w:t>
      </w:r>
    </w:p>
    <w:p w:rsidR="001A0D5A" w:rsidRDefault="00515EEA" w:rsidP="00D54012">
      <w:pPr>
        <w:pStyle w:val="a6"/>
        <w:ind w:right="-1"/>
        <w:jc w:val="both"/>
      </w:pPr>
      <w:r w:rsidRPr="007B4A0E">
        <w:rPr>
          <w:rFonts w:ascii="Arial Narrow" w:hAnsi="Arial Narrow"/>
        </w:rPr>
        <w:t>Το παρόν δεν εφαρμόζεται στις κινητές καντίνες που δραστηριοποιούνται σε κοινόχρηστους χώρους</w:t>
      </w:r>
      <w:r w:rsidRPr="007B4A0E">
        <w:rPr>
          <w:rFonts w:ascii="Arial Narrow" w:hAnsi="Arial Narrow"/>
          <w:spacing w:val="1"/>
        </w:rPr>
        <w:t xml:space="preserve"> </w:t>
      </w:r>
      <w:r w:rsidRPr="007B4A0E">
        <w:rPr>
          <w:rFonts w:ascii="Arial Narrow" w:hAnsi="Arial Narrow"/>
        </w:rPr>
        <w:t>αιγιαλού και παλαιού αιγιαλού, παραλίας, όχθης και παρόχθιας ζώνης μεγάλων λιμνών και πλεύσιμων</w:t>
      </w:r>
      <w:r w:rsidRPr="007B4A0E">
        <w:rPr>
          <w:rFonts w:ascii="Arial Narrow" w:hAnsi="Arial Narrow"/>
          <w:spacing w:val="1"/>
        </w:rPr>
        <w:t xml:space="preserve"> </w:t>
      </w:r>
      <w:r w:rsidRPr="007B4A0E">
        <w:rPr>
          <w:rFonts w:ascii="Arial Narrow" w:hAnsi="Arial Narrow"/>
        </w:rPr>
        <w:t xml:space="preserve">ποταμών, και χερσαίων χώρων ζώνης λιμένα ως προς τις οποίες εφαρμόζεται ο </w:t>
      </w:r>
      <w:hyperlink r:id="rId34">
        <w:r w:rsidRPr="007B4A0E">
          <w:rPr>
            <w:rFonts w:ascii="Arial Narrow" w:hAnsi="Arial Narrow"/>
          </w:rPr>
          <w:t>ν. 2971/2001 (Α’ 285</w:t>
        </w:r>
      </w:hyperlink>
      <w:r w:rsidRPr="007B4A0E">
        <w:rPr>
          <w:rFonts w:ascii="Arial Narrow" w:hAnsi="Arial Narrow"/>
        </w:rPr>
        <w:t>)</w:t>
      </w:r>
      <w:r w:rsidRPr="007B4A0E">
        <w:rPr>
          <w:rFonts w:ascii="Arial Narrow" w:hAnsi="Arial Narrow"/>
          <w:spacing w:val="1"/>
        </w:rPr>
        <w:t xml:space="preserve"> </w:t>
      </w:r>
      <w:r w:rsidRPr="007B4A0E">
        <w:rPr>
          <w:rFonts w:ascii="Arial Narrow" w:hAnsi="Arial Narrow"/>
        </w:rPr>
        <w:t>σύμφωνα</w:t>
      </w:r>
      <w:r w:rsidRPr="007B4A0E">
        <w:rPr>
          <w:rFonts w:ascii="Arial Narrow" w:hAnsi="Arial Narrow"/>
          <w:spacing w:val="-3"/>
        </w:rPr>
        <w:t xml:space="preserve"> </w:t>
      </w:r>
      <w:r w:rsidRPr="007B4A0E">
        <w:rPr>
          <w:rFonts w:ascii="Arial Narrow" w:hAnsi="Arial Narrow"/>
        </w:rPr>
        <w:t xml:space="preserve">με το </w:t>
      </w:r>
      <w:hyperlink r:id="rId35">
        <w:r w:rsidRPr="007B4A0E">
          <w:rPr>
            <w:rFonts w:ascii="Arial Narrow" w:hAnsi="Arial Narrow"/>
          </w:rPr>
          <w:t>άρθρο 51</w:t>
        </w:r>
        <w:r w:rsidRPr="007B4A0E">
          <w:rPr>
            <w:rFonts w:ascii="Arial Narrow" w:hAnsi="Arial Narrow"/>
            <w:spacing w:val="-3"/>
          </w:rPr>
          <w:t xml:space="preserve"> </w:t>
        </w:r>
        <w:r w:rsidRPr="007B4A0E">
          <w:rPr>
            <w:rFonts w:ascii="Arial Narrow" w:hAnsi="Arial Narrow"/>
          </w:rPr>
          <w:t>παρ.7</w:t>
        </w:r>
        <w:r w:rsidRPr="007B4A0E">
          <w:rPr>
            <w:rFonts w:ascii="Arial Narrow" w:hAnsi="Arial Narrow"/>
            <w:spacing w:val="-1"/>
          </w:rPr>
          <w:t xml:space="preserve"> </w:t>
        </w:r>
        <w:r w:rsidRPr="007B4A0E">
          <w:rPr>
            <w:rFonts w:ascii="Arial Narrow" w:hAnsi="Arial Narrow"/>
          </w:rPr>
          <w:t>του</w:t>
        </w:r>
        <w:r w:rsidRPr="007B4A0E">
          <w:rPr>
            <w:rFonts w:ascii="Arial Narrow" w:hAnsi="Arial Narrow"/>
            <w:spacing w:val="-1"/>
          </w:rPr>
          <w:t xml:space="preserve"> </w:t>
        </w:r>
        <w:r w:rsidRPr="007B4A0E">
          <w:rPr>
            <w:rFonts w:ascii="Arial Narrow" w:hAnsi="Arial Narrow"/>
          </w:rPr>
          <w:t>Ν.4849/21</w:t>
        </w:r>
      </w:hyperlink>
      <w:r w:rsidR="001A0D5A">
        <w:t xml:space="preserve">. </w:t>
      </w:r>
    </w:p>
    <w:p w:rsidR="001A0D5A" w:rsidRPr="001A0D5A" w:rsidRDefault="00515EEA" w:rsidP="00D54012">
      <w:pPr>
        <w:pStyle w:val="a6"/>
        <w:numPr>
          <w:ilvl w:val="0"/>
          <w:numId w:val="4"/>
        </w:numPr>
        <w:ind w:left="0" w:right="-1" w:hanging="142"/>
        <w:jc w:val="both"/>
        <w:rPr>
          <w:rFonts w:ascii="Arial Narrow" w:hAnsi="Arial Narrow"/>
        </w:rPr>
      </w:pPr>
      <w:r w:rsidRPr="001A0D5A">
        <w:rPr>
          <w:rFonts w:ascii="Arial Narrow" w:hAnsi="Arial Narrow"/>
        </w:rPr>
        <w:t>Το παρόν δεν εφαρμόζεται στο εμπόριο που ασκείται οργανωμένες υπαίθριες αγορές ήτοι:</w:t>
      </w:r>
      <w:r w:rsidRPr="001A0D5A">
        <w:rPr>
          <w:rFonts w:ascii="Arial Narrow" w:hAnsi="Arial Narrow"/>
          <w:spacing w:val="-57"/>
        </w:rPr>
        <w:t xml:space="preserve"> </w:t>
      </w:r>
    </w:p>
    <w:p w:rsidR="00515EEA" w:rsidRPr="001A0D5A" w:rsidRDefault="00515EEA" w:rsidP="00D54012">
      <w:pPr>
        <w:pStyle w:val="a6"/>
        <w:ind w:right="-1"/>
        <w:jc w:val="both"/>
      </w:pPr>
      <w:r w:rsidRPr="001A0D5A">
        <w:rPr>
          <w:rFonts w:ascii="Arial Narrow" w:hAnsi="Arial Narrow"/>
        </w:rPr>
        <w:t>α)</w:t>
      </w:r>
      <w:r w:rsidRPr="001A0D5A">
        <w:rPr>
          <w:rFonts w:ascii="Arial Narrow" w:hAnsi="Arial Narrow"/>
          <w:spacing w:val="-1"/>
        </w:rPr>
        <w:t xml:space="preserve"> </w:t>
      </w:r>
      <w:r w:rsidRPr="001A0D5A">
        <w:rPr>
          <w:rFonts w:ascii="Arial Narrow" w:hAnsi="Arial Narrow"/>
        </w:rPr>
        <w:t>λαϊκές</w:t>
      </w:r>
      <w:r w:rsidR="001A0D5A">
        <w:rPr>
          <w:rFonts w:ascii="Arial Narrow" w:hAnsi="Arial Narrow"/>
        </w:rPr>
        <w:t xml:space="preserve"> </w:t>
      </w:r>
      <w:r w:rsidRPr="001A0D5A">
        <w:rPr>
          <w:rFonts w:ascii="Arial Narrow" w:hAnsi="Arial Narrow"/>
        </w:rPr>
        <w:t>αγορές,</w:t>
      </w:r>
    </w:p>
    <w:p w:rsidR="001A0D5A" w:rsidRDefault="00515EEA" w:rsidP="00D54012">
      <w:pPr>
        <w:pStyle w:val="a6"/>
        <w:spacing w:before="2"/>
        <w:ind w:right="-1"/>
        <w:rPr>
          <w:rFonts w:ascii="Arial Narrow" w:hAnsi="Arial Narrow"/>
        </w:rPr>
      </w:pPr>
      <w:r w:rsidRPr="007B4A0E">
        <w:rPr>
          <w:rFonts w:ascii="Arial Narrow" w:hAnsi="Arial Narrow"/>
        </w:rPr>
        <w:t>β) πρότυπες λαϊκές αγορές,</w:t>
      </w:r>
    </w:p>
    <w:p w:rsidR="00515EEA" w:rsidRPr="007B4A0E" w:rsidRDefault="00515EEA" w:rsidP="00D54012">
      <w:pPr>
        <w:pStyle w:val="a6"/>
        <w:spacing w:before="2"/>
        <w:ind w:right="-1"/>
        <w:rPr>
          <w:rFonts w:ascii="Arial Narrow" w:hAnsi="Arial Narrow"/>
        </w:rPr>
      </w:pPr>
      <w:r w:rsidRPr="007B4A0E">
        <w:rPr>
          <w:rFonts w:ascii="Arial Narrow" w:hAnsi="Arial Narrow"/>
          <w:spacing w:val="-57"/>
        </w:rPr>
        <w:t xml:space="preserve"> </w:t>
      </w:r>
      <w:r w:rsidRPr="007B4A0E">
        <w:rPr>
          <w:rFonts w:ascii="Arial Narrow" w:hAnsi="Arial Narrow"/>
        </w:rPr>
        <w:t>γ)</w:t>
      </w:r>
      <w:r w:rsidRPr="007B4A0E">
        <w:rPr>
          <w:rFonts w:ascii="Arial Narrow" w:hAnsi="Arial Narrow"/>
          <w:spacing w:val="-3"/>
        </w:rPr>
        <w:t xml:space="preserve"> </w:t>
      </w:r>
      <w:r w:rsidRPr="007B4A0E">
        <w:rPr>
          <w:rFonts w:ascii="Arial Narrow" w:hAnsi="Arial Narrow"/>
        </w:rPr>
        <w:t>βραχυχρόνιες</w:t>
      </w:r>
      <w:r w:rsidRPr="007B4A0E">
        <w:rPr>
          <w:rFonts w:ascii="Arial Narrow" w:hAnsi="Arial Narrow"/>
          <w:spacing w:val="-1"/>
        </w:rPr>
        <w:t xml:space="preserve"> </w:t>
      </w:r>
      <w:r w:rsidRPr="007B4A0E">
        <w:rPr>
          <w:rFonts w:ascii="Arial Narrow" w:hAnsi="Arial Narrow"/>
        </w:rPr>
        <w:t>αγορές,</w:t>
      </w:r>
    </w:p>
    <w:p w:rsidR="00515EEA" w:rsidRPr="007B4A0E" w:rsidRDefault="00515EEA" w:rsidP="00D54012">
      <w:pPr>
        <w:pStyle w:val="a6"/>
        <w:spacing w:before="1"/>
        <w:ind w:right="-1"/>
        <w:rPr>
          <w:rFonts w:ascii="Arial Narrow" w:hAnsi="Arial Narrow"/>
        </w:rPr>
      </w:pPr>
      <w:r w:rsidRPr="007B4A0E">
        <w:rPr>
          <w:rFonts w:ascii="Arial Narrow" w:hAnsi="Arial Narrow"/>
        </w:rPr>
        <w:t>δ)</w:t>
      </w:r>
      <w:r w:rsidRPr="007B4A0E">
        <w:rPr>
          <w:rFonts w:ascii="Arial Narrow" w:hAnsi="Arial Narrow"/>
          <w:spacing w:val="-4"/>
        </w:rPr>
        <w:t xml:space="preserve"> </w:t>
      </w:r>
      <w:r w:rsidRPr="007B4A0E">
        <w:rPr>
          <w:rFonts w:ascii="Arial Narrow" w:hAnsi="Arial Narrow"/>
        </w:rPr>
        <w:t>υπαίθριες</w:t>
      </w:r>
      <w:r w:rsidRPr="007B4A0E">
        <w:rPr>
          <w:rFonts w:ascii="Arial Narrow" w:hAnsi="Arial Narrow"/>
          <w:spacing w:val="-2"/>
        </w:rPr>
        <w:t xml:space="preserve"> </w:t>
      </w:r>
      <w:r w:rsidRPr="007B4A0E">
        <w:rPr>
          <w:rFonts w:ascii="Arial Narrow" w:hAnsi="Arial Narrow"/>
        </w:rPr>
        <w:t>αγορές</w:t>
      </w:r>
      <w:r w:rsidRPr="007B4A0E">
        <w:rPr>
          <w:rFonts w:ascii="Arial Narrow" w:hAnsi="Arial Narrow"/>
          <w:spacing w:val="-2"/>
        </w:rPr>
        <w:t xml:space="preserve"> </w:t>
      </w:r>
      <w:r w:rsidRPr="007B4A0E">
        <w:rPr>
          <w:rFonts w:ascii="Arial Narrow" w:hAnsi="Arial Narrow"/>
        </w:rPr>
        <w:t>παρασκευής</w:t>
      </w:r>
      <w:r w:rsidRPr="007B4A0E">
        <w:rPr>
          <w:rFonts w:ascii="Arial Narrow" w:hAnsi="Arial Narrow"/>
          <w:spacing w:val="-2"/>
        </w:rPr>
        <w:t xml:space="preserve"> </w:t>
      </w:r>
      <w:r w:rsidRPr="007B4A0E">
        <w:rPr>
          <w:rFonts w:ascii="Arial Narrow" w:hAnsi="Arial Narrow"/>
        </w:rPr>
        <w:t>έτοιμου</w:t>
      </w:r>
      <w:r w:rsidRPr="007B4A0E">
        <w:rPr>
          <w:rFonts w:ascii="Arial Narrow" w:hAnsi="Arial Narrow"/>
          <w:spacing w:val="-2"/>
        </w:rPr>
        <w:t xml:space="preserve"> </w:t>
      </w:r>
      <w:r w:rsidRPr="007B4A0E">
        <w:rPr>
          <w:rFonts w:ascii="Arial Narrow" w:hAnsi="Arial Narrow"/>
        </w:rPr>
        <w:t>φαγητού</w:t>
      </w:r>
      <w:r w:rsidRPr="007B4A0E">
        <w:rPr>
          <w:rFonts w:ascii="Arial Narrow" w:hAnsi="Arial Narrow"/>
          <w:spacing w:val="-2"/>
        </w:rPr>
        <w:t xml:space="preserve"> </w:t>
      </w:r>
      <w:r w:rsidRPr="007B4A0E">
        <w:rPr>
          <w:rFonts w:ascii="Arial Narrow" w:hAnsi="Arial Narrow"/>
        </w:rPr>
        <w:t>και</w:t>
      </w:r>
      <w:r w:rsidRPr="007B4A0E">
        <w:rPr>
          <w:rFonts w:ascii="Arial Narrow" w:hAnsi="Arial Narrow"/>
          <w:spacing w:val="-3"/>
        </w:rPr>
        <w:t xml:space="preserve"> </w:t>
      </w:r>
      <w:r w:rsidRPr="007B4A0E">
        <w:rPr>
          <w:rFonts w:ascii="Arial Narrow" w:hAnsi="Arial Narrow"/>
        </w:rPr>
        <w:t>ποτού</w:t>
      </w:r>
      <w:r w:rsidRPr="007B4A0E">
        <w:rPr>
          <w:rFonts w:ascii="Arial Narrow" w:hAnsi="Arial Narrow"/>
          <w:spacing w:val="-2"/>
        </w:rPr>
        <w:t xml:space="preserve"> </w:t>
      </w:r>
      <w:r w:rsidRPr="007B4A0E">
        <w:rPr>
          <w:rFonts w:ascii="Arial Narrow" w:hAnsi="Arial Narrow"/>
        </w:rPr>
        <w:t>επί</w:t>
      </w:r>
      <w:r w:rsidRPr="007B4A0E">
        <w:rPr>
          <w:rFonts w:ascii="Arial Narrow" w:hAnsi="Arial Narrow"/>
          <w:spacing w:val="-3"/>
        </w:rPr>
        <w:t xml:space="preserve"> </w:t>
      </w:r>
      <w:r w:rsidRPr="007B4A0E">
        <w:rPr>
          <w:rFonts w:ascii="Arial Narrow" w:hAnsi="Arial Narrow"/>
        </w:rPr>
        <w:t>του</w:t>
      </w:r>
      <w:r w:rsidRPr="007B4A0E">
        <w:rPr>
          <w:rFonts w:ascii="Arial Narrow" w:hAnsi="Arial Narrow"/>
          <w:spacing w:val="-3"/>
        </w:rPr>
        <w:t xml:space="preserve"> </w:t>
      </w:r>
      <w:r w:rsidRPr="007B4A0E">
        <w:rPr>
          <w:rFonts w:ascii="Arial Narrow" w:hAnsi="Arial Narrow"/>
        </w:rPr>
        <w:t>δρόμου</w:t>
      </w:r>
      <w:r w:rsidRPr="007B4A0E">
        <w:rPr>
          <w:rFonts w:ascii="Arial Narrow" w:hAnsi="Arial Narrow"/>
          <w:spacing w:val="-2"/>
        </w:rPr>
        <w:t xml:space="preserve"> </w:t>
      </w:r>
      <w:r w:rsidRPr="007B4A0E">
        <w:rPr>
          <w:rFonts w:ascii="Arial Narrow" w:hAnsi="Arial Narrow"/>
        </w:rPr>
        <w:t>(</w:t>
      </w:r>
      <w:proofErr w:type="spellStart"/>
      <w:r w:rsidRPr="007B4A0E">
        <w:rPr>
          <w:rFonts w:ascii="Arial Narrow" w:hAnsi="Arial Narrow"/>
        </w:rPr>
        <w:t>street</w:t>
      </w:r>
      <w:proofErr w:type="spellEnd"/>
      <w:r w:rsidRPr="007B4A0E">
        <w:rPr>
          <w:rFonts w:ascii="Arial Narrow" w:hAnsi="Arial Narrow"/>
          <w:spacing w:val="-2"/>
        </w:rPr>
        <w:t xml:space="preserve"> </w:t>
      </w:r>
      <w:proofErr w:type="spellStart"/>
      <w:r w:rsidRPr="007B4A0E">
        <w:rPr>
          <w:rFonts w:ascii="Arial Narrow" w:hAnsi="Arial Narrow"/>
        </w:rPr>
        <w:t>food</w:t>
      </w:r>
      <w:proofErr w:type="spellEnd"/>
      <w:r w:rsidRPr="007B4A0E">
        <w:rPr>
          <w:rFonts w:ascii="Arial Narrow" w:hAnsi="Arial Narrow"/>
          <w:spacing w:val="-2"/>
        </w:rPr>
        <w:t xml:space="preserve"> </w:t>
      </w:r>
      <w:proofErr w:type="spellStart"/>
      <w:r w:rsidRPr="007B4A0E">
        <w:rPr>
          <w:rFonts w:ascii="Arial Narrow" w:hAnsi="Arial Narrow"/>
        </w:rPr>
        <w:t>markets</w:t>
      </w:r>
      <w:proofErr w:type="spellEnd"/>
      <w:r w:rsidRPr="007B4A0E">
        <w:rPr>
          <w:rFonts w:ascii="Arial Narrow" w:hAnsi="Arial Narrow"/>
        </w:rPr>
        <w:t>),</w:t>
      </w:r>
      <w:r w:rsidRPr="007B4A0E">
        <w:rPr>
          <w:rFonts w:ascii="Arial Narrow" w:hAnsi="Arial Narrow"/>
          <w:spacing w:val="-57"/>
        </w:rPr>
        <w:t xml:space="preserve"> </w:t>
      </w:r>
      <w:r w:rsidRPr="007B4A0E">
        <w:rPr>
          <w:rFonts w:ascii="Arial Narrow" w:hAnsi="Arial Narrow"/>
        </w:rPr>
        <w:t>ε)</w:t>
      </w:r>
      <w:r w:rsidRPr="007B4A0E">
        <w:rPr>
          <w:rFonts w:ascii="Arial Narrow" w:hAnsi="Arial Narrow"/>
          <w:spacing w:val="-2"/>
        </w:rPr>
        <w:t xml:space="preserve"> </w:t>
      </w:r>
      <w:r w:rsidRPr="007B4A0E">
        <w:rPr>
          <w:rFonts w:ascii="Arial Narrow" w:hAnsi="Arial Narrow"/>
        </w:rPr>
        <w:t>αγορές χειροτεχνών-καλλιτεχνών,</w:t>
      </w:r>
    </w:p>
    <w:p w:rsidR="00515EEA" w:rsidRPr="007B4A0E" w:rsidRDefault="00515EEA" w:rsidP="00D54012">
      <w:pPr>
        <w:pStyle w:val="a6"/>
        <w:ind w:right="-1"/>
        <w:rPr>
          <w:rFonts w:ascii="Arial Narrow" w:hAnsi="Arial Narrow"/>
        </w:rPr>
      </w:pPr>
      <w:r w:rsidRPr="007B4A0E">
        <w:rPr>
          <w:rFonts w:ascii="Arial Narrow" w:hAnsi="Arial Narrow"/>
        </w:rPr>
        <w:t>στ)</w:t>
      </w:r>
      <w:r w:rsidRPr="007B4A0E">
        <w:rPr>
          <w:rFonts w:ascii="Arial Narrow" w:hAnsi="Arial Narrow"/>
          <w:spacing w:val="-3"/>
        </w:rPr>
        <w:t xml:space="preserve"> </w:t>
      </w:r>
      <w:r w:rsidRPr="007B4A0E">
        <w:rPr>
          <w:rFonts w:ascii="Arial Narrow" w:hAnsi="Arial Narrow"/>
        </w:rPr>
        <w:t>αγορές</w:t>
      </w:r>
      <w:r w:rsidRPr="007B4A0E">
        <w:rPr>
          <w:rFonts w:ascii="Arial Narrow" w:hAnsi="Arial Narrow"/>
          <w:spacing w:val="-2"/>
        </w:rPr>
        <w:t xml:space="preserve"> </w:t>
      </w:r>
      <w:r w:rsidRPr="007B4A0E">
        <w:rPr>
          <w:rFonts w:ascii="Arial Narrow" w:hAnsi="Arial Narrow"/>
        </w:rPr>
        <w:t>παραγωγών</w:t>
      </w:r>
      <w:r w:rsidRPr="007B4A0E">
        <w:rPr>
          <w:rFonts w:ascii="Arial Narrow" w:hAnsi="Arial Narrow"/>
          <w:spacing w:val="-2"/>
        </w:rPr>
        <w:t xml:space="preserve"> </w:t>
      </w:r>
      <w:r w:rsidRPr="007B4A0E">
        <w:rPr>
          <w:rFonts w:ascii="Arial Narrow" w:hAnsi="Arial Narrow"/>
        </w:rPr>
        <w:t>βιολογικών</w:t>
      </w:r>
      <w:r w:rsidRPr="007B4A0E">
        <w:rPr>
          <w:rFonts w:ascii="Arial Narrow" w:hAnsi="Arial Narrow"/>
          <w:spacing w:val="-2"/>
        </w:rPr>
        <w:t xml:space="preserve"> </w:t>
      </w:r>
      <w:r w:rsidRPr="007B4A0E">
        <w:rPr>
          <w:rFonts w:ascii="Arial Narrow" w:hAnsi="Arial Narrow"/>
        </w:rPr>
        <w:t>προϊόντων.</w:t>
      </w:r>
    </w:p>
    <w:p w:rsidR="0049294A" w:rsidRDefault="003D5B37" w:rsidP="00D54012">
      <w:pPr>
        <w:pStyle w:val="a3"/>
        <w:widowControl w:val="0"/>
        <w:numPr>
          <w:ilvl w:val="0"/>
          <w:numId w:val="4"/>
        </w:numPr>
        <w:tabs>
          <w:tab w:val="left" w:pos="-993"/>
        </w:tabs>
        <w:autoSpaceDE w:val="0"/>
        <w:autoSpaceDN w:val="0"/>
        <w:spacing w:before="54"/>
        <w:ind w:left="0" w:right="-1" w:hanging="142"/>
        <w:jc w:val="both"/>
        <w:rPr>
          <w:rFonts w:ascii="Arial Narrow" w:hAnsi="Arial Narrow"/>
        </w:rPr>
      </w:pPr>
      <w:r>
        <w:rPr>
          <w:rFonts w:ascii="Arial Narrow" w:hAnsi="Arial Narrow"/>
        </w:rPr>
        <w:t>Με την ισχύ της παρούσης απόφασης δεν προκαλείται δαπάνη σε βάρος του Προϋπολογισμού του Δήμου</w:t>
      </w:r>
      <w:r w:rsidR="0049294A">
        <w:rPr>
          <w:rFonts w:ascii="Arial Narrow" w:hAnsi="Arial Narrow"/>
        </w:rPr>
        <w:t xml:space="preserve"> του τρέχοντος έτους. </w:t>
      </w:r>
      <w:r>
        <w:rPr>
          <w:rFonts w:ascii="Arial Narrow" w:hAnsi="Arial Narrow"/>
        </w:rPr>
        <w:t xml:space="preserve"> </w:t>
      </w:r>
      <w:r w:rsidR="00515EEA" w:rsidRPr="007B4A0E">
        <w:rPr>
          <w:rFonts w:ascii="Arial Narrow" w:hAnsi="Arial Narrow"/>
        </w:rPr>
        <w:t xml:space="preserve"> </w:t>
      </w:r>
    </w:p>
    <w:p w:rsidR="0049294A" w:rsidRPr="0049294A" w:rsidRDefault="0049294A" w:rsidP="00D54012">
      <w:pPr>
        <w:pStyle w:val="a3"/>
        <w:widowControl w:val="0"/>
        <w:numPr>
          <w:ilvl w:val="0"/>
          <w:numId w:val="4"/>
        </w:numPr>
        <w:tabs>
          <w:tab w:val="left" w:pos="-993"/>
        </w:tabs>
        <w:autoSpaceDE w:val="0"/>
        <w:autoSpaceDN w:val="0"/>
        <w:spacing w:before="54"/>
        <w:ind w:left="0" w:right="-1" w:hanging="142"/>
        <w:jc w:val="both"/>
        <w:rPr>
          <w:rFonts w:ascii="Arial Narrow" w:hAnsi="Arial Narrow"/>
        </w:rPr>
      </w:pPr>
      <w:r w:rsidRPr="0049294A">
        <w:rPr>
          <w:rFonts w:ascii="Arial Narrow" w:hAnsi="Arial Narrow"/>
        </w:rPr>
        <w:t>Αναθέτει τις περαιτέρω ενέργειες στον κ. Δήμαρχο Νοτίου Πηλίου.</w:t>
      </w:r>
    </w:p>
    <w:p w:rsidR="0049294A" w:rsidRPr="0040057B" w:rsidRDefault="0049294A" w:rsidP="0049294A">
      <w:pPr>
        <w:ind w:left="-142"/>
        <w:jc w:val="both"/>
        <w:rPr>
          <w:rFonts w:ascii="Arial Narrow" w:hAnsi="Arial Narrow"/>
        </w:rPr>
      </w:pPr>
    </w:p>
    <w:p w:rsidR="0049294A" w:rsidRDefault="0049294A" w:rsidP="0049294A">
      <w:pPr>
        <w:jc w:val="both"/>
        <w:rPr>
          <w:rFonts w:ascii="Arial Narrow" w:hAnsi="Arial Narrow"/>
          <w:b/>
        </w:rPr>
      </w:pPr>
      <w:r>
        <w:rPr>
          <w:rFonts w:ascii="Arial Narrow" w:hAnsi="Arial Narrow"/>
        </w:rPr>
        <w:t xml:space="preserve">Η απόφαση αυτή πήρε αύξοντα αριθμό </w:t>
      </w:r>
      <w:r>
        <w:rPr>
          <w:rFonts w:ascii="Arial Narrow" w:hAnsi="Arial Narrow"/>
          <w:b/>
        </w:rPr>
        <w:t xml:space="preserve"> 45/2023</w:t>
      </w:r>
    </w:p>
    <w:p w:rsidR="0049294A" w:rsidRDefault="0049294A" w:rsidP="0049294A">
      <w:pPr>
        <w:pStyle w:val="a3"/>
        <w:ind w:left="0" w:right="-143"/>
        <w:jc w:val="both"/>
        <w:rPr>
          <w:rFonts w:ascii="Arial Narrow" w:hAnsi="Arial Narrow"/>
        </w:rPr>
      </w:pPr>
      <w:r>
        <w:rPr>
          <w:rFonts w:ascii="Arial Narrow" w:hAnsi="Arial Narrow"/>
        </w:rPr>
        <w:t xml:space="preserve">   </w:t>
      </w:r>
    </w:p>
    <w:p w:rsidR="0049294A" w:rsidRDefault="0049294A" w:rsidP="0049294A">
      <w:pPr>
        <w:pStyle w:val="a3"/>
        <w:ind w:left="0" w:right="-143"/>
        <w:jc w:val="both"/>
        <w:rPr>
          <w:rFonts w:ascii="Arial Narrow" w:hAnsi="Arial Narrow"/>
        </w:rPr>
      </w:pPr>
      <w:r>
        <w:rPr>
          <w:rFonts w:ascii="Arial Narrow" w:hAnsi="Arial Narrow"/>
        </w:rPr>
        <w:t>Συντάχτηκε το πρακτικό και υπογράφεται</w:t>
      </w:r>
    </w:p>
    <w:p w:rsidR="0049294A" w:rsidRDefault="0049294A" w:rsidP="0049294A">
      <w:pPr>
        <w:ind w:left="-284"/>
        <w:jc w:val="both"/>
        <w:rPr>
          <w:rFonts w:ascii="Arial Narrow" w:hAnsi="Arial Narrow"/>
        </w:rPr>
      </w:pPr>
      <w:r>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49294A" w:rsidTr="00C33D20">
        <w:tc>
          <w:tcPr>
            <w:tcW w:w="3095" w:type="dxa"/>
            <w:tcBorders>
              <w:top w:val="nil"/>
              <w:left w:val="nil"/>
              <w:bottom w:val="nil"/>
              <w:right w:val="nil"/>
            </w:tcBorders>
            <w:hideMark/>
          </w:tcPr>
          <w:p w:rsidR="0049294A" w:rsidRDefault="0049294A" w:rsidP="00C33D20">
            <w:pPr>
              <w:ind w:left="-284" w:right="-143"/>
              <w:jc w:val="center"/>
              <w:rPr>
                <w:rFonts w:ascii="Arial Narrow" w:hAnsi="Arial Narrow"/>
                <w:b/>
                <w:lang w:eastAsia="en-US"/>
              </w:rPr>
            </w:pPr>
            <w:r>
              <w:rPr>
                <w:rFonts w:ascii="Arial Narrow" w:hAnsi="Arial Narrow"/>
                <w:b/>
                <w:lang w:eastAsia="en-US"/>
              </w:rPr>
              <w:t>Η Πρόεδρος του</w:t>
            </w:r>
          </w:p>
          <w:p w:rsidR="0049294A" w:rsidRDefault="0049294A" w:rsidP="00C33D20">
            <w:pPr>
              <w:ind w:left="-284" w:right="-143"/>
              <w:jc w:val="center"/>
              <w:rPr>
                <w:rFonts w:ascii="Arial Narrow" w:hAnsi="Arial Narrow"/>
                <w:b/>
                <w:lang w:eastAsia="en-US"/>
              </w:rPr>
            </w:pPr>
            <w:r>
              <w:rPr>
                <w:rFonts w:ascii="Arial Narrow" w:hAnsi="Arial Narrow"/>
                <w:b/>
                <w:lang w:eastAsia="en-US"/>
              </w:rPr>
              <w:t>ΔΗΜΟΤΙΚΟΥ ΣΥΜΒΟΥΛΙΟΥ</w:t>
            </w:r>
          </w:p>
          <w:p w:rsidR="0049294A" w:rsidRDefault="0049294A" w:rsidP="00C33D20">
            <w:pPr>
              <w:ind w:left="-284" w:right="-143"/>
              <w:jc w:val="center"/>
              <w:rPr>
                <w:rFonts w:ascii="Arial Narrow" w:hAnsi="Arial Narrow"/>
                <w:b/>
                <w:lang w:eastAsia="en-US"/>
              </w:rPr>
            </w:pPr>
            <w:r>
              <w:rPr>
                <w:rFonts w:ascii="Arial Narrow" w:hAnsi="Arial Narrow"/>
                <w:b/>
                <w:lang w:eastAsia="en-US"/>
              </w:rPr>
              <w:t>Υπογραφή</w:t>
            </w:r>
          </w:p>
        </w:tc>
        <w:tc>
          <w:tcPr>
            <w:tcW w:w="3095" w:type="dxa"/>
            <w:tcBorders>
              <w:top w:val="nil"/>
              <w:left w:val="nil"/>
              <w:bottom w:val="nil"/>
              <w:right w:val="nil"/>
            </w:tcBorders>
          </w:tcPr>
          <w:p w:rsidR="0049294A" w:rsidRDefault="0049294A" w:rsidP="00C33D20">
            <w:pPr>
              <w:ind w:left="-284" w:right="-143"/>
              <w:jc w:val="center"/>
              <w:rPr>
                <w:rFonts w:ascii="Arial Narrow" w:hAnsi="Arial Narrow"/>
                <w:b/>
                <w:lang w:eastAsia="en-US"/>
              </w:rPr>
            </w:pPr>
            <w:r>
              <w:rPr>
                <w:rFonts w:ascii="Arial Narrow" w:hAnsi="Arial Narrow"/>
                <w:b/>
                <w:lang w:eastAsia="en-US"/>
              </w:rPr>
              <w:t>ΑΚΡΙΒΕΣ ΑΠΟΣΠΑΣΜΑ</w:t>
            </w:r>
          </w:p>
          <w:p w:rsidR="0049294A" w:rsidRDefault="0049294A" w:rsidP="00C33D20">
            <w:pPr>
              <w:ind w:left="-284" w:right="-143"/>
              <w:jc w:val="center"/>
              <w:rPr>
                <w:rFonts w:ascii="Arial Narrow" w:hAnsi="Arial Narrow"/>
                <w:b/>
                <w:lang w:eastAsia="en-US"/>
              </w:rPr>
            </w:pPr>
            <w:r>
              <w:rPr>
                <w:rFonts w:ascii="Arial Narrow" w:hAnsi="Arial Narrow"/>
                <w:b/>
                <w:lang w:eastAsia="en-US"/>
              </w:rPr>
              <w:t xml:space="preserve">Αργαλαστή 06-03-2023  </w:t>
            </w:r>
          </w:p>
          <w:p w:rsidR="0049294A" w:rsidRDefault="0049294A" w:rsidP="00C33D20">
            <w:pPr>
              <w:ind w:left="-284" w:right="-143"/>
              <w:jc w:val="center"/>
              <w:rPr>
                <w:rFonts w:ascii="Arial Narrow" w:hAnsi="Arial Narrow"/>
                <w:b/>
                <w:lang w:eastAsia="en-US"/>
              </w:rPr>
            </w:pPr>
            <w:r>
              <w:rPr>
                <w:rFonts w:ascii="Arial Narrow" w:hAnsi="Arial Narrow"/>
                <w:b/>
                <w:lang w:eastAsia="en-US"/>
              </w:rPr>
              <w:t>Η  ΠΡΟΕΔΡΟΣ</w:t>
            </w:r>
          </w:p>
          <w:p w:rsidR="0049294A" w:rsidRDefault="0049294A" w:rsidP="00C33D20">
            <w:pPr>
              <w:ind w:left="-284" w:right="-143"/>
              <w:jc w:val="center"/>
              <w:rPr>
                <w:rFonts w:ascii="Arial Narrow" w:hAnsi="Arial Narrow"/>
                <w:b/>
                <w:lang w:eastAsia="en-US"/>
              </w:rPr>
            </w:pPr>
          </w:p>
          <w:p w:rsidR="0049294A" w:rsidRDefault="0049294A" w:rsidP="00C33D20">
            <w:pPr>
              <w:ind w:left="-284" w:right="-143"/>
              <w:jc w:val="center"/>
              <w:rPr>
                <w:rFonts w:ascii="Arial Narrow" w:hAnsi="Arial Narrow"/>
                <w:b/>
                <w:lang w:eastAsia="en-US"/>
              </w:rPr>
            </w:pPr>
          </w:p>
          <w:p w:rsidR="0049294A" w:rsidRDefault="0049294A" w:rsidP="00C33D20">
            <w:pPr>
              <w:ind w:left="-284" w:right="-143"/>
              <w:jc w:val="center"/>
              <w:rPr>
                <w:rFonts w:ascii="Arial Narrow" w:hAnsi="Arial Narrow"/>
                <w:b/>
                <w:lang w:eastAsia="en-US"/>
              </w:rPr>
            </w:pPr>
          </w:p>
          <w:p w:rsidR="0049294A" w:rsidRDefault="0049294A" w:rsidP="00C33D20">
            <w:pPr>
              <w:ind w:left="-284" w:right="-143"/>
              <w:jc w:val="center"/>
              <w:rPr>
                <w:rFonts w:ascii="Arial Narrow" w:hAnsi="Arial Narrow"/>
                <w:b/>
                <w:lang w:eastAsia="en-US"/>
              </w:rPr>
            </w:pPr>
            <w:r>
              <w:rPr>
                <w:rFonts w:ascii="Arial Narrow" w:hAnsi="Arial Narrow"/>
                <w:b/>
                <w:lang w:eastAsia="en-US"/>
              </w:rPr>
              <w:t xml:space="preserve"> </w:t>
            </w:r>
            <w:proofErr w:type="spellStart"/>
            <w:r>
              <w:rPr>
                <w:rFonts w:ascii="Arial Narrow" w:hAnsi="Arial Narrow"/>
                <w:b/>
                <w:lang w:eastAsia="en-US"/>
              </w:rPr>
              <w:t>Συρίη</w:t>
            </w:r>
            <w:proofErr w:type="spellEnd"/>
            <w:r>
              <w:rPr>
                <w:rFonts w:ascii="Arial Narrow" w:hAnsi="Arial Narrow"/>
                <w:b/>
                <w:lang w:eastAsia="en-US"/>
              </w:rPr>
              <w:t xml:space="preserve"> Μαρίνα</w:t>
            </w:r>
          </w:p>
        </w:tc>
        <w:tc>
          <w:tcPr>
            <w:tcW w:w="3096" w:type="dxa"/>
            <w:tcBorders>
              <w:top w:val="nil"/>
              <w:left w:val="nil"/>
              <w:bottom w:val="nil"/>
              <w:right w:val="nil"/>
            </w:tcBorders>
            <w:hideMark/>
          </w:tcPr>
          <w:p w:rsidR="0049294A" w:rsidRDefault="0049294A" w:rsidP="00C33D20">
            <w:pPr>
              <w:ind w:left="-284" w:right="-143"/>
              <w:jc w:val="center"/>
              <w:rPr>
                <w:rFonts w:ascii="Arial Narrow" w:hAnsi="Arial Narrow"/>
                <w:b/>
                <w:lang w:eastAsia="en-US"/>
              </w:rPr>
            </w:pPr>
            <w:r>
              <w:rPr>
                <w:rFonts w:ascii="Arial Narrow" w:hAnsi="Arial Narrow"/>
                <w:b/>
                <w:lang w:eastAsia="en-US"/>
              </w:rPr>
              <w:t>Τα Μέλη</w:t>
            </w:r>
          </w:p>
          <w:p w:rsidR="0049294A" w:rsidRDefault="0049294A" w:rsidP="00C33D20">
            <w:pPr>
              <w:ind w:left="-284" w:right="-143"/>
              <w:jc w:val="center"/>
              <w:rPr>
                <w:rFonts w:ascii="Arial Narrow" w:hAnsi="Arial Narrow"/>
                <w:b/>
                <w:lang w:eastAsia="en-US"/>
              </w:rPr>
            </w:pPr>
            <w:r>
              <w:rPr>
                <w:rFonts w:ascii="Arial Narrow" w:hAnsi="Arial Narrow"/>
                <w:b/>
                <w:lang w:eastAsia="en-US"/>
              </w:rPr>
              <w:t>Υπογραφές</w:t>
            </w:r>
          </w:p>
        </w:tc>
      </w:tr>
    </w:tbl>
    <w:p w:rsidR="0049294A" w:rsidRPr="00761171" w:rsidRDefault="0049294A" w:rsidP="0049294A">
      <w:pPr>
        <w:ind w:left="-709"/>
        <w:jc w:val="both"/>
        <w:rPr>
          <w:sz w:val="22"/>
          <w:szCs w:val="22"/>
        </w:rPr>
      </w:pPr>
    </w:p>
    <w:p w:rsidR="00C77E03" w:rsidRPr="007B4A0E" w:rsidRDefault="00C77E03" w:rsidP="007B4A0E">
      <w:pPr>
        <w:jc w:val="both"/>
        <w:rPr>
          <w:rFonts w:ascii="Arial Narrow" w:hAnsi="Arial Narrow"/>
        </w:rPr>
      </w:pPr>
    </w:p>
    <w:sectPr w:rsidR="00C77E03" w:rsidRPr="007B4A0E" w:rsidSect="00D54012">
      <w:headerReference w:type="default" r:id="rId36"/>
      <w:footerReference w:type="default" r:id="rId37"/>
      <w:pgSz w:w="11906" w:h="16838"/>
      <w:pgMar w:top="568" w:right="991" w:bottom="426" w:left="993" w:header="708" w:footer="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14" w:rsidRDefault="00F31114" w:rsidP="00B755EE">
      <w:r>
        <w:separator/>
      </w:r>
    </w:p>
  </w:endnote>
  <w:endnote w:type="continuationSeparator" w:id="0">
    <w:p w:rsidR="00F31114" w:rsidRDefault="00F31114" w:rsidP="00B75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F9" w:rsidRPr="00661051" w:rsidRDefault="009741F9" w:rsidP="00B755EE">
    <w:pPr>
      <w:pStyle w:val="a5"/>
      <w:tabs>
        <w:tab w:val="clear" w:pos="4153"/>
        <w:tab w:val="clear" w:pos="8306"/>
        <w:tab w:val="center" w:pos="4535"/>
        <w:tab w:val="right" w:pos="9070"/>
      </w:tabs>
      <w:rPr>
        <w:rFonts w:ascii="Calibri" w:hAnsi="Calibri"/>
        <w:sz w:val="16"/>
        <w:szCs w:val="16"/>
      </w:rPr>
    </w:pPr>
    <w:r w:rsidRPr="00661051">
      <w:rPr>
        <w:rFonts w:ascii="Calibri" w:hAnsi="Calibri"/>
        <w:b/>
        <w:sz w:val="16"/>
        <w:szCs w:val="16"/>
      </w:rPr>
      <w:t>ΔΗΜΟΣ ΝΟΤΙΟΥ ΠΗΛΙΟΥ</w:t>
    </w:r>
  </w:p>
  <w:p w:rsidR="009741F9" w:rsidRPr="00661051" w:rsidRDefault="009741F9" w:rsidP="00B755EE">
    <w:pPr>
      <w:pStyle w:val="a5"/>
      <w:tabs>
        <w:tab w:val="clear" w:pos="4153"/>
        <w:tab w:val="clear" w:pos="8306"/>
        <w:tab w:val="center" w:pos="4535"/>
        <w:tab w:val="right" w:pos="9070"/>
      </w:tabs>
      <w:rPr>
        <w:rFonts w:ascii="Calibri" w:hAnsi="Calibri"/>
        <w:sz w:val="16"/>
        <w:szCs w:val="16"/>
      </w:rPr>
    </w:pPr>
    <w:r w:rsidRPr="00661051">
      <w:rPr>
        <w:rFonts w:ascii="Calibri" w:hAnsi="Calibri"/>
        <w:sz w:val="16"/>
        <w:szCs w:val="16"/>
      </w:rPr>
      <w:t xml:space="preserve">Σύστημα Διαχείρισης Ποιότητας </w:t>
    </w:r>
    <w:r w:rsidRPr="00661051">
      <w:rPr>
        <w:rFonts w:ascii="Calibri" w:hAnsi="Calibri"/>
        <w:sz w:val="16"/>
        <w:szCs w:val="16"/>
        <w:lang w:val="en-US"/>
      </w:rPr>
      <w:t>EN</w:t>
    </w:r>
    <w:r w:rsidRPr="00661051">
      <w:rPr>
        <w:rFonts w:ascii="Calibri" w:hAnsi="Calibri"/>
        <w:sz w:val="16"/>
        <w:szCs w:val="16"/>
      </w:rPr>
      <w:t xml:space="preserve"> </w:t>
    </w:r>
    <w:r w:rsidRPr="00661051">
      <w:rPr>
        <w:rFonts w:ascii="Calibri" w:hAnsi="Calibri"/>
        <w:sz w:val="16"/>
        <w:szCs w:val="16"/>
        <w:lang w:val="en-US"/>
      </w:rPr>
      <w:t>ISO</w:t>
    </w:r>
    <w:r w:rsidRPr="00661051">
      <w:rPr>
        <w:rFonts w:ascii="Calibri" w:hAnsi="Calibri"/>
        <w:sz w:val="16"/>
        <w:szCs w:val="16"/>
      </w:rPr>
      <w:t xml:space="preserve"> 9001:2015 </w:t>
    </w:r>
  </w:p>
  <w:p w:rsidR="009741F9" w:rsidRPr="00661051" w:rsidRDefault="009741F9" w:rsidP="00B755EE">
    <w:pPr>
      <w:pStyle w:val="a5"/>
      <w:tabs>
        <w:tab w:val="clear" w:pos="4153"/>
        <w:tab w:val="clear" w:pos="8306"/>
        <w:tab w:val="center" w:pos="4535"/>
        <w:tab w:val="right" w:pos="9070"/>
      </w:tabs>
      <w:rPr>
        <w:rFonts w:ascii="Calibri" w:hAnsi="Calibri"/>
        <w:sz w:val="16"/>
        <w:szCs w:val="16"/>
      </w:rPr>
    </w:pPr>
    <w:r w:rsidRPr="00661051">
      <w:rPr>
        <w:rFonts w:ascii="Calibri" w:hAnsi="Calibri"/>
        <w:sz w:val="16"/>
        <w:szCs w:val="16"/>
      </w:rPr>
      <w:t>Έκδοση 1</w:t>
    </w:r>
    <w:r w:rsidRPr="00661051">
      <w:rPr>
        <w:rFonts w:ascii="Calibri" w:hAnsi="Calibri"/>
        <w:sz w:val="16"/>
        <w:szCs w:val="16"/>
        <w:vertAlign w:val="superscript"/>
      </w:rPr>
      <w:t>η</w:t>
    </w:r>
    <w:r w:rsidRPr="00661051">
      <w:rPr>
        <w:rFonts w:ascii="Calibri" w:hAnsi="Calibri"/>
        <w:sz w:val="16"/>
        <w:szCs w:val="16"/>
      </w:rPr>
      <w:t xml:space="preserve">        Διαδικασία Δ.07-02 </w:t>
    </w:r>
  </w:p>
  <w:p w:rsidR="009741F9" w:rsidRPr="00661051" w:rsidRDefault="009741F9" w:rsidP="00B755EE">
    <w:pPr>
      <w:pStyle w:val="a5"/>
      <w:tabs>
        <w:tab w:val="clear" w:pos="4153"/>
        <w:tab w:val="clear" w:pos="8306"/>
        <w:tab w:val="center" w:pos="4535"/>
        <w:tab w:val="right" w:pos="9070"/>
      </w:tabs>
      <w:rPr>
        <w:rFonts w:ascii="Calibri" w:hAnsi="Calibri"/>
        <w:b/>
        <w:sz w:val="16"/>
        <w:szCs w:val="16"/>
      </w:rPr>
    </w:pPr>
    <w:r w:rsidRPr="00661051">
      <w:rPr>
        <w:rFonts w:ascii="Calibri" w:hAnsi="Calibri"/>
        <w:sz w:val="16"/>
        <w:szCs w:val="16"/>
      </w:rPr>
      <w:t>Ε.07-02.05 Απόσπασμα Πρακτικού Δημοτικού Συμβουλίου</w:t>
    </w:r>
  </w:p>
  <w:p w:rsidR="009741F9" w:rsidRDefault="009741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14" w:rsidRDefault="00F31114" w:rsidP="00B755EE">
      <w:r>
        <w:separator/>
      </w:r>
    </w:p>
  </w:footnote>
  <w:footnote w:type="continuationSeparator" w:id="0">
    <w:p w:rsidR="00F31114" w:rsidRDefault="00F31114" w:rsidP="00B75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77" w:rsidRPr="00177361" w:rsidRDefault="008F3D77" w:rsidP="008F3D77">
    <w:pPr>
      <w:pStyle w:val="a4"/>
      <w:jc w:val="right"/>
      <w:rPr>
        <w:rFonts w:ascii="Arial Narrow" w:hAnsi="Arial Narrow"/>
        <w:u w:val="single"/>
      </w:rPr>
    </w:pPr>
    <w:r w:rsidRPr="00177361">
      <w:rPr>
        <w:rFonts w:ascii="Arial Narrow" w:hAnsi="Arial Narrow"/>
        <w:u w:val="single"/>
      </w:rPr>
      <w:t>ΑΔΑ 9ΨΧΥΩΚΧ-ΡΓΠ</w:t>
    </w:r>
  </w:p>
  <w:p w:rsidR="008F3D77" w:rsidRPr="008F3D77" w:rsidRDefault="008F3D77" w:rsidP="008F3D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49EB"/>
    <w:multiLevelType w:val="hybridMultilevel"/>
    <w:tmpl w:val="FA6482D2"/>
    <w:lvl w:ilvl="0" w:tplc="E3EEA63A">
      <w:start w:val="1"/>
      <w:numFmt w:val="decimal"/>
      <w:lvlText w:val="%1."/>
      <w:lvlJc w:val="center"/>
      <w:pPr>
        <w:ind w:left="612" w:hanging="360"/>
      </w:pPr>
      <w:rPr>
        <w:rFont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
    <w:nsid w:val="23896DEB"/>
    <w:multiLevelType w:val="hybridMultilevel"/>
    <w:tmpl w:val="91B65B00"/>
    <w:lvl w:ilvl="0" w:tplc="04080001">
      <w:start w:val="1"/>
      <w:numFmt w:val="bullet"/>
      <w:lvlText w:val=""/>
      <w:lvlJc w:val="left"/>
      <w:pPr>
        <w:ind w:left="1020" w:hanging="361"/>
      </w:pPr>
      <w:rPr>
        <w:rFonts w:ascii="Symbol" w:hAnsi="Symbol" w:hint="default"/>
        <w:b w:val="0"/>
        <w:bCs/>
        <w:w w:val="99"/>
        <w:sz w:val="24"/>
        <w:szCs w:val="24"/>
        <w:lang w:val="el-GR" w:eastAsia="en-US" w:bidi="ar-SA"/>
      </w:rPr>
    </w:lvl>
    <w:lvl w:ilvl="1" w:tplc="85F69FEC">
      <w:numFmt w:val="bullet"/>
      <w:lvlText w:val="•"/>
      <w:lvlJc w:val="left"/>
      <w:pPr>
        <w:ind w:left="2016" w:hanging="361"/>
      </w:pPr>
      <w:rPr>
        <w:rFonts w:hint="default"/>
        <w:lang w:val="el-GR" w:eastAsia="en-US" w:bidi="ar-SA"/>
      </w:rPr>
    </w:lvl>
    <w:lvl w:ilvl="2" w:tplc="CFB04178">
      <w:numFmt w:val="bullet"/>
      <w:lvlText w:val="•"/>
      <w:lvlJc w:val="left"/>
      <w:pPr>
        <w:ind w:left="3013" w:hanging="361"/>
      </w:pPr>
      <w:rPr>
        <w:rFonts w:hint="default"/>
        <w:lang w:val="el-GR" w:eastAsia="en-US" w:bidi="ar-SA"/>
      </w:rPr>
    </w:lvl>
    <w:lvl w:ilvl="3" w:tplc="FD44CA58">
      <w:numFmt w:val="bullet"/>
      <w:lvlText w:val="•"/>
      <w:lvlJc w:val="left"/>
      <w:pPr>
        <w:ind w:left="4009" w:hanging="361"/>
      </w:pPr>
      <w:rPr>
        <w:rFonts w:hint="default"/>
        <w:lang w:val="el-GR" w:eastAsia="en-US" w:bidi="ar-SA"/>
      </w:rPr>
    </w:lvl>
    <w:lvl w:ilvl="4" w:tplc="1A661966">
      <w:numFmt w:val="bullet"/>
      <w:lvlText w:val="•"/>
      <w:lvlJc w:val="left"/>
      <w:pPr>
        <w:ind w:left="5006" w:hanging="361"/>
      </w:pPr>
      <w:rPr>
        <w:rFonts w:hint="default"/>
        <w:lang w:val="el-GR" w:eastAsia="en-US" w:bidi="ar-SA"/>
      </w:rPr>
    </w:lvl>
    <w:lvl w:ilvl="5" w:tplc="C778C800">
      <w:numFmt w:val="bullet"/>
      <w:lvlText w:val="•"/>
      <w:lvlJc w:val="left"/>
      <w:pPr>
        <w:ind w:left="6003" w:hanging="361"/>
      </w:pPr>
      <w:rPr>
        <w:rFonts w:hint="default"/>
        <w:lang w:val="el-GR" w:eastAsia="en-US" w:bidi="ar-SA"/>
      </w:rPr>
    </w:lvl>
    <w:lvl w:ilvl="6" w:tplc="1DE644C2">
      <w:numFmt w:val="bullet"/>
      <w:lvlText w:val="•"/>
      <w:lvlJc w:val="left"/>
      <w:pPr>
        <w:ind w:left="6999" w:hanging="361"/>
      </w:pPr>
      <w:rPr>
        <w:rFonts w:hint="default"/>
        <w:lang w:val="el-GR" w:eastAsia="en-US" w:bidi="ar-SA"/>
      </w:rPr>
    </w:lvl>
    <w:lvl w:ilvl="7" w:tplc="3B520DF4">
      <w:numFmt w:val="bullet"/>
      <w:lvlText w:val="•"/>
      <w:lvlJc w:val="left"/>
      <w:pPr>
        <w:ind w:left="7996" w:hanging="361"/>
      </w:pPr>
      <w:rPr>
        <w:rFonts w:hint="default"/>
        <w:lang w:val="el-GR" w:eastAsia="en-US" w:bidi="ar-SA"/>
      </w:rPr>
    </w:lvl>
    <w:lvl w:ilvl="8" w:tplc="8EC0E5AE">
      <w:numFmt w:val="bullet"/>
      <w:lvlText w:val="•"/>
      <w:lvlJc w:val="left"/>
      <w:pPr>
        <w:ind w:left="8993" w:hanging="361"/>
      </w:pPr>
      <w:rPr>
        <w:rFonts w:hint="default"/>
        <w:lang w:val="el-GR" w:eastAsia="en-US" w:bidi="ar-SA"/>
      </w:rPr>
    </w:lvl>
  </w:abstractNum>
  <w:abstractNum w:abstractNumId="2">
    <w:nsid w:val="28267DFD"/>
    <w:multiLevelType w:val="hybridMultilevel"/>
    <w:tmpl w:val="7BE0CDA6"/>
    <w:lvl w:ilvl="0" w:tplc="89B68FB2">
      <w:start w:val="1"/>
      <w:numFmt w:val="decimal"/>
      <w:lvlText w:val="%1."/>
      <w:lvlJc w:val="center"/>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CF1B0F"/>
    <w:multiLevelType w:val="hybridMultilevel"/>
    <w:tmpl w:val="4664C71E"/>
    <w:lvl w:ilvl="0" w:tplc="7930A044">
      <w:start w:val="1"/>
      <w:numFmt w:val="decimal"/>
      <w:lvlText w:val="%1."/>
      <w:lvlJc w:val="left"/>
      <w:pPr>
        <w:ind w:left="720" w:hanging="360"/>
      </w:pPr>
      <w:rPr>
        <w:rFonts w:ascii="Arial Narrow" w:eastAsia="Times New Roman" w:hAnsi="Arial Narrow"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1D5B6E"/>
    <w:multiLevelType w:val="hybridMultilevel"/>
    <w:tmpl w:val="BD04F420"/>
    <w:lvl w:ilvl="0" w:tplc="E3EEA63A">
      <w:start w:val="1"/>
      <w:numFmt w:val="decimal"/>
      <w:lvlText w:val="%1."/>
      <w:lvlJc w:val="center"/>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482306"/>
  </w:hdrShapeDefaults>
  <w:footnotePr>
    <w:footnote w:id="-1"/>
    <w:footnote w:id="0"/>
  </w:footnotePr>
  <w:endnotePr>
    <w:endnote w:id="-1"/>
    <w:endnote w:id="0"/>
  </w:endnotePr>
  <w:compat/>
  <w:rsids>
    <w:rsidRoot w:val="00B755EE"/>
    <w:rsid w:val="00001F3D"/>
    <w:rsid w:val="000038EF"/>
    <w:rsid w:val="000040FE"/>
    <w:rsid w:val="00005679"/>
    <w:rsid w:val="00005BB6"/>
    <w:rsid w:val="000235D4"/>
    <w:rsid w:val="00025824"/>
    <w:rsid w:val="0002659F"/>
    <w:rsid w:val="00027329"/>
    <w:rsid w:val="00031AD2"/>
    <w:rsid w:val="000371D7"/>
    <w:rsid w:val="00042074"/>
    <w:rsid w:val="00044D3F"/>
    <w:rsid w:val="00047D97"/>
    <w:rsid w:val="00050DC5"/>
    <w:rsid w:val="000515AF"/>
    <w:rsid w:val="00051790"/>
    <w:rsid w:val="0005745F"/>
    <w:rsid w:val="0006066C"/>
    <w:rsid w:val="0006449A"/>
    <w:rsid w:val="000727C5"/>
    <w:rsid w:val="00072E18"/>
    <w:rsid w:val="00076D79"/>
    <w:rsid w:val="00076F54"/>
    <w:rsid w:val="00077F53"/>
    <w:rsid w:val="0008088D"/>
    <w:rsid w:val="00081588"/>
    <w:rsid w:val="000855E1"/>
    <w:rsid w:val="0008646D"/>
    <w:rsid w:val="0009236A"/>
    <w:rsid w:val="00092CF0"/>
    <w:rsid w:val="0009492E"/>
    <w:rsid w:val="000961D2"/>
    <w:rsid w:val="00096B30"/>
    <w:rsid w:val="00097CA4"/>
    <w:rsid w:val="000B297D"/>
    <w:rsid w:val="000B3638"/>
    <w:rsid w:val="000B5452"/>
    <w:rsid w:val="000B6154"/>
    <w:rsid w:val="000C181C"/>
    <w:rsid w:val="000C6BB8"/>
    <w:rsid w:val="000C7B5F"/>
    <w:rsid w:val="000D16D1"/>
    <w:rsid w:val="000D268E"/>
    <w:rsid w:val="000E0774"/>
    <w:rsid w:val="000E2B82"/>
    <w:rsid w:val="000E57D0"/>
    <w:rsid w:val="000F098A"/>
    <w:rsid w:val="000F6B00"/>
    <w:rsid w:val="001015D0"/>
    <w:rsid w:val="00106A16"/>
    <w:rsid w:val="00113877"/>
    <w:rsid w:val="00120A32"/>
    <w:rsid w:val="001278DA"/>
    <w:rsid w:val="001307BA"/>
    <w:rsid w:val="001339B5"/>
    <w:rsid w:val="00134051"/>
    <w:rsid w:val="00154F91"/>
    <w:rsid w:val="00172F67"/>
    <w:rsid w:val="00173F36"/>
    <w:rsid w:val="00174F92"/>
    <w:rsid w:val="00185816"/>
    <w:rsid w:val="001A0D5A"/>
    <w:rsid w:val="001A6DCA"/>
    <w:rsid w:val="001B171E"/>
    <w:rsid w:val="001B1EBE"/>
    <w:rsid w:val="001B36FB"/>
    <w:rsid w:val="001B3A9D"/>
    <w:rsid w:val="001B736A"/>
    <w:rsid w:val="001C0FC0"/>
    <w:rsid w:val="001C1575"/>
    <w:rsid w:val="001C3408"/>
    <w:rsid w:val="001C4B91"/>
    <w:rsid w:val="001C583B"/>
    <w:rsid w:val="001D6422"/>
    <w:rsid w:val="001D7F72"/>
    <w:rsid w:val="001E0BF6"/>
    <w:rsid w:val="001E4793"/>
    <w:rsid w:val="001E7496"/>
    <w:rsid w:val="002024D6"/>
    <w:rsid w:val="002053A2"/>
    <w:rsid w:val="00222202"/>
    <w:rsid w:val="00222786"/>
    <w:rsid w:val="00223D82"/>
    <w:rsid w:val="0022521B"/>
    <w:rsid w:val="00227FCA"/>
    <w:rsid w:val="00230493"/>
    <w:rsid w:val="00233439"/>
    <w:rsid w:val="00234869"/>
    <w:rsid w:val="0023662D"/>
    <w:rsid w:val="00240240"/>
    <w:rsid w:val="00240458"/>
    <w:rsid w:val="002408AF"/>
    <w:rsid w:val="00243E1B"/>
    <w:rsid w:val="00247B4D"/>
    <w:rsid w:val="00250FF7"/>
    <w:rsid w:val="00253BC4"/>
    <w:rsid w:val="002574F9"/>
    <w:rsid w:val="0026571E"/>
    <w:rsid w:val="002660F5"/>
    <w:rsid w:val="00267E86"/>
    <w:rsid w:val="00271BB4"/>
    <w:rsid w:val="00271C42"/>
    <w:rsid w:val="002843EF"/>
    <w:rsid w:val="00285AFF"/>
    <w:rsid w:val="002B1284"/>
    <w:rsid w:val="002C6EB6"/>
    <w:rsid w:val="002C7ACC"/>
    <w:rsid w:val="002D0E91"/>
    <w:rsid w:val="002D231F"/>
    <w:rsid w:val="002D4087"/>
    <w:rsid w:val="002E0121"/>
    <w:rsid w:val="002E1782"/>
    <w:rsid w:val="002E2DBE"/>
    <w:rsid w:val="002E7B9A"/>
    <w:rsid w:val="002F7C69"/>
    <w:rsid w:val="00312E2A"/>
    <w:rsid w:val="0032160E"/>
    <w:rsid w:val="0032522D"/>
    <w:rsid w:val="00325B55"/>
    <w:rsid w:val="00331D17"/>
    <w:rsid w:val="00350091"/>
    <w:rsid w:val="00350F86"/>
    <w:rsid w:val="003613B9"/>
    <w:rsid w:val="00370BBE"/>
    <w:rsid w:val="00372C58"/>
    <w:rsid w:val="003740AB"/>
    <w:rsid w:val="00376173"/>
    <w:rsid w:val="00376FB3"/>
    <w:rsid w:val="0038145A"/>
    <w:rsid w:val="003830CC"/>
    <w:rsid w:val="00386D9C"/>
    <w:rsid w:val="00390622"/>
    <w:rsid w:val="003906C7"/>
    <w:rsid w:val="0039294E"/>
    <w:rsid w:val="003950B9"/>
    <w:rsid w:val="003A0082"/>
    <w:rsid w:val="003A0E41"/>
    <w:rsid w:val="003B0586"/>
    <w:rsid w:val="003B5200"/>
    <w:rsid w:val="003B59AA"/>
    <w:rsid w:val="003B6AB6"/>
    <w:rsid w:val="003B7FF7"/>
    <w:rsid w:val="003C3A1E"/>
    <w:rsid w:val="003D0D01"/>
    <w:rsid w:val="003D5148"/>
    <w:rsid w:val="003D5B37"/>
    <w:rsid w:val="003D608D"/>
    <w:rsid w:val="003D7052"/>
    <w:rsid w:val="003E194D"/>
    <w:rsid w:val="003F1923"/>
    <w:rsid w:val="003F26C5"/>
    <w:rsid w:val="003F4879"/>
    <w:rsid w:val="003F64EA"/>
    <w:rsid w:val="003F6C8C"/>
    <w:rsid w:val="00400B65"/>
    <w:rsid w:val="00401F7D"/>
    <w:rsid w:val="00405708"/>
    <w:rsid w:val="00410A0B"/>
    <w:rsid w:val="00424389"/>
    <w:rsid w:val="004508FB"/>
    <w:rsid w:val="004572DE"/>
    <w:rsid w:val="00461075"/>
    <w:rsid w:val="00462A1E"/>
    <w:rsid w:val="00463E5E"/>
    <w:rsid w:val="00464125"/>
    <w:rsid w:val="00464AEB"/>
    <w:rsid w:val="004663DA"/>
    <w:rsid w:val="00467973"/>
    <w:rsid w:val="00471DA4"/>
    <w:rsid w:val="004723C9"/>
    <w:rsid w:val="0047415F"/>
    <w:rsid w:val="00477BD0"/>
    <w:rsid w:val="0048208B"/>
    <w:rsid w:val="00484223"/>
    <w:rsid w:val="00486263"/>
    <w:rsid w:val="00486336"/>
    <w:rsid w:val="004903F9"/>
    <w:rsid w:val="0049294A"/>
    <w:rsid w:val="0049423B"/>
    <w:rsid w:val="00495428"/>
    <w:rsid w:val="004A0597"/>
    <w:rsid w:val="004A2828"/>
    <w:rsid w:val="004B282E"/>
    <w:rsid w:val="004C1049"/>
    <w:rsid w:val="004C371D"/>
    <w:rsid w:val="004C3781"/>
    <w:rsid w:val="004C4788"/>
    <w:rsid w:val="004C5E3E"/>
    <w:rsid w:val="004C5F22"/>
    <w:rsid w:val="004C72B1"/>
    <w:rsid w:val="004D0AC9"/>
    <w:rsid w:val="004D1643"/>
    <w:rsid w:val="004D1B82"/>
    <w:rsid w:val="004D78C1"/>
    <w:rsid w:val="004E5EAE"/>
    <w:rsid w:val="004E6181"/>
    <w:rsid w:val="004F09FA"/>
    <w:rsid w:val="004F54A0"/>
    <w:rsid w:val="004F6D1A"/>
    <w:rsid w:val="00500BB0"/>
    <w:rsid w:val="00501FDB"/>
    <w:rsid w:val="00503983"/>
    <w:rsid w:val="00505F10"/>
    <w:rsid w:val="00507115"/>
    <w:rsid w:val="00511D31"/>
    <w:rsid w:val="00514AB7"/>
    <w:rsid w:val="0051521C"/>
    <w:rsid w:val="00515EEA"/>
    <w:rsid w:val="0052752B"/>
    <w:rsid w:val="00531346"/>
    <w:rsid w:val="00534E43"/>
    <w:rsid w:val="00537510"/>
    <w:rsid w:val="00541D44"/>
    <w:rsid w:val="00542F2A"/>
    <w:rsid w:val="00542FB2"/>
    <w:rsid w:val="00545C6F"/>
    <w:rsid w:val="0054799F"/>
    <w:rsid w:val="00550B87"/>
    <w:rsid w:val="0055510E"/>
    <w:rsid w:val="00556FB6"/>
    <w:rsid w:val="005629D0"/>
    <w:rsid w:val="0056735A"/>
    <w:rsid w:val="0057258E"/>
    <w:rsid w:val="00572E94"/>
    <w:rsid w:val="00573740"/>
    <w:rsid w:val="00573DEA"/>
    <w:rsid w:val="00575F60"/>
    <w:rsid w:val="00576049"/>
    <w:rsid w:val="00577BE5"/>
    <w:rsid w:val="00581063"/>
    <w:rsid w:val="00581E61"/>
    <w:rsid w:val="00590DC1"/>
    <w:rsid w:val="005A1A21"/>
    <w:rsid w:val="005A2CE5"/>
    <w:rsid w:val="005A7FD5"/>
    <w:rsid w:val="005B6297"/>
    <w:rsid w:val="005C1AAC"/>
    <w:rsid w:val="005C2250"/>
    <w:rsid w:val="005C4CD5"/>
    <w:rsid w:val="005C57D7"/>
    <w:rsid w:val="005D130F"/>
    <w:rsid w:val="005D2E9C"/>
    <w:rsid w:val="005D745A"/>
    <w:rsid w:val="005F72AE"/>
    <w:rsid w:val="006016DE"/>
    <w:rsid w:val="00603451"/>
    <w:rsid w:val="00605A75"/>
    <w:rsid w:val="00615D35"/>
    <w:rsid w:val="00624820"/>
    <w:rsid w:val="00625450"/>
    <w:rsid w:val="0062724C"/>
    <w:rsid w:val="00630515"/>
    <w:rsid w:val="00642820"/>
    <w:rsid w:val="00643EDF"/>
    <w:rsid w:val="0064448B"/>
    <w:rsid w:val="0064782E"/>
    <w:rsid w:val="006555BD"/>
    <w:rsid w:val="00661051"/>
    <w:rsid w:val="0066181A"/>
    <w:rsid w:val="006621A0"/>
    <w:rsid w:val="00667973"/>
    <w:rsid w:val="00670A3A"/>
    <w:rsid w:val="00676123"/>
    <w:rsid w:val="0068609F"/>
    <w:rsid w:val="00686C63"/>
    <w:rsid w:val="00692497"/>
    <w:rsid w:val="006931EB"/>
    <w:rsid w:val="006938B8"/>
    <w:rsid w:val="00693E0B"/>
    <w:rsid w:val="00694875"/>
    <w:rsid w:val="00697B06"/>
    <w:rsid w:val="006A23DF"/>
    <w:rsid w:val="006A2C70"/>
    <w:rsid w:val="006A3767"/>
    <w:rsid w:val="006A461B"/>
    <w:rsid w:val="006A6727"/>
    <w:rsid w:val="006C0422"/>
    <w:rsid w:val="006C2933"/>
    <w:rsid w:val="006C5D88"/>
    <w:rsid w:val="006D064F"/>
    <w:rsid w:val="006D32AD"/>
    <w:rsid w:val="006E5E49"/>
    <w:rsid w:val="006F16F5"/>
    <w:rsid w:val="006F621C"/>
    <w:rsid w:val="006F7257"/>
    <w:rsid w:val="00701E2E"/>
    <w:rsid w:val="00712058"/>
    <w:rsid w:val="00712665"/>
    <w:rsid w:val="007212EA"/>
    <w:rsid w:val="00725F30"/>
    <w:rsid w:val="0073468C"/>
    <w:rsid w:val="00741B2E"/>
    <w:rsid w:val="00742FC7"/>
    <w:rsid w:val="00744825"/>
    <w:rsid w:val="00744DB0"/>
    <w:rsid w:val="00745F4A"/>
    <w:rsid w:val="00751D6F"/>
    <w:rsid w:val="00755DE1"/>
    <w:rsid w:val="00762142"/>
    <w:rsid w:val="00763C93"/>
    <w:rsid w:val="007711FD"/>
    <w:rsid w:val="00775F65"/>
    <w:rsid w:val="0078790F"/>
    <w:rsid w:val="00792089"/>
    <w:rsid w:val="00794603"/>
    <w:rsid w:val="0079596C"/>
    <w:rsid w:val="007A36D2"/>
    <w:rsid w:val="007A6AC8"/>
    <w:rsid w:val="007A7EB7"/>
    <w:rsid w:val="007B0F04"/>
    <w:rsid w:val="007B174B"/>
    <w:rsid w:val="007B44DD"/>
    <w:rsid w:val="007B4A0E"/>
    <w:rsid w:val="007B6D49"/>
    <w:rsid w:val="007B7FDB"/>
    <w:rsid w:val="007C0145"/>
    <w:rsid w:val="007C370F"/>
    <w:rsid w:val="007C4928"/>
    <w:rsid w:val="007D4265"/>
    <w:rsid w:val="007E1A3A"/>
    <w:rsid w:val="007E4544"/>
    <w:rsid w:val="007F039E"/>
    <w:rsid w:val="007F3405"/>
    <w:rsid w:val="007F6ECE"/>
    <w:rsid w:val="008012AF"/>
    <w:rsid w:val="00803407"/>
    <w:rsid w:val="00810C2C"/>
    <w:rsid w:val="00816D7B"/>
    <w:rsid w:val="00817612"/>
    <w:rsid w:val="0082359C"/>
    <w:rsid w:val="00825816"/>
    <w:rsid w:val="00827384"/>
    <w:rsid w:val="0083277F"/>
    <w:rsid w:val="0083408C"/>
    <w:rsid w:val="008363F8"/>
    <w:rsid w:val="008532BC"/>
    <w:rsid w:val="00854722"/>
    <w:rsid w:val="0085662E"/>
    <w:rsid w:val="00860293"/>
    <w:rsid w:val="00863B2E"/>
    <w:rsid w:val="00865F4D"/>
    <w:rsid w:val="00870DEE"/>
    <w:rsid w:val="0087288A"/>
    <w:rsid w:val="00872B9E"/>
    <w:rsid w:val="008764EE"/>
    <w:rsid w:val="00881F51"/>
    <w:rsid w:val="008823EE"/>
    <w:rsid w:val="00882B69"/>
    <w:rsid w:val="00884EEA"/>
    <w:rsid w:val="008871AA"/>
    <w:rsid w:val="00887AC9"/>
    <w:rsid w:val="0089099F"/>
    <w:rsid w:val="008922C2"/>
    <w:rsid w:val="0089245C"/>
    <w:rsid w:val="0089558A"/>
    <w:rsid w:val="008960AC"/>
    <w:rsid w:val="00896259"/>
    <w:rsid w:val="00896993"/>
    <w:rsid w:val="008A110A"/>
    <w:rsid w:val="008A3952"/>
    <w:rsid w:val="008A4E08"/>
    <w:rsid w:val="008A70D1"/>
    <w:rsid w:val="008A724D"/>
    <w:rsid w:val="008B4249"/>
    <w:rsid w:val="008B4D15"/>
    <w:rsid w:val="008B63C4"/>
    <w:rsid w:val="008D2FBB"/>
    <w:rsid w:val="008D3278"/>
    <w:rsid w:val="008D4750"/>
    <w:rsid w:val="008D4D44"/>
    <w:rsid w:val="008D7A1C"/>
    <w:rsid w:val="008F0913"/>
    <w:rsid w:val="008F094C"/>
    <w:rsid w:val="008F3D77"/>
    <w:rsid w:val="008F6213"/>
    <w:rsid w:val="008F7C1D"/>
    <w:rsid w:val="00900429"/>
    <w:rsid w:val="009155DB"/>
    <w:rsid w:val="00915851"/>
    <w:rsid w:val="00920FDA"/>
    <w:rsid w:val="009449CD"/>
    <w:rsid w:val="00953105"/>
    <w:rsid w:val="00953461"/>
    <w:rsid w:val="009741F9"/>
    <w:rsid w:val="00977247"/>
    <w:rsid w:val="00982906"/>
    <w:rsid w:val="00983E7D"/>
    <w:rsid w:val="009900DA"/>
    <w:rsid w:val="009954E0"/>
    <w:rsid w:val="009A57EB"/>
    <w:rsid w:val="009A7DE8"/>
    <w:rsid w:val="009B197E"/>
    <w:rsid w:val="009B240E"/>
    <w:rsid w:val="009C213B"/>
    <w:rsid w:val="009C460B"/>
    <w:rsid w:val="009C7C9B"/>
    <w:rsid w:val="009D3FC8"/>
    <w:rsid w:val="009D66E4"/>
    <w:rsid w:val="009E1FB6"/>
    <w:rsid w:val="009E3FDF"/>
    <w:rsid w:val="009E4017"/>
    <w:rsid w:val="009E496E"/>
    <w:rsid w:val="009E62A1"/>
    <w:rsid w:val="009E6410"/>
    <w:rsid w:val="009F7D20"/>
    <w:rsid w:val="00A007B2"/>
    <w:rsid w:val="00A044C8"/>
    <w:rsid w:val="00A057AC"/>
    <w:rsid w:val="00A063F9"/>
    <w:rsid w:val="00A10F13"/>
    <w:rsid w:val="00A14338"/>
    <w:rsid w:val="00A16325"/>
    <w:rsid w:val="00A2086D"/>
    <w:rsid w:val="00A25061"/>
    <w:rsid w:val="00A336F4"/>
    <w:rsid w:val="00A515C6"/>
    <w:rsid w:val="00A528A1"/>
    <w:rsid w:val="00A548D4"/>
    <w:rsid w:val="00A62E64"/>
    <w:rsid w:val="00A63832"/>
    <w:rsid w:val="00A6577C"/>
    <w:rsid w:val="00A662C8"/>
    <w:rsid w:val="00A677C5"/>
    <w:rsid w:val="00A67992"/>
    <w:rsid w:val="00A67F4C"/>
    <w:rsid w:val="00A70832"/>
    <w:rsid w:val="00A71478"/>
    <w:rsid w:val="00A808FD"/>
    <w:rsid w:val="00A81F59"/>
    <w:rsid w:val="00A95372"/>
    <w:rsid w:val="00AA3E70"/>
    <w:rsid w:val="00AA7081"/>
    <w:rsid w:val="00AB3F2F"/>
    <w:rsid w:val="00AB4BA9"/>
    <w:rsid w:val="00AB4C4C"/>
    <w:rsid w:val="00AC0AC8"/>
    <w:rsid w:val="00AC36E0"/>
    <w:rsid w:val="00AC4F3F"/>
    <w:rsid w:val="00AD1F6C"/>
    <w:rsid w:val="00AD4FCE"/>
    <w:rsid w:val="00AD72F2"/>
    <w:rsid w:val="00AE4024"/>
    <w:rsid w:val="00AF5362"/>
    <w:rsid w:val="00AF7075"/>
    <w:rsid w:val="00B00D4C"/>
    <w:rsid w:val="00B05654"/>
    <w:rsid w:val="00B11A4C"/>
    <w:rsid w:val="00B17952"/>
    <w:rsid w:val="00B27BAE"/>
    <w:rsid w:val="00B41EB2"/>
    <w:rsid w:val="00B436C1"/>
    <w:rsid w:val="00B440C4"/>
    <w:rsid w:val="00B5050B"/>
    <w:rsid w:val="00B56092"/>
    <w:rsid w:val="00B63135"/>
    <w:rsid w:val="00B64AAD"/>
    <w:rsid w:val="00B71645"/>
    <w:rsid w:val="00B755EE"/>
    <w:rsid w:val="00B763B9"/>
    <w:rsid w:val="00B80165"/>
    <w:rsid w:val="00B8127B"/>
    <w:rsid w:val="00B820F7"/>
    <w:rsid w:val="00B90A2C"/>
    <w:rsid w:val="00BA2300"/>
    <w:rsid w:val="00BA689D"/>
    <w:rsid w:val="00BB0345"/>
    <w:rsid w:val="00BB336C"/>
    <w:rsid w:val="00BB4A84"/>
    <w:rsid w:val="00BC0332"/>
    <w:rsid w:val="00BC25BD"/>
    <w:rsid w:val="00BD037F"/>
    <w:rsid w:val="00BD2620"/>
    <w:rsid w:val="00BD3E75"/>
    <w:rsid w:val="00BD6961"/>
    <w:rsid w:val="00BE5572"/>
    <w:rsid w:val="00BE58A5"/>
    <w:rsid w:val="00BE7F2C"/>
    <w:rsid w:val="00BF5A69"/>
    <w:rsid w:val="00BF5B31"/>
    <w:rsid w:val="00BF6CF2"/>
    <w:rsid w:val="00BF7A6F"/>
    <w:rsid w:val="00C034B0"/>
    <w:rsid w:val="00C0502D"/>
    <w:rsid w:val="00C0704D"/>
    <w:rsid w:val="00C12FF0"/>
    <w:rsid w:val="00C21ED5"/>
    <w:rsid w:val="00C258AC"/>
    <w:rsid w:val="00C26077"/>
    <w:rsid w:val="00C27868"/>
    <w:rsid w:val="00C361A6"/>
    <w:rsid w:val="00C36C7A"/>
    <w:rsid w:val="00C376C7"/>
    <w:rsid w:val="00C40073"/>
    <w:rsid w:val="00C40C75"/>
    <w:rsid w:val="00C4474A"/>
    <w:rsid w:val="00C44A27"/>
    <w:rsid w:val="00C528CD"/>
    <w:rsid w:val="00C54289"/>
    <w:rsid w:val="00C61F69"/>
    <w:rsid w:val="00C659F6"/>
    <w:rsid w:val="00C65AC8"/>
    <w:rsid w:val="00C709FA"/>
    <w:rsid w:val="00C72B32"/>
    <w:rsid w:val="00C77E03"/>
    <w:rsid w:val="00C80D81"/>
    <w:rsid w:val="00C856E0"/>
    <w:rsid w:val="00C8616D"/>
    <w:rsid w:val="00C90A55"/>
    <w:rsid w:val="00C90F68"/>
    <w:rsid w:val="00C929C8"/>
    <w:rsid w:val="00CA0BBD"/>
    <w:rsid w:val="00CA1EFB"/>
    <w:rsid w:val="00CA6C33"/>
    <w:rsid w:val="00CB0557"/>
    <w:rsid w:val="00CB09DA"/>
    <w:rsid w:val="00CB5E08"/>
    <w:rsid w:val="00CC1358"/>
    <w:rsid w:val="00CC6C52"/>
    <w:rsid w:val="00CD23E9"/>
    <w:rsid w:val="00CD328A"/>
    <w:rsid w:val="00CD60FA"/>
    <w:rsid w:val="00CD7336"/>
    <w:rsid w:val="00CE02F2"/>
    <w:rsid w:val="00CF2708"/>
    <w:rsid w:val="00CF2DAB"/>
    <w:rsid w:val="00CF5C86"/>
    <w:rsid w:val="00CF6200"/>
    <w:rsid w:val="00CF6C0F"/>
    <w:rsid w:val="00CF6C4F"/>
    <w:rsid w:val="00D049BA"/>
    <w:rsid w:val="00D0627D"/>
    <w:rsid w:val="00D10CC7"/>
    <w:rsid w:val="00D11BDB"/>
    <w:rsid w:val="00D11D34"/>
    <w:rsid w:val="00D169E2"/>
    <w:rsid w:val="00D225CE"/>
    <w:rsid w:val="00D23310"/>
    <w:rsid w:val="00D258C0"/>
    <w:rsid w:val="00D279CE"/>
    <w:rsid w:val="00D32DBD"/>
    <w:rsid w:val="00D34639"/>
    <w:rsid w:val="00D353F8"/>
    <w:rsid w:val="00D36FBB"/>
    <w:rsid w:val="00D37B10"/>
    <w:rsid w:val="00D471E5"/>
    <w:rsid w:val="00D51992"/>
    <w:rsid w:val="00D54012"/>
    <w:rsid w:val="00D650C9"/>
    <w:rsid w:val="00D67746"/>
    <w:rsid w:val="00D67888"/>
    <w:rsid w:val="00D70C81"/>
    <w:rsid w:val="00D7266A"/>
    <w:rsid w:val="00D75C71"/>
    <w:rsid w:val="00D76C76"/>
    <w:rsid w:val="00D80641"/>
    <w:rsid w:val="00D83B58"/>
    <w:rsid w:val="00D8669D"/>
    <w:rsid w:val="00D90363"/>
    <w:rsid w:val="00D93793"/>
    <w:rsid w:val="00D97E11"/>
    <w:rsid w:val="00DA1252"/>
    <w:rsid w:val="00DA3511"/>
    <w:rsid w:val="00DC5185"/>
    <w:rsid w:val="00DD31F1"/>
    <w:rsid w:val="00DD36C1"/>
    <w:rsid w:val="00DD3734"/>
    <w:rsid w:val="00DE4563"/>
    <w:rsid w:val="00DE4AEF"/>
    <w:rsid w:val="00DE5045"/>
    <w:rsid w:val="00DE792E"/>
    <w:rsid w:val="00E00EEC"/>
    <w:rsid w:val="00E029D1"/>
    <w:rsid w:val="00E03A8D"/>
    <w:rsid w:val="00E05083"/>
    <w:rsid w:val="00E154D7"/>
    <w:rsid w:val="00E203C1"/>
    <w:rsid w:val="00E21851"/>
    <w:rsid w:val="00E251D8"/>
    <w:rsid w:val="00E274A8"/>
    <w:rsid w:val="00E27CF4"/>
    <w:rsid w:val="00E32D8C"/>
    <w:rsid w:val="00E463F0"/>
    <w:rsid w:val="00E51713"/>
    <w:rsid w:val="00E548FF"/>
    <w:rsid w:val="00E54A1C"/>
    <w:rsid w:val="00E553B4"/>
    <w:rsid w:val="00E60893"/>
    <w:rsid w:val="00E61AB1"/>
    <w:rsid w:val="00E6273C"/>
    <w:rsid w:val="00E6431A"/>
    <w:rsid w:val="00E64E21"/>
    <w:rsid w:val="00E71303"/>
    <w:rsid w:val="00E75EE8"/>
    <w:rsid w:val="00E76E48"/>
    <w:rsid w:val="00E843B9"/>
    <w:rsid w:val="00E87CC9"/>
    <w:rsid w:val="00E94E9E"/>
    <w:rsid w:val="00E95731"/>
    <w:rsid w:val="00E95F1F"/>
    <w:rsid w:val="00EA52E3"/>
    <w:rsid w:val="00EB44C7"/>
    <w:rsid w:val="00EB60F8"/>
    <w:rsid w:val="00EB61A0"/>
    <w:rsid w:val="00EC4EED"/>
    <w:rsid w:val="00EC79EB"/>
    <w:rsid w:val="00EC7A86"/>
    <w:rsid w:val="00EE178E"/>
    <w:rsid w:val="00EE4536"/>
    <w:rsid w:val="00EE4E83"/>
    <w:rsid w:val="00EE5215"/>
    <w:rsid w:val="00EF6555"/>
    <w:rsid w:val="00F1711B"/>
    <w:rsid w:val="00F27C79"/>
    <w:rsid w:val="00F31114"/>
    <w:rsid w:val="00F331C8"/>
    <w:rsid w:val="00F3367E"/>
    <w:rsid w:val="00F33758"/>
    <w:rsid w:val="00F372AE"/>
    <w:rsid w:val="00F40925"/>
    <w:rsid w:val="00F41EE2"/>
    <w:rsid w:val="00F441A5"/>
    <w:rsid w:val="00F45695"/>
    <w:rsid w:val="00F52D6B"/>
    <w:rsid w:val="00F55939"/>
    <w:rsid w:val="00F61E29"/>
    <w:rsid w:val="00F62948"/>
    <w:rsid w:val="00F66098"/>
    <w:rsid w:val="00F706E2"/>
    <w:rsid w:val="00F732AD"/>
    <w:rsid w:val="00F749F5"/>
    <w:rsid w:val="00F865C5"/>
    <w:rsid w:val="00F87874"/>
    <w:rsid w:val="00F9268D"/>
    <w:rsid w:val="00F9551F"/>
    <w:rsid w:val="00FB0EFE"/>
    <w:rsid w:val="00FB22E3"/>
    <w:rsid w:val="00FB465C"/>
    <w:rsid w:val="00FB4AD3"/>
    <w:rsid w:val="00FB5670"/>
    <w:rsid w:val="00FC0330"/>
    <w:rsid w:val="00FC64C4"/>
    <w:rsid w:val="00FD33EF"/>
    <w:rsid w:val="00FF2244"/>
    <w:rsid w:val="00FF399D"/>
    <w:rsid w:val="00FF62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2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E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11BDB"/>
    <w:pPr>
      <w:keepNext/>
      <w:widowControl w:val="0"/>
      <w:autoSpaceDE w:val="0"/>
      <w:autoSpaceDN w:val="0"/>
      <w:adjustRightInd w:val="0"/>
      <w:outlineLvl w:val="0"/>
    </w:pPr>
    <w:rPr>
      <w:rFonts w:ascii="Palatino Linotype" w:hAnsi="Palatino Linotype"/>
      <w:b/>
      <w:bCs/>
      <w:sz w:val="22"/>
      <w:szCs w:val="22"/>
    </w:rPr>
  </w:style>
  <w:style w:type="paragraph" w:styleId="2">
    <w:name w:val="heading 2"/>
    <w:basedOn w:val="a"/>
    <w:next w:val="a"/>
    <w:link w:val="2Char"/>
    <w:qFormat/>
    <w:rsid w:val="00D11BDB"/>
    <w:pPr>
      <w:keepNext/>
      <w:widowControl w:val="0"/>
      <w:autoSpaceDE w:val="0"/>
      <w:autoSpaceDN w:val="0"/>
      <w:adjustRightInd w:val="0"/>
      <w:outlineLvl w:val="1"/>
    </w:pPr>
    <w:rPr>
      <w:rFonts w:ascii="Palatino Linotype" w:hAnsi="Palatino Linotype"/>
      <w:b/>
      <w:bCs/>
      <w:sz w:val="20"/>
      <w:szCs w:val="22"/>
    </w:rPr>
  </w:style>
  <w:style w:type="paragraph" w:styleId="3">
    <w:name w:val="heading 3"/>
    <w:basedOn w:val="a"/>
    <w:next w:val="a"/>
    <w:link w:val="3Char"/>
    <w:uiPriority w:val="9"/>
    <w:semiHidden/>
    <w:unhideWhenUsed/>
    <w:qFormat/>
    <w:rsid w:val="00505F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817612"/>
    <w:pPr>
      <w:keepNext/>
      <w:spacing w:before="240" w:after="60"/>
      <w:outlineLvl w:val="3"/>
    </w:pPr>
    <w:rPr>
      <w:rFonts w:ascii="Calibri" w:hAnsi="Calibri"/>
      <w:b/>
      <w:bCs/>
      <w:sz w:val="28"/>
      <w:szCs w:val="28"/>
    </w:rPr>
  </w:style>
  <w:style w:type="paragraph" w:styleId="6">
    <w:name w:val="heading 6"/>
    <w:basedOn w:val="a"/>
    <w:next w:val="a"/>
    <w:link w:val="6Char"/>
    <w:qFormat/>
    <w:rsid w:val="00D11BDB"/>
    <w:pPr>
      <w:keepNext/>
      <w:widowControl w:val="0"/>
      <w:autoSpaceDE w:val="0"/>
      <w:autoSpaceDN w:val="0"/>
      <w:adjustRightInd w:val="0"/>
      <w:ind w:left="1080"/>
      <w:jc w:val="center"/>
      <w:outlineLvl w:val="5"/>
    </w:pPr>
    <w:rPr>
      <w:rFonts w:ascii="Palatino Linotype" w:hAnsi="Palatino Linotype"/>
      <w:b/>
      <w:bCs/>
      <w:sz w:val="20"/>
      <w:szCs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B755EE"/>
    <w:rPr>
      <w:color w:val="0000FF"/>
      <w:u w:val="single"/>
    </w:rPr>
  </w:style>
  <w:style w:type="paragraph" w:styleId="a3">
    <w:name w:val="List Paragraph"/>
    <w:basedOn w:val="a"/>
    <w:uiPriority w:val="34"/>
    <w:qFormat/>
    <w:rsid w:val="00B755EE"/>
    <w:pPr>
      <w:ind w:left="720"/>
    </w:pPr>
  </w:style>
  <w:style w:type="paragraph" w:styleId="a4">
    <w:name w:val="header"/>
    <w:basedOn w:val="a"/>
    <w:link w:val="Char"/>
    <w:uiPriority w:val="99"/>
    <w:semiHidden/>
    <w:unhideWhenUsed/>
    <w:rsid w:val="00B755EE"/>
    <w:pPr>
      <w:tabs>
        <w:tab w:val="center" w:pos="4153"/>
        <w:tab w:val="right" w:pos="8306"/>
      </w:tabs>
    </w:pPr>
  </w:style>
  <w:style w:type="character" w:customStyle="1" w:styleId="Char">
    <w:name w:val="Κεφαλίδα Char"/>
    <w:basedOn w:val="a0"/>
    <w:link w:val="a4"/>
    <w:uiPriority w:val="99"/>
    <w:semiHidden/>
    <w:rsid w:val="00B755EE"/>
    <w:rPr>
      <w:rFonts w:ascii="Times New Roman" w:eastAsia="Times New Roman" w:hAnsi="Times New Roman" w:cs="Times New Roman"/>
      <w:sz w:val="24"/>
      <w:szCs w:val="24"/>
      <w:lang w:eastAsia="el-GR"/>
    </w:rPr>
  </w:style>
  <w:style w:type="paragraph" w:styleId="a5">
    <w:name w:val="footer"/>
    <w:basedOn w:val="a"/>
    <w:link w:val="Char0"/>
    <w:semiHidden/>
    <w:unhideWhenUsed/>
    <w:rsid w:val="00B755EE"/>
    <w:pPr>
      <w:tabs>
        <w:tab w:val="center" w:pos="4153"/>
        <w:tab w:val="right" w:pos="8306"/>
      </w:tabs>
    </w:pPr>
  </w:style>
  <w:style w:type="character" w:customStyle="1" w:styleId="Char0">
    <w:name w:val="Υποσέλιδο Char"/>
    <w:basedOn w:val="a0"/>
    <w:link w:val="a5"/>
    <w:semiHidden/>
    <w:rsid w:val="00B755EE"/>
    <w:rPr>
      <w:rFonts w:ascii="Times New Roman" w:eastAsia="Times New Roman" w:hAnsi="Times New Roman" w:cs="Times New Roman"/>
      <w:sz w:val="24"/>
      <w:szCs w:val="24"/>
      <w:lang w:eastAsia="el-GR"/>
    </w:rPr>
  </w:style>
  <w:style w:type="paragraph" w:styleId="a6">
    <w:name w:val="Body Text"/>
    <w:basedOn w:val="a"/>
    <w:link w:val="Char1"/>
    <w:uiPriority w:val="1"/>
    <w:qFormat/>
    <w:rsid w:val="00FC64C4"/>
    <w:pPr>
      <w:widowControl w:val="0"/>
      <w:autoSpaceDE w:val="0"/>
      <w:autoSpaceDN w:val="0"/>
    </w:pPr>
    <w:rPr>
      <w:lang w:eastAsia="en-US"/>
    </w:rPr>
  </w:style>
  <w:style w:type="character" w:customStyle="1" w:styleId="Char1">
    <w:name w:val="Σώμα κειμένου Char"/>
    <w:basedOn w:val="a0"/>
    <w:link w:val="a6"/>
    <w:uiPriority w:val="1"/>
    <w:rsid w:val="00FC64C4"/>
    <w:rPr>
      <w:rFonts w:ascii="Times New Roman" w:eastAsia="Times New Roman" w:hAnsi="Times New Roman" w:cs="Times New Roman"/>
      <w:sz w:val="24"/>
      <w:szCs w:val="24"/>
    </w:rPr>
  </w:style>
  <w:style w:type="paragraph" w:customStyle="1" w:styleId="Style7">
    <w:name w:val="Style7"/>
    <w:basedOn w:val="a"/>
    <w:rsid w:val="00FC64C4"/>
    <w:pPr>
      <w:widowControl w:val="0"/>
      <w:autoSpaceDE w:val="0"/>
      <w:autoSpaceDN w:val="0"/>
      <w:adjustRightInd w:val="0"/>
      <w:spacing w:line="338" w:lineRule="exact"/>
      <w:ind w:firstLine="701"/>
      <w:jc w:val="both"/>
    </w:pPr>
    <w:rPr>
      <w:rFonts w:ascii="Book Antiqua" w:eastAsia="Calibri" w:hAnsi="Book Antiqua"/>
    </w:rPr>
  </w:style>
  <w:style w:type="character" w:customStyle="1" w:styleId="FontStyle14">
    <w:name w:val="Font Style14"/>
    <w:basedOn w:val="a0"/>
    <w:rsid w:val="00FC64C4"/>
    <w:rPr>
      <w:rFonts w:ascii="Book Antiqua" w:hAnsi="Book Antiqua" w:cs="Book Antiqua"/>
      <w:sz w:val="22"/>
      <w:szCs w:val="22"/>
    </w:rPr>
  </w:style>
  <w:style w:type="paragraph" w:customStyle="1" w:styleId="Heading1">
    <w:name w:val="Heading 1"/>
    <w:basedOn w:val="a"/>
    <w:uiPriority w:val="1"/>
    <w:qFormat/>
    <w:rsid w:val="000B5452"/>
    <w:pPr>
      <w:widowControl w:val="0"/>
      <w:autoSpaceDE w:val="0"/>
      <w:autoSpaceDN w:val="0"/>
      <w:spacing w:before="41"/>
      <w:ind w:left="1654"/>
      <w:outlineLvl w:val="1"/>
    </w:pPr>
    <w:rPr>
      <w:rFonts w:ascii="Arial" w:eastAsia="Arial" w:hAnsi="Arial" w:cs="Arial"/>
      <w:b/>
      <w:bCs/>
      <w:sz w:val="19"/>
      <w:szCs w:val="19"/>
      <w:lang w:eastAsia="en-US"/>
    </w:rPr>
  </w:style>
  <w:style w:type="paragraph" w:customStyle="1" w:styleId="TableParagraph">
    <w:name w:val="Table Paragraph"/>
    <w:basedOn w:val="a"/>
    <w:uiPriority w:val="1"/>
    <w:qFormat/>
    <w:rsid w:val="000B5452"/>
    <w:pPr>
      <w:widowControl w:val="0"/>
      <w:autoSpaceDE w:val="0"/>
      <w:autoSpaceDN w:val="0"/>
    </w:pPr>
    <w:rPr>
      <w:rFonts w:ascii="Arial" w:eastAsia="Arial" w:hAnsi="Arial" w:cs="Arial"/>
      <w:sz w:val="22"/>
      <w:szCs w:val="22"/>
      <w:lang w:eastAsia="en-US"/>
    </w:rPr>
  </w:style>
  <w:style w:type="paragraph" w:customStyle="1" w:styleId="Default">
    <w:name w:val="Default"/>
    <w:rsid w:val="008D7A1C"/>
    <w:pPr>
      <w:autoSpaceDE w:val="0"/>
      <w:autoSpaceDN w:val="0"/>
      <w:adjustRightInd w:val="0"/>
      <w:spacing w:after="0" w:line="240" w:lineRule="auto"/>
    </w:pPr>
    <w:rPr>
      <w:rFonts w:ascii="Tahoma" w:eastAsia="Calibri" w:hAnsi="Tahoma" w:cs="Tahoma"/>
      <w:color w:val="000000"/>
      <w:sz w:val="24"/>
      <w:szCs w:val="24"/>
    </w:rPr>
  </w:style>
  <w:style w:type="paragraph" w:styleId="a7">
    <w:name w:val="Body Text Indent"/>
    <w:basedOn w:val="a"/>
    <w:link w:val="Char2"/>
    <w:uiPriority w:val="99"/>
    <w:unhideWhenUsed/>
    <w:rsid w:val="00E553B4"/>
    <w:pPr>
      <w:spacing w:after="120"/>
      <w:ind w:left="283"/>
    </w:pPr>
  </w:style>
  <w:style w:type="character" w:customStyle="1" w:styleId="Char2">
    <w:name w:val="Σώμα κείμενου με εσοχή Char"/>
    <w:basedOn w:val="a0"/>
    <w:link w:val="a7"/>
    <w:uiPriority w:val="99"/>
    <w:rsid w:val="00E553B4"/>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D11BDB"/>
    <w:rPr>
      <w:rFonts w:ascii="Palatino Linotype" w:eastAsia="Times New Roman" w:hAnsi="Palatino Linotype" w:cs="Times New Roman"/>
      <w:b/>
      <w:bCs/>
      <w:lang w:eastAsia="el-GR"/>
    </w:rPr>
  </w:style>
  <w:style w:type="character" w:customStyle="1" w:styleId="2Char">
    <w:name w:val="Επικεφαλίδα 2 Char"/>
    <w:basedOn w:val="a0"/>
    <w:link w:val="2"/>
    <w:rsid w:val="00D11BDB"/>
    <w:rPr>
      <w:rFonts w:ascii="Palatino Linotype" w:eastAsia="Times New Roman" w:hAnsi="Palatino Linotype" w:cs="Times New Roman"/>
      <w:b/>
      <w:bCs/>
      <w:sz w:val="20"/>
      <w:lang w:eastAsia="el-GR"/>
    </w:rPr>
  </w:style>
  <w:style w:type="character" w:customStyle="1" w:styleId="6Char">
    <w:name w:val="Επικεφαλίδα 6 Char"/>
    <w:basedOn w:val="a0"/>
    <w:link w:val="6"/>
    <w:rsid w:val="00D11BDB"/>
    <w:rPr>
      <w:rFonts w:ascii="Palatino Linotype" w:eastAsia="Times New Roman" w:hAnsi="Palatino Linotype" w:cs="Times New Roman"/>
      <w:b/>
      <w:bCs/>
      <w:sz w:val="20"/>
      <w:u w:val="single"/>
      <w:lang w:eastAsia="el-GR"/>
    </w:rPr>
  </w:style>
  <w:style w:type="paragraph" w:styleId="Web">
    <w:name w:val="Normal (Web)"/>
    <w:basedOn w:val="a"/>
    <w:uiPriority w:val="99"/>
    <w:unhideWhenUsed/>
    <w:rsid w:val="00D11BDB"/>
    <w:pPr>
      <w:spacing w:before="100" w:beforeAutospacing="1" w:after="100" w:afterAutospacing="1"/>
    </w:pPr>
  </w:style>
  <w:style w:type="character" w:customStyle="1" w:styleId="apple-converted-space">
    <w:name w:val="apple-converted-space"/>
    <w:basedOn w:val="a0"/>
    <w:rsid w:val="00D11BDB"/>
  </w:style>
  <w:style w:type="paragraph" w:styleId="a8">
    <w:name w:val="Balloon Text"/>
    <w:basedOn w:val="a"/>
    <w:link w:val="Char3"/>
    <w:uiPriority w:val="99"/>
    <w:semiHidden/>
    <w:unhideWhenUsed/>
    <w:rsid w:val="00505F10"/>
    <w:rPr>
      <w:rFonts w:ascii="Tahoma" w:hAnsi="Tahoma" w:cs="Tahoma"/>
      <w:sz w:val="16"/>
      <w:szCs w:val="16"/>
    </w:rPr>
  </w:style>
  <w:style w:type="character" w:customStyle="1" w:styleId="Char3">
    <w:name w:val="Κείμενο πλαισίου Char"/>
    <w:basedOn w:val="a0"/>
    <w:link w:val="a8"/>
    <w:uiPriority w:val="99"/>
    <w:semiHidden/>
    <w:rsid w:val="00505F10"/>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505F10"/>
    <w:rPr>
      <w:rFonts w:asciiTheme="majorHAnsi" w:eastAsiaTheme="majorEastAsia" w:hAnsiTheme="majorHAnsi" w:cstheme="majorBidi"/>
      <w:b/>
      <w:bCs/>
      <w:color w:val="4F81BD" w:themeColor="accent1"/>
      <w:sz w:val="24"/>
      <w:szCs w:val="24"/>
      <w:lang w:eastAsia="el-GR"/>
    </w:rPr>
  </w:style>
  <w:style w:type="paragraph" w:styleId="a9">
    <w:name w:val="caption"/>
    <w:basedOn w:val="a"/>
    <w:next w:val="a"/>
    <w:qFormat/>
    <w:rsid w:val="00505F10"/>
    <w:pPr>
      <w:jc w:val="center"/>
    </w:pPr>
    <w:rPr>
      <w:b/>
      <w:bCs/>
    </w:rPr>
  </w:style>
  <w:style w:type="paragraph" w:styleId="aa">
    <w:name w:val="Plain Text"/>
    <w:basedOn w:val="a"/>
    <w:link w:val="Char4"/>
    <w:rsid w:val="00CB09DA"/>
    <w:pPr>
      <w:spacing w:after="200" w:line="276" w:lineRule="auto"/>
    </w:pPr>
    <w:rPr>
      <w:rFonts w:ascii="Courier New" w:eastAsia="Calibri" w:hAnsi="Courier New" w:cs="Courier New"/>
      <w:sz w:val="20"/>
      <w:szCs w:val="20"/>
      <w:lang w:eastAsia="en-US"/>
    </w:rPr>
  </w:style>
  <w:style w:type="character" w:customStyle="1" w:styleId="Char4">
    <w:name w:val="Απλό κείμενο Char"/>
    <w:basedOn w:val="a0"/>
    <w:link w:val="aa"/>
    <w:rsid w:val="00CB09DA"/>
    <w:rPr>
      <w:rFonts w:ascii="Courier New" w:eastAsia="Calibri" w:hAnsi="Courier New" w:cs="Courier New"/>
      <w:sz w:val="20"/>
      <w:szCs w:val="20"/>
    </w:rPr>
  </w:style>
  <w:style w:type="character" w:customStyle="1" w:styleId="4Char">
    <w:name w:val="Επικεφαλίδα 4 Char"/>
    <w:basedOn w:val="a0"/>
    <w:link w:val="4"/>
    <w:semiHidden/>
    <w:rsid w:val="00817612"/>
    <w:rPr>
      <w:rFonts w:ascii="Calibri" w:eastAsia="Times New Roman" w:hAnsi="Calibri" w:cs="Times New Roman"/>
      <w:b/>
      <w:bCs/>
      <w:sz w:val="28"/>
      <w:szCs w:val="28"/>
      <w:lang w:eastAsia="el-GR"/>
    </w:rPr>
  </w:style>
</w:styles>
</file>

<file path=word/webSettings.xml><?xml version="1.0" encoding="utf-8"?>
<w:webSettings xmlns:r="http://schemas.openxmlformats.org/officeDocument/2006/relationships" xmlns:w="http://schemas.openxmlformats.org/wordprocessingml/2006/main">
  <w:divs>
    <w:div w:id="162205150">
      <w:bodyDiv w:val="1"/>
      <w:marLeft w:val="0"/>
      <w:marRight w:val="0"/>
      <w:marTop w:val="0"/>
      <w:marBottom w:val="0"/>
      <w:divBdr>
        <w:top w:val="none" w:sz="0" w:space="0" w:color="auto"/>
        <w:left w:val="none" w:sz="0" w:space="0" w:color="auto"/>
        <w:bottom w:val="none" w:sz="0" w:space="0" w:color="auto"/>
        <w:right w:val="none" w:sz="0" w:space="0" w:color="auto"/>
      </w:divBdr>
    </w:div>
    <w:div w:id="276379055">
      <w:bodyDiv w:val="1"/>
      <w:marLeft w:val="0"/>
      <w:marRight w:val="0"/>
      <w:marTop w:val="0"/>
      <w:marBottom w:val="0"/>
      <w:divBdr>
        <w:top w:val="none" w:sz="0" w:space="0" w:color="auto"/>
        <w:left w:val="none" w:sz="0" w:space="0" w:color="auto"/>
        <w:bottom w:val="none" w:sz="0" w:space="0" w:color="auto"/>
        <w:right w:val="none" w:sz="0" w:space="0" w:color="auto"/>
      </w:divBdr>
    </w:div>
    <w:div w:id="337923368">
      <w:bodyDiv w:val="1"/>
      <w:marLeft w:val="0"/>
      <w:marRight w:val="0"/>
      <w:marTop w:val="0"/>
      <w:marBottom w:val="0"/>
      <w:divBdr>
        <w:top w:val="none" w:sz="0" w:space="0" w:color="auto"/>
        <w:left w:val="none" w:sz="0" w:space="0" w:color="auto"/>
        <w:bottom w:val="none" w:sz="0" w:space="0" w:color="auto"/>
        <w:right w:val="none" w:sz="0" w:space="0" w:color="auto"/>
      </w:divBdr>
    </w:div>
    <w:div w:id="421611188">
      <w:bodyDiv w:val="1"/>
      <w:marLeft w:val="0"/>
      <w:marRight w:val="0"/>
      <w:marTop w:val="0"/>
      <w:marBottom w:val="0"/>
      <w:divBdr>
        <w:top w:val="none" w:sz="0" w:space="0" w:color="auto"/>
        <w:left w:val="none" w:sz="0" w:space="0" w:color="auto"/>
        <w:bottom w:val="none" w:sz="0" w:space="0" w:color="auto"/>
        <w:right w:val="none" w:sz="0" w:space="0" w:color="auto"/>
      </w:divBdr>
    </w:div>
    <w:div w:id="1150291201">
      <w:bodyDiv w:val="1"/>
      <w:marLeft w:val="0"/>
      <w:marRight w:val="0"/>
      <w:marTop w:val="0"/>
      <w:marBottom w:val="0"/>
      <w:divBdr>
        <w:top w:val="none" w:sz="0" w:space="0" w:color="auto"/>
        <w:left w:val="none" w:sz="0" w:space="0" w:color="auto"/>
        <w:bottom w:val="none" w:sz="0" w:space="0" w:color="auto"/>
        <w:right w:val="none" w:sz="0" w:space="0" w:color="auto"/>
      </w:divBdr>
    </w:div>
    <w:div w:id="1298996828">
      <w:bodyDiv w:val="1"/>
      <w:marLeft w:val="0"/>
      <w:marRight w:val="0"/>
      <w:marTop w:val="0"/>
      <w:marBottom w:val="0"/>
      <w:divBdr>
        <w:top w:val="none" w:sz="0" w:space="0" w:color="auto"/>
        <w:left w:val="none" w:sz="0" w:space="0" w:color="auto"/>
        <w:bottom w:val="none" w:sz="0" w:space="0" w:color="auto"/>
        <w:right w:val="none" w:sz="0" w:space="0" w:color="auto"/>
      </w:divBdr>
    </w:div>
    <w:div w:id="1328556647">
      <w:bodyDiv w:val="1"/>
      <w:marLeft w:val="0"/>
      <w:marRight w:val="0"/>
      <w:marTop w:val="0"/>
      <w:marBottom w:val="0"/>
      <w:divBdr>
        <w:top w:val="none" w:sz="0" w:space="0" w:color="auto"/>
        <w:left w:val="none" w:sz="0" w:space="0" w:color="auto"/>
        <w:bottom w:val="none" w:sz="0" w:space="0" w:color="auto"/>
        <w:right w:val="none" w:sz="0" w:space="0" w:color="auto"/>
      </w:divBdr>
    </w:div>
    <w:div w:id="1431706079">
      <w:bodyDiv w:val="1"/>
      <w:marLeft w:val="0"/>
      <w:marRight w:val="0"/>
      <w:marTop w:val="0"/>
      <w:marBottom w:val="0"/>
      <w:divBdr>
        <w:top w:val="none" w:sz="0" w:space="0" w:color="auto"/>
        <w:left w:val="none" w:sz="0" w:space="0" w:color="auto"/>
        <w:bottom w:val="none" w:sz="0" w:space="0" w:color="auto"/>
        <w:right w:val="none" w:sz="0" w:space="0" w:color="auto"/>
      </w:divBdr>
    </w:div>
    <w:div w:id="1482384490">
      <w:bodyDiv w:val="1"/>
      <w:marLeft w:val="0"/>
      <w:marRight w:val="0"/>
      <w:marTop w:val="0"/>
      <w:marBottom w:val="0"/>
      <w:divBdr>
        <w:top w:val="none" w:sz="0" w:space="0" w:color="auto"/>
        <w:left w:val="none" w:sz="0" w:space="0" w:color="auto"/>
        <w:bottom w:val="none" w:sz="0" w:space="0" w:color="auto"/>
        <w:right w:val="none" w:sz="0" w:space="0" w:color="auto"/>
      </w:divBdr>
    </w:div>
    <w:div w:id="1538349333">
      <w:bodyDiv w:val="1"/>
      <w:marLeft w:val="0"/>
      <w:marRight w:val="0"/>
      <w:marTop w:val="0"/>
      <w:marBottom w:val="0"/>
      <w:divBdr>
        <w:top w:val="none" w:sz="0" w:space="0" w:color="auto"/>
        <w:left w:val="none" w:sz="0" w:space="0" w:color="auto"/>
        <w:bottom w:val="none" w:sz="0" w:space="0" w:color="auto"/>
        <w:right w:val="none" w:sz="0" w:space="0" w:color="auto"/>
      </w:divBdr>
    </w:div>
    <w:div w:id="1611934437">
      <w:bodyDiv w:val="1"/>
      <w:marLeft w:val="0"/>
      <w:marRight w:val="0"/>
      <w:marTop w:val="0"/>
      <w:marBottom w:val="0"/>
      <w:divBdr>
        <w:top w:val="none" w:sz="0" w:space="0" w:color="auto"/>
        <w:left w:val="none" w:sz="0" w:space="0" w:color="auto"/>
        <w:bottom w:val="none" w:sz="0" w:space="0" w:color="auto"/>
        <w:right w:val="none" w:sz="0" w:space="0" w:color="auto"/>
      </w:divBdr>
    </w:div>
    <w:div w:id="1637449663">
      <w:bodyDiv w:val="1"/>
      <w:marLeft w:val="0"/>
      <w:marRight w:val="0"/>
      <w:marTop w:val="0"/>
      <w:marBottom w:val="0"/>
      <w:divBdr>
        <w:top w:val="none" w:sz="0" w:space="0" w:color="auto"/>
        <w:left w:val="none" w:sz="0" w:space="0" w:color="auto"/>
        <w:bottom w:val="none" w:sz="0" w:space="0" w:color="auto"/>
        <w:right w:val="none" w:sz="0" w:space="0" w:color="auto"/>
      </w:divBdr>
    </w:div>
    <w:div w:id="1758476491">
      <w:bodyDiv w:val="1"/>
      <w:marLeft w:val="0"/>
      <w:marRight w:val="0"/>
      <w:marTop w:val="0"/>
      <w:marBottom w:val="0"/>
      <w:divBdr>
        <w:top w:val="none" w:sz="0" w:space="0" w:color="auto"/>
        <w:left w:val="none" w:sz="0" w:space="0" w:color="auto"/>
        <w:bottom w:val="none" w:sz="0" w:space="0" w:color="auto"/>
        <w:right w:val="none" w:sz="0" w:space="0" w:color="auto"/>
      </w:divBdr>
    </w:div>
    <w:div w:id="1832670740">
      <w:bodyDiv w:val="1"/>
      <w:marLeft w:val="0"/>
      <w:marRight w:val="0"/>
      <w:marTop w:val="0"/>
      <w:marBottom w:val="0"/>
      <w:divBdr>
        <w:top w:val="none" w:sz="0" w:space="0" w:color="auto"/>
        <w:left w:val="none" w:sz="0" w:space="0" w:color="auto"/>
        <w:bottom w:val="none" w:sz="0" w:space="0" w:color="auto"/>
        <w:right w:val="none" w:sz="0" w:space="0" w:color="auto"/>
      </w:divBdr>
    </w:div>
    <w:div w:id="1833446992">
      <w:bodyDiv w:val="1"/>
      <w:marLeft w:val="0"/>
      <w:marRight w:val="0"/>
      <w:marTop w:val="0"/>
      <w:marBottom w:val="0"/>
      <w:divBdr>
        <w:top w:val="none" w:sz="0" w:space="0" w:color="auto"/>
        <w:left w:val="none" w:sz="0" w:space="0" w:color="auto"/>
        <w:bottom w:val="none" w:sz="0" w:space="0" w:color="auto"/>
        <w:right w:val="none" w:sz="0" w:space="0" w:color="auto"/>
      </w:divBdr>
    </w:div>
    <w:div w:id="20967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2-%ce%bf%cf%81%ce%b9%cf%83%ce%bc%ce%bf%ce%af-47/" TargetMode="External"/><Relationship Id="rId18" Type="http://schemas.openxmlformats.org/officeDocument/2006/relationships/hyperlink" Target="https://dimosnet.gr/blog/laws/%ce%ac%cf%81%ce%b8%cf%81%ce%bf-2-%ce%bf%cf%81%ce%b9%cf%83%ce%bc%ce%bf%ce%af-47/" TargetMode="External"/><Relationship Id="rId26" Type="http://schemas.openxmlformats.org/officeDocument/2006/relationships/hyperlink" Target="https://app.diavgeia.gov.gr/decision/view/6%CE%9D%CE%A43%CE%A96%CE%99-4%CE%98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mosnet.gr/blog/laws/%ce%ac%cf%81%ce%b8%cf%81%ce%bf-55-%ce%b5%ce%b9%ce%b4%ce%b9%ce%ba%cf%8c%cf%84%ce%b5%cf%81%ce%bf%ce%b9-%cf%8c%cf%81%ce%bf%ce%b9-%ce%ba%ce%b1%ce%b9-%cf%80%cf%81%ce%bf%cf%8b%cf%80%ce%bf%ce%b8%ce%ad%cf%83/" TargetMode="External"/><Relationship Id="rId34" Type="http://schemas.openxmlformats.org/officeDocument/2006/relationships/hyperlink" Target="https://dimosnet.gr/blog/law_category/n-_2971__2001_fek_285__19-12-2001_teyxos_a_aigialos_paralia_kai_alles_diata3eis/" TargetMode="External"/><Relationship Id="rId7" Type="http://schemas.openxmlformats.org/officeDocument/2006/relationships/endnotes" Target="endnotes.xml"/><Relationship Id="rId12" Type="http://schemas.openxmlformats.org/officeDocument/2006/relationships/hyperlink" Target="mailto:i.tsimoura@0596.syzefxis.gov.gr" TargetMode="External"/><Relationship Id="rId17" Type="http://schemas.openxmlformats.org/officeDocument/2006/relationships/hyperlink" Target="https://dimosnet.gr/blog/laws/%ce%ac%cf%81%ce%b8%cf%81%ce%bf-14-%ce%ba%ce%b1%cf%84%ce%b7%ce%b3%ce%bf%cf%81%ce%b9%ce%b1-iv-%ce%b5%cf%80%ce%b9%cf%87%ce%b5%ce%b9%cf%81%ce%b7%cf%83%ce%b5%ce%b9%cf%83-%ce%bc%ce%b1%ce%b6%ce%b9%ce%ba/" TargetMode="External"/><Relationship Id="rId25" Type="http://schemas.openxmlformats.org/officeDocument/2006/relationships/hyperlink" Target="https://dimosnet.gr/blog/laws/%ce%ac%cf%81%ce%b8%cf%81%ce%bf-51-%ce%b8%ce%ad%cf%83%ce%b5%ce%b9%cf%82-%ce%ac%cf%83%ce%ba%ce%b7%cf%83%ce%b7%cf%82-%cf%83%cf%84%ce%ac%cf%83%ce%b9%ce%bc%ce%bf%cf%85-%ce%b5%ce%bc%cf%80%ce%bf%cf%81/" TargetMode="External"/><Relationship Id="rId33" Type="http://schemas.openxmlformats.org/officeDocument/2006/relationships/hyperlink" Target="https://dimosnet.gr/blog/laws/%ce%ac%cf%81%ce%b8%cf%81%ce%bf-51-%ce%b8%ce%ad%cf%83%ce%b5%ce%b9%cf%82-%ce%ac%cf%83%ce%ba%ce%b7%cf%83%ce%b7%cf%82-%cf%83%cf%84%ce%ac%cf%83%ce%b9%ce%bc%ce%bf%cf%85-%ce%b5%ce%bc%cf%80%ce%bf%cf%8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mosnet.gr/blog/laws/%ce%ac%cf%81%ce%b8%cf%81%ce%bf-67-%ce%b5%ce%be%ce%bf%cf%85%cf%83%ce%b9%ce%bf%ce%b4%ce%bf%cf%84%ce%b9%ce%ba%ce%ad%cf%82-%ce%b4%ce%b9%ce%b1%cf%84%ce%ac%ce%be%ce%b5%ce%b9%cf%82/" TargetMode="External"/><Relationship Id="rId20" Type="http://schemas.openxmlformats.org/officeDocument/2006/relationships/hyperlink" Target="https://dimosnet.gr/blog/laws/%ce%ac%cf%81%ce%b8%cf%81%ce%bf-55-%ce%b5%ce%b9%ce%b4%ce%b9%ce%ba%cf%8c%cf%84%ce%b5%cf%81%ce%bf%ce%b9-%cf%8c%cf%81%ce%bf%ce%b9-%ce%ba%ce%b1%ce%b9-%cf%80%cf%81%ce%bf%cf%8b%cf%80%ce%bf%ce%b8%ce%ad%cf%83/" TargetMode="External"/><Relationship Id="rId29" Type="http://schemas.openxmlformats.org/officeDocument/2006/relationships/hyperlink" Target="https://dimosnet.gr/blog/laws/%ce%ac%cf%81%ce%b8%cf%81%ce%bf-2-%ce%bf%cf%81%ce%b9%cf%83%ce%bc%ce%bf%ce%af-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imosnet.gr/blog/law_category/n-_2971__2001_fek_285__19-12-2001_teyxos_a_aigialos_paralia_kai_alles_diata3eis/" TargetMode="External"/><Relationship Id="rId32" Type="http://schemas.openxmlformats.org/officeDocument/2006/relationships/hyperlink" Target="https://dimosnet.gr/blog/laws/%ce%ac%cf%81%ce%b8%cf%81%ce%bf-55-%ce%b5%ce%b9%ce%b4%ce%b9%ce%ba%cf%8c%cf%84%ce%b5%cf%81%ce%bf%ce%b9-%cf%8c%cf%81%ce%bf%ce%b9-%ce%ba%ce%b1%ce%b9-%cf%80%cf%81%ce%bf%cf%8b%cf%80%ce%bf%ce%b8%ce%ad%cf%8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mosnet.gr/blog/laws/%ce%ac%cf%81%ce%b8%cf%81%ce%bf-67-%ce%b5%ce%be%ce%bf%cf%85%cf%83%ce%b9%ce%bf%ce%b4%ce%bf%cf%84%ce%b9%ce%ba%ce%ad%cf%82-%ce%b4%ce%b9%ce%b1%cf%84%ce%ac%ce%be%ce%b5%ce%b9%cf%82/" TargetMode="External"/><Relationship Id="rId23" Type="http://schemas.openxmlformats.org/officeDocument/2006/relationships/hyperlink" Target="https://dimosnet.gr/blog/laws/%ce%ac%cf%81%ce%b8%cf%81%ce%bf-51-%ce%b8%ce%ad%cf%83%ce%b5%ce%b9%cf%82-%ce%ac%cf%83%ce%ba%ce%b7%cf%83%ce%b7%cf%82-%cf%83%cf%84%ce%ac%cf%83%ce%b9%ce%bc%ce%bf%cf%85-%ce%b5%ce%bc%cf%80%ce%bf%cf%81/" TargetMode="External"/><Relationship Id="rId28" Type="http://schemas.openxmlformats.org/officeDocument/2006/relationships/hyperlink" Target="https://dimosnet.gr/blog/laws/%ce%ac%cf%81%ce%b8%cf%81%ce%bf-14-%ce%ba%ce%b1%cf%84%ce%b7%ce%b3%ce%bf%cf%81%ce%b9%ce%b1-iv-%ce%b5%cf%80%ce%b9%cf%87%ce%b5%ce%b9%cf%81%ce%b7%cf%83%ce%b5%ce%b9%cf%83-%ce%bc%ce%b1%ce%b6%ce%b9%ce%ba/" TargetMode="External"/><Relationship Id="rId36" Type="http://schemas.openxmlformats.org/officeDocument/2006/relationships/header" Target="header1.xml"/><Relationship Id="rId10" Type="http://schemas.openxmlformats.org/officeDocument/2006/relationships/hyperlink" Target="https://dimosnet.gr/blog/laws/%CE%AC%CF%81%CE%B8%CF%81%CE%BF-74-%CF%83%CF%8D%CE%B3%CE%BA%CE%BB%CE%B7%CF%83%CE%B7-%CE%B4%CE%B7%CE%BC%CE%BF%CF%84%CE%B9%CE%BA%CE%BF%CF%8D-%CF%83%CF%85%CE%BC%CE%B2%CE%BF%CF%85%CE%BB%CE%AF%CE%BF%CF%85/" TargetMode="External"/><Relationship Id="rId19" Type="http://schemas.openxmlformats.org/officeDocument/2006/relationships/hyperlink" Target="https://dimosnet.gr/blog/laws/%ce%ac%cf%81%ce%b8%cf%81%ce%bf-67-%ce%b5%ce%be%ce%bf%cf%85%cf%83%ce%b9%ce%bf%ce%b4%ce%bf%cf%84%ce%b9%ce%ba%ce%ad%cf%82-%ce%b4%ce%b9%ce%b1%cf%84%ce%ac%ce%be%ce%b5%ce%b9%cf%82/" TargetMode="External"/><Relationship Id="rId31" Type="http://schemas.openxmlformats.org/officeDocument/2006/relationships/hyperlink" Target="https://dimosnet.gr/blog/laws/%ce%ac%cf%81%ce%b8%cf%81%ce%bf-55-%ce%b5%ce%b9%ce%b4%ce%b9%ce%ba%cf%8c%cf%84%ce%b5%cf%81%ce%bf%ce%b9-%cf%8c%cf%81%ce%bf%ce%b9-%ce%ba%ce%b1%ce%b9-%cf%80%cf%81%ce%bf%cf%8b%cf%80%ce%bf%ce%b8%ce%ad%cf%8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imosnet.gr/blog/laws/%ce%ac%cf%81%ce%b8%cf%81%ce%bf-51-%ce%b8%ce%ad%cf%83%ce%b5%ce%b9%cf%82-%ce%ac%cf%83%ce%ba%ce%b7%cf%83%ce%b7%cf%82-%cf%83%cf%84%ce%ac%cf%83%ce%b9%ce%bc%ce%bf%cf%85-%ce%b5%ce%bc%cf%80%ce%bf%cf%81/" TargetMode="External"/><Relationship Id="rId22" Type="http://schemas.openxmlformats.org/officeDocument/2006/relationships/hyperlink" Target="https://dimosnet.gr/blog/laws/%ce%ac%cf%81%ce%b8%cf%81%ce%bf-55-%ce%b5%ce%b9%ce%b4%ce%b9%ce%ba%cf%8c%cf%84%ce%b5%cf%81%ce%bf%ce%b9-%cf%8c%cf%81%ce%bf%ce%b9-%ce%ba%ce%b1%ce%b9-%cf%80%cf%81%ce%bf%cf%8b%cf%80%ce%bf%ce%b8%ce%ad%cf%83/" TargetMode="External"/><Relationship Id="rId27" Type="http://schemas.openxmlformats.org/officeDocument/2006/relationships/hyperlink" Target="https://dimosnet.gr/blog/laws/%ce%ac%cf%81%ce%b8%cf%81%ce%bf-14-%ce%ba%ce%b1%cf%84%ce%b7%ce%b3%ce%bf%cf%81%ce%b9%ce%b1-iv-%ce%b5%cf%80%ce%b9%cf%87%ce%b5%ce%b9%cf%81%ce%b7%cf%83%ce%b5%ce%b9%cf%83-%ce%bc%ce%b1%ce%b6%ce%b9%ce%ba/" TargetMode="External"/><Relationship Id="rId30" Type="http://schemas.openxmlformats.org/officeDocument/2006/relationships/hyperlink" Target="https://dimosnet.gr/blog/laws/%ce%ac%cf%81%ce%b8%cf%81%ce%bf-67-%ce%b5%ce%be%ce%bf%cf%85%cf%83%ce%b9%ce%bf%ce%b4%ce%bf%cf%84%ce%b9%ce%ba%ce%ad%cf%82-%ce%b4%ce%b9%ce%b1%cf%84%ce%ac%ce%be%ce%b5%ce%b9%cf%82/" TargetMode="External"/><Relationship Id="rId35" Type="http://schemas.openxmlformats.org/officeDocument/2006/relationships/hyperlink" Target="https://dimosnet.gr/blog/laws/%ce%ac%cf%81%ce%b8%cf%81%ce%bf-51-%ce%b8%ce%ad%cf%83%ce%b5%ce%b9%cf%82-%ce%ac%cf%83%ce%ba%ce%b7%cf%83%ce%b7%cf%82-%cf%83%cf%84%ce%ac%cf%83%ce%b9%ce%bc%ce%bf%cf%85-%ce%b5%ce%bc%cf%80%ce%bf%cf%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47865-62A6-4E62-A75F-E0B22343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5139</Words>
  <Characters>27756</Characters>
  <Application>Microsoft Office Word</Application>
  <DocSecurity>0</DocSecurity>
  <Lines>231</Lines>
  <Paragraphs>65</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Περίληψη :    Καθορισμός αποστάσεων και λοιπών θεμάτων που αφορούν τις θέσεις δρ</vt:lpstr>
      <vt:lpstr>    πωλητών άσκησης υπαίθριου στάσιμου εμπορίου.</vt:lpstr>
    </vt:vector>
  </TitlesOfParts>
  <Company/>
  <LinksUpToDate>false</LinksUpToDate>
  <CharactersWithSpaces>32830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2023-03-07T07:24:00Z</cp:lastPrinted>
  <dcterms:created xsi:type="dcterms:W3CDTF">2023-03-14T12:57:00Z</dcterms:created>
  <dcterms:modified xsi:type="dcterms:W3CDTF">2023-03-15T12:30:00Z</dcterms:modified>
</cp:coreProperties>
</file>